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E2650" w14:textId="58AF511D" w:rsidR="00E12027" w:rsidRDefault="00E12027" w:rsidP="00E12027">
      <w:pPr>
        <w:jc w:val="center"/>
        <w:rPr>
          <w:rFonts w:ascii="標楷體" w:eastAsia="標楷體" w:hAnsi="標楷體"/>
          <w:bCs/>
          <w:position w:val="6"/>
          <w:sz w:val="48"/>
          <w:szCs w:val="48"/>
        </w:rPr>
      </w:pPr>
      <w:r w:rsidRPr="00E12027">
        <w:rPr>
          <w:rFonts w:ascii="標楷體" w:eastAsia="標楷體" w:hAnsi="標楷體" w:hint="eastAsia"/>
          <w:bCs/>
          <w:position w:val="6"/>
          <w:sz w:val="48"/>
          <w:szCs w:val="48"/>
        </w:rPr>
        <w:t>櫻花</w:t>
      </w:r>
      <w:r w:rsidRPr="00E12027">
        <w:rPr>
          <w:rFonts w:ascii="標楷體" w:eastAsia="標楷體" w:hAnsi="標楷體"/>
          <w:bCs/>
          <w:noProof/>
          <w:sz w:val="48"/>
          <w:szCs w:val="48"/>
        </w:rPr>
        <w:drawing>
          <wp:inline distT="0" distB="0" distL="0" distR="0" wp14:anchorId="7170BD37" wp14:editId="0D17C9AA">
            <wp:extent cx="292100" cy="292100"/>
            <wp:effectExtent l="19050" t="0" r="0" b="0"/>
            <wp:docPr id="3" name="圖片 1" descr="F:\櫻花澍\櫻花圖片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櫻花澍\櫻花圖片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bCs/>
          <w:position w:val="6"/>
          <w:sz w:val="16"/>
          <w:szCs w:val="16"/>
        </w:rPr>
        <w:t xml:space="preserve"> </w:t>
      </w:r>
      <w:r w:rsidRPr="00E12027">
        <w:rPr>
          <w:rFonts w:ascii="標楷體" w:eastAsia="標楷體" w:hAnsi="標楷體" w:hint="eastAsia"/>
          <w:bCs/>
          <w:position w:val="6"/>
          <w:sz w:val="48"/>
          <w:szCs w:val="48"/>
        </w:rPr>
        <w:t>澍社區</w:t>
      </w:r>
      <w:r>
        <w:rPr>
          <w:rFonts w:ascii="標楷體" w:eastAsia="標楷體" w:hAnsi="標楷體" w:hint="eastAsia"/>
          <w:bCs/>
          <w:position w:val="6"/>
          <w:sz w:val="48"/>
          <w:szCs w:val="48"/>
        </w:rPr>
        <w:t>垃圾處理與資源回收</w:t>
      </w:r>
      <w:r w:rsidRPr="00E12027">
        <w:rPr>
          <w:rFonts w:ascii="標楷體" w:eastAsia="標楷體" w:hAnsi="標楷體" w:hint="eastAsia"/>
          <w:bCs/>
          <w:position w:val="6"/>
          <w:sz w:val="48"/>
          <w:szCs w:val="48"/>
        </w:rPr>
        <w:t>管理辦法</w:t>
      </w:r>
    </w:p>
    <w:p w14:paraId="46A6C46B" w14:textId="53121144" w:rsidR="008D3C55" w:rsidRDefault="00F1236C" w:rsidP="00F1236C">
      <w:pPr>
        <w:jc w:val="center"/>
        <w:rPr>
          <w:rFonts w:ascii="標楷體" w:eastAsia="標楷體" w:hAnsi="標楷體"/>
          <w:bCs/>
          <w:position w:val="6"/>
          <w:szCs w:val="24"/>
        </w:rPr>
      </w:pPr>
      <w:r>
        <w:rPr>
          <w:rFonts w:ascii="標楷體" w:eastAsia="標楷體" w:hAnsi="標楷體" w:hint="eastAsia"/>
          <w:bCs/>
          <w:position w:val="6"/>
          <w:szCs w:val="24"/>
        </w:rPr>
        <w:t xml:space="preserve">                                                </w:t>
      </w:r>
      <w:bookmarkStart w:id="0" w:name="_Hlk193204133"/>
      <w:r w:rsidR="008D3C55" w:rsidRPr="008D3C55">
        <w:rPr>
          <w:rFonts w:ascii="標楷體" w:eastAsia="標楷體" w:hAnsi="標楷體" w:hint="eastAsia"/>
          <w:bCs/>
          <w:position w:val="6"/>
          <w:szCs w:val="24"/>
        </w:rPr>
        <w:t>111年12月27日 初訂</w:t>
      </w:r>
    </w:p>
    <w:p w14:paraId="387D4F2C" w14:textId="013CEE61" w:rsidR="008D3C55" w:rsidRDefault="008D3C55" w:rsidP="00F1236C">
      <w:pPr>
        <w:wordWrap w:val="0"/>
        <w:jc w:val="right"/>
        <w:rPr>
          <w:rFonts w:ascii="標楷體" w:eastAsia="標楷體" w:hAnsi="標楷體"/>
          <w:bCs/>
          <w:position w:val="6"/>
          <w:szCs w:val="24"/>
        </w:rPr>
      </w:pPr>
      <w:r>
        <w:rPr>
          <w:rFonts w:ascii="標楷體" w:eastAsia="標楷體" w:hAnsi="標楷體" w:hint="eastAsia"/>
          <w:bCs/>
          <w:position w:val="6"/>
          <w:szCs w:val="24"/>
        </w:rPr>
        <w:t>114年03月18日 第一次修訂</w:t>
      </w:r>
    </w:p>
    <w:p w14:paraId="2AEAD4A1" w14:textId="2FD20954" w:rsidR="00DA7B4A" w:rsidRPr="00DA7B4A" w:rsidRDefault="00DA7B4A" w:rsidP="00DA7B4A">
      <w:pPr>
        <w:wordWrap w:val="0"/>
        <w:jc w:val="right"/>
        <w:rPr>
          <w:rFonts w:ascii="標楷體" w:eastAsia="標楷體" w:hAnsi="標楷體" w:hint="eastAsia"/>
          <w:bCs/>
          <w:position w:val="6"/>
          <w:szCs w:val="24"/>
        </w:rPr>
      </w:pPr>
      <w:r>
        <w:rPr>
          <w:rFonts w:ascii="標楷體" w:eastAsia="標楷體" w:hAnsi="標楷體" w:hint="eastAsia"/>
          <w:bCs/>
          <w:position w:val="6"/>
          <w:szCs w:val="24"/>
        </w:rPr>
        <w:t>114年04月22日 第二次修訂</w:t>
      </w:r>
    </w:p>
    <w:bookmarkEnd w:id="0"/>
    <w:p w14:paraId="1FDD7CF6" w14:textId="77777777" w:rsidR="00F1236C" w:rsidRDefault="00F1236C" w:rsidP="007D2F13">
      <w:pPr>
        <w:adjustRightInd w:val="0"/>
        <w:snapToGrid w:val="0"/>
        <w:spacing w:beforeLines="50" w:before="180" w:afterLines="30" w:after="108"/>
        <w:ind w:left="1280" w:hangingChars="400" w:hanging="1280"/>
        <w:rPr>
          <w:rFonts w:ascii="標楷體" w:eastAsia="標楷體" w:hAnsi="標楷體"/>
          <w:sz w:val="32"/>
          <w:szCs w:val="32"/>
        </w:rPr>
      </w:pPr>
    </w:p>
    <w:p w14:paraId="21F5E336" w14:textId="78EFF746" w:rsidR="00E12027" w:rsidRPr="00F1236C" w:rsidRDefault="00EA053E" w:rsidP="00F1236C">
      <w:pPr>
        <w:pStyle w:val="a3"/>
        <w:numPr>
          <w:ilvl w:val="0"/>
          <w:numId w:val="8"/>
        </w:numPr>
        <w:adjustRightInd w:val="0"/>
        <w:snapToGrid w:val="0"/>
        <w:spacing w:beforeLines="50" w:before="180" w:afterLines="30" w:after="108"/>
        <w:ind w:leftChars="0"/>
        <w:rPr>
          <w:rFonts w:ascii="標楷體" w:eastAsia="標楷體" w:hAnsi="標楷體"/>
          <w:sz w:val="32"/>
          <w:szCs w:val="32"/>
        </w:rPr>
      </w:pPr>
      <w:r w:rsidRPr="00F1236C">
        <w:rPr>
          <w:rFonts w:ascii="標楷體" w:eastAsia="標楷體" w:hAnsi="標楷體" w:cs="微軟正黑體"/>
          <w:sz w:val="32"/>
          <w:szCs w:val="32"/>
        </w:rPr>
        <w:t>為貫徹垃圾減量及資源回收之普世價值觀念，並維護本社區</w:t>
      </w:r>
      <w:r w:rsidR="00E12027" w:rsidRPr="00F1236C">
        <w:rPr>
          <w:rFonts w:ascii="標楷體" w:eastAsia="標楷體" w:hAnsi="標楷體"/>
          <w:sz w:val="32"/>
          <w:szCs w:val="32"/>
        </w:rPr>
        <w:t>之清潔衛生，提昇環境品質，訂定本辦法規範之。</w:t>
      </w:r>
    </w:p>
    <w:p w14:paraId="648261D4" w14:textId="77777777" w:rsidR="00F1236C" w:rsidRPr="00F1236C" w:rsidRDefault="00F1236C" w:rsidP="00F1236C">
      <w:pPr>
        <w:pStyle w:val="a3"/>
        <w:adjustRightInd w:val="0"/>
        <w:snapToGrid w:val="0"/>
        <w:spacing w:beforeLines="50" w:before="180" w:afterLines="30" w:after="108"/>
        <w:ind w:leftChars="0" w:left="1440"/>
        <w:rPr>
          <w:rFonts w:ascii="標楷體" w:eastAsia="標楷體" w:hAnsi="標楷體"/>
          <w:sz w:val="32"/>
          <w:szCs w:val="32"/>
        </w:rPr>
      </w:pPr>
    </w:p>
    <w:p w14:paraId="2CD55407" w14:textId="3C54C758" w:rsidR="00EA053E" w:rsidRPr="00F1236C" w:rsidRDefault="00EA053E" w:rsidP="00F1236C">
      <w:pPr>
        <w:pStyle w:val="a3"/>
        <w:numPr>
          <w:ilvl w:val="0"/>
          <w:numId w:val="8"/>
        </w:numPr>
        <w:tabs>
          <w:tab w:val="left" w:pos="1540"/>
        </w:tabs>
        <w:adjustRightInd w:val="0"/>
        <w:snapToGrid w:val="0"/>
        <w:spacing w:beforeLines="30" w:before="108" w:afterLines="30" w:after="108"/>
        <w:ind w:leftChars="0"/>
        <w:rPr>
          <w:rFonts w:ascii="標楷體" w:eastAsia="標楷體" w:hAnsi="標楷體" w:cs="微軟正黑體"/>
          <w:sz w:val="32"/>
          <w:szCs w:val="32"/>
        </w:rPr>
      </w:pPr>
      <w:r w:rsidRPr="00F1236C">
        <w:rPr>
          <w:rFonts w:ascii="標楷體" w:eastAsia="標楷體" w:hAnsi="標楷體" w:cs="微軟正黑體"/>
          <w:sz w:val="32"/>
          <w:szCs w:val="32"/>
        </w:rPr>
        <w:t>本辦法所規定之事項</w:t>
      </w:r>
      <w:r w:rsidR="00B11EF0" w:rsidRPr="00F1236C">
        <w:rPr>
          <w:rFonts w:ascii="標楷體" w:eastAsia="標楷體" w:hAnsi="標楷體" w:cs="微軟正黑體" w:hint="eastAsia"/>
          <w:sz w:val="32"/>
          <w:szCs w:val="32"/>
        </w:rPr>
        <w:t>，</w:t>
      </w:r>
      <w:r w:rsidRPr="00F1236C">
        <w:rPr>
          <w:rFonts w:ascii="標楷體" w:eastAsia="標楷體" w:hAnsi="標楷體" w:cs="微軟正黑體"/>
          <w:sz w:val="32"/>
          <w:szCs w:val="32"/>
        </w:rPr>
        <w:t>由本社區區分所有權人及使用人、住戶</w:t>
      </w:r>
      <w:r w:rsidR="00B11EF0" w:rsidRPr="00F1236C">
        <w:rPr>
          <w:rFonts w:ascii="標楷體" w:eastAsia="標楷體" w:hAnsi="標楷體" w:cs="微軟正黑體" w:hint="eastAsia"/>
          <w:sz w:val="32"/>
          <w:szCs w:val="32"/>
        </w:rPr>
        <w:t>、承租人等</w:t>
      </w:r>
      <w:r w:rsidRPr="00F1236C">
        <w:rPr>
          <w:rFonts w:ascii="標楷體" w:eastAsia="標楷體" w:hAnsi="標楷體" w:cs="微軟正黑體"/>
          <w:sz w:val="32"/>
          <w:szCs w:val="32"/>
        </w:rPr>
        <w:t>共同遵守，本社區管理中心負責執行。</w:t>
      </w:r>
    </w:p>
    <w:p w14:paraId="1C77D5E1" w14:textId="77777777" w:rsidR="00F1236C" w:rsidRPr="00F1236C" w:rsidRDefault="00F1236C" w:rsidP="00F1236C">
      <w:pPr>
        <w:tabs>
          <w:tab w:val="left" w:pos="1540"/>
        </w:tabs>
        <w:adjustRightInd w:val="0"/>
        <w:snapToGrid w:val="0"/>
        <w:spacing w:beforeLines="30" w:before="108" w:afterLines="30" w:after="108"/>
        <w:rPr>
          <w:rFonts w:ascii="標楷體" w:eastAsia="標楷體" w:hAnsi="標楷體" w:cs="微軟正黑體"/>
          <w:sz w:val="32"/>
          <w:szCs w:val="32"/>
        </w:rPr>
      </w:pPr>
    </w:p>
    <w:p w14:paraId="06D1A6B0" w14:textId="343D0782" w:rsidR="00B11EF0" w:rsidRPr="00FC007B" w:rsidRDefault="00B11EF0" w:rsidP="00B11EF0">
      <w:pPr>
        <w:tabs>
          <w:tab w:val="left" w:pos="1380"/>
        </w:tabs>
        <w:adjustRightInd w:val="0"/>
        <w:snapToGrid w:val="0"/>
        <w:ind w:left="1280" w:hangingChars="400" w:hanging="1280"/>
        <w:rPr>
          <w:rFonts w:ascii="標楷體" w:eastAsia="標楷體" w:hAnsi="標楷體" w:cs="微軟正黑體"/>
          <w:sz w:val="32"/>
          <w:szCs w:val="32"/>
        </w:rPr>
      </w:pPr>
      <w:r w:rsidRPr="00FC007B">
        <w:rPr>
          <w:rFonts w:ascii="標楷體" w:eastAsia="標楷體" w:hAnsi="標楷體" w:cs="微軟正黑體"/>
          <w:sz w:val="32"/>
          <w:szCs w:val="32"/>
        </w:rPr>
        <w:t>第三條</w:t>
      </w:r>
      <w:r w:rsidRPr="00FC007B">
        <w:rPr>
          <w:rFonts w:ascii="標楷體" w:eastAsia="標楷體" w:hAnsi="標楷體" w:cs="微軟正黑體" w:hint="eastAsia"/>
          <w:sz w:val="32"/>
          <w:szCs w:val="32"/>
        </w:rPr>
        <w:t>、</w:t>
      </w:r>
      <w:r w:rsidRPr="00FC007B">
        <w:rPr>
          <w:rFonts w:ascii="標楷體" w:eastAsia="標楷體" w:hAnsi="標楷體" w:cs="微軟正黑體"/>
          <w:sz w:val="32"/>
          <w:szCs w:val="32"/>
        </w:rPr>
        <w:t>垃圾及</w:t>
      </w:r>
      <w:r w:rsidRPr="00FC007B">
        <w:rPr>
          <w:rFonts w:ascii="標楷體" w:eastAsia="標楷體" w:hAnsi="標楷體" w:cs="微軟正黑體" w:hint="eastAsia"/>
          <w:sz w:val="32"/>
          <w:szCs w:val="32"/>
        </w:rPr>
        <w:t>資源回收室</w:t>
      </w:r>
      <w:r w:rsidRPr="00FC007B">
        <w:rPr>
          <w:rFonts w:ascii="標楷體" w:eastAsia="標楷體" w:hAnsi="標楷體" w:cs="微軟正黑體"/>
          <w:sz w:val="32"/>
          <w:szCs w:val="32"/>
        </w:rPr>
        <w:t>開放時段：</w:t>
      </w:r>
    </w:p>
    <w:p w14:paraId="2455CB9D" w14:textId="26750953" w:rsidR="00B11EF0" w:rsidRPr="00174A58" w:rsidRDefault="00EE011B" w:rsidP="00B43BD1">
      <w:pPr>
        <w:pStyle w:val="a3"/>
        <w:numPr>
          <w:ilvl w:val="0"/>
          <w:numId w:val="7"/>
        </w:numPr>
        <w:tabs>
          <w:tab w:val="left" w:pos="1380"/>
        </w:tabs>
        <w:adjustRightInd w:val="0"/>
        <w:snapToGrid w:val="0"/>
        <w:spacing w:beforeLines="30" w:before="108" w:afterLines="30" w:after="108"/>
        <w:ind w:leftChars="0"/>
        <w:rPr>
          <w:rFonts w:ascii="標楷體" w:eastAsia="標楷體" w:hAnsi="標楷體" w:cs="微軟正黑體"/>
          <w:sz w:val="32"/>
          <w:szCs w:val="32"/>
        </w:rPr>
      </w:pPr>
      <w:r w:rsidRPr="00B43BD1">
        <w:rPr>
          <w:rFonts w:ascii="標楷體" w:eastAsia="標楷體" w:hAnsi="標楷體" w:cs="微軟正黑體"/>
          <w:sz w:val="32"/>
          <w:szCs w:val="32"/>
        </w:rPr>
        <w:t>本社區垃圾資源回收室採 24 小時開放。惟如有特殊停收垃圾狀況(例：年節或</w:t>
      </w:r>
      <w:r w:rsidRPr="00B43BD1">
        <w:rPr>
          <w:rFonts w:ascii="標楷體" w:eastAsia="標楷體" w:hAnsi="標楷體" w:cs="微軟正黑體" w:hint="eastAsia"/>
          <w:sz w:val="32"/>
          <w:szCs w:val="32"/>
        </w:rPr>
        <w:t>垃圾間設施(備)整修</w:t>
      </w:r>
      <w:r w:rsidRPr="00B43BD1">
        <w:rPr>
          <w:rFonts w:ascii="標楷體" w:eastAsia="標楷體" w:hAnsi="標楷體" w:cs="微軟正黑體"/>
          <w:sz w:val="32"/>
          <w:szCs w:val="32"/>
        </w:rPr>
        <w:t>)得另行公告相</w:t>
      </w:r>
      <w:r w:rsidRPr="00174A58">
        <w:rPr>
          <w:rFonts w:ascii="標楷體" w:eastAsia="標楷體" w:hAnsi="標楷體" w:cs="微軟正黑體"/>
          <w:sz w:val="32"/>
          <w:szCs w:val="32"/>
        </w:rPr>
        <w:t>關停收資訊。</w:t>
      </w:r>
    </w:p>
    <w:p w14:paraId="6956151E" w14:textId="6E71F3B5" w:rsidR="00B43BD1" w:rsidRPr="00174A58" w:rsidRDefault="00B43BD1" w:rsidP="00B43BD1">
      <w:pPr>
        <w:tabs>
          <w:tab w:val="left" w:pos="1380"/>
        </w:tabs>
        <w:adjustRightInd w:val="0"/>
        <w:snapToGrid w:val="0"/>
        <w:spacing w:beforeLines="30" w:before="108" w:afterLines="30" w:after="108"/>
        <w:ind w:left="645"/>
        <w:rPr>
          <w:rFonts w:ascii="標楷體" w:eastAsia="標楷體" w:hAnsi="標楷體" w:cs="微軟正黑體"/>
          <w:sz w:val="32"/>
          <w:szCs w:val="32"/>
        </w:rPr>
      </w:pPr>
      <w:r w:rsidRPr="00174A58">
        <w:rPr>
          <w:rFonts w:ascii="標楷體" w:eastAsia="標楷體" w:hAnsi="標楷體" w:cs="微軟正黑體" w:hint="eastAsia"/>
          <w:sz w:val="32"/>
          <w:szCs w:val="32"/>
        </w:rPr>
        <w:t>二、垃圾清運</w:t>
      </w:r>
      <w:r w:rsidRPr="00174A58">
        <w:rPr>
          <w:rFonts w:ascii="標楷體" w:eastAsia="標楷體" w:hAnsi="標楷體" w:cs="微軟正黑體"/>
          <w:sz w:val="32"/>
          <w:szCs w:val="32"/>
        </w:rPr>
        <w:t>日（週</w:t>
      </w:r>
      <w:r w:rsidRPr="00174A58">
        <w:rPr>
          <w:rFonts w:ascii="標楷體" w:eastAsia="標楷體" w:hAnsi="標楷體" w:cs="微軟正黑體" w:hint="eastAsia"/>
          <w:sz w:val="32"/>
          <w:szCs w:val="32"/>
        </w:rPr>
        <w:t>一</w:t>
      </w:r>
      <w:r w:rsidRPr="00174A58">
        <w:rPr>
          <w:rFonts w:ascii="標楷體" w:eastAsia="標楷體" w:hAnsi="標楷體" w:cs="微軟正黑體"/>
          <w:sz w:val="32"/>
          <w:szCs w:val="32"/>
        </w:rPr>
        <w:t>、</w:t>
      </w:r>
      <w:r w:rsidRPr="00174A58">
        <w:rPr>
          <w:rFonts w:ascii="標楷體" w:eastAsia="標楷體" w:hAnsi="標楷體" w:cs="微軟正黑體" w:hint="eastAsia"/>
          <w:sz w:val="32"/>
          <w:szCs w:val="32"/>
        </w:rPr>
        <w:t>三</w:t>
      </w:r>
      <w:r w:rsidRPr="00174A58">
        <w:rPr>
          <w:rFonts w:ascii="標楷體" w:eastAsia="標楷體" w:hAnsi="標楷體" w:cs="微軟正黑體"/>
          <w:sz w:val="32"/>
          <w:szCs w:val="32"/>
        </w:rPr>
        <w:t>、</w:t>
      </w:r>
      <w:r w:rsidR="00112D43" w:rsidRPr="00174A58">
        <w:rPr>
          <w:rFonts w:ascii="標楷體" w:eastAsia="標楷體" w:hAnsi="標楷體" w:cs="微軟正黑體" w:hint="eastAsia"/>
          <w:sz w:val="32"/>
          <w:szCs w:val="32"/>
        </w:rPr>
        <w:t>五</w:t>
      </w:r>
      <w:r w:rsidRPr="00174A58">
        <w:rPr>
          <w:rFonts w:ascii="標楷體" w:eastAsia="標楷體" w:hAnsi="標楷體" w:cs="微軟正黑體"/>
          <w:sz w:val="32"/>
          <w:szCs w:val="32"/>
        </w:rPr>
        <w:t>）</w:t>
      </w:r>
      <w:r w:rsidR="00112D43" w:rsidRPr="00174A58">
        <w:rPr>
          <w:rFonts w:ascii="標楷體" w:eastAsia="標楷體" w:hAnsi="標楷體" w:cs="微軟正黑體" w:hint="eastAsia"/>
          <w:sz w:val="32"/>
          <w:szCs w:val="32"/>
        </w:rPr>
        <w:t>上</w:t>
      </w:r>
      <w:r w:rsidRPr="00174A58">
        <w:rPr>
          <w:rFonts w:ascii="標楷體" w:eastAsia="標楷體" w:hAnsi="標楷體" w:cs="微軟正黑體"/>
          <w:sz w:val="32"/>
          <w:szCs w:val="32"/>
        </w:rPr>
        <w:t xml:space="preserve">午 </w:t>
      </w:r>
      <w:r w:rsidR="00112D43" w:rsidRPr="00174A58">
        <w:rPr>
          <w:rFonts w:ascii="標楷體" w:eastAsia="標楷體" w:hAnsi="標楷體" w:cs="微軟正黑體" w:hint="eastAsia"/>
          <w:sz w:val="32"/>
          <w:szCs w:val="32"/>
        </w:rPr>
        <w:t>08</w:t>
      </w:r>
      <w:r w:rsidRPr="00174A58">
        <w:rPr>
          <w:rFonts w:ascii="標楷體" w:eastAsia="標楷體" w:hAnsi="標楷體" w:cs="微軟正黑體"/>
          <w:sz w:val="32"/>
          <w:szCs w:val="32"/>
        </w:rPr>
        <w:t xml:space="preserve"> 時至 </w:t>
      </w:r>
      <w:r w:rsidR="00112D43" w:rsidRPr="00174A58">
        <w:rPr>
          <w:rFonts w:ascii="標楷體" w:eastAsia="標楷體" w:hAnsi="標楷體" w:cs="微軟正黑體" w:hint="eastAsia"/>
          <w:sz w:val="32"/>
          <w:szCs w:val="32"/>
        </w:rPr>
        <w:t>10</w:t>
      </w:r>
      <w:r w:rsidRPr="00174A58">
        <w:rPr>
          <w:rFonts w:ascii="標楷體" w:eastAsia="標楷體" w:hAnsi="標楷體" w:cs="微軟正黑體"/>
          <w:sz w:val="32"/>
          <w:szCs w:val="32"/>
        </w:rPr>
        <w:t xml:space="preserve"> 時。</w:t>
      </w:r>
    </w:p>
    <w:p w14:paraId="6BDF3AC3" w14:textId="4443DB87" w:rsidR="00B11EF0" w:rsidRPr="00174A58" w:rsidRDefault="00EE011B" w:rsidP="00EE011B">
      <w:pPr>
        <w:tabs>
          <w:tab w:val="left" w:pos="1380"/>
        </w:tabs>
        <w:adjustRightInd w:val="0"/>
        <w:snapToGrid w:val="0"/>
        <w:spacing w:beforeLines="30" w:before="108" w:afterLines="30" w:after="108"/>
        <w:rPr>
          <w:rFonts w:ascii="標楷體" w:eastAsia="標楷體" w:hAnsi="標楷體" w:cs="微軟正黑體"/>
          <w:sz w:val="32"/>
          <w:szCs w:val="32"/>
        </w:rPr>
      </w:pPr>
      <w:r w:rsidRPr="00174A58">
        <w:rPr>
          <w:rFonts w:ascii="標楷體" w:eastAsia="標楷體" w:hAnsi="標楷體" w:cs="微軟正黑體" w:hint="eastAsia"/>
          <w:sz w:val="32"/>
          <w:szCs w:val="32"/>
        </w:rPr>
        <w:t xml:space="preserve">    </w:t>
      </w:r>
      <w:r w:rsidR="00B43BD1" w:rsidRPr="00174A58">
        <w:rPr>
          <w:rFonts w:ascii="標楷體" w:eastAsia="標楷體" w:hAnsi="標楷體" w:cs="微軟正黑體" w:hint="eastAsia"/>
          <w:sz w:val="32"/>
          <w:szCs w:val="32"/>
        </w:rPr>
        <w:t>三</w:t>
      </w:r>
      <w:r w:rsidRPr="00174A58">
        <w:rPr>
          <w:rFonts w:ascii="標楷體" w:eastAsia="標楷體" w:hAnsi="標楷體" w:cs="微軟正黑體" w:hint="eastAsia"/>
          <w:sz w:val="32"/>
          <w:szCs w:val="32"/>
        </w:rPr>
        <w:t>、</w:t>
      </w:r>
      <w:r w:rsidR="00B11EF0" w:rsidRPr="00174A58">
        <w:rPr>
          <w:rFonts w:ascii="標楷體" w:eastAsia="標楷體" w:hAnsi="標楷體" w:cs="微軟正黑體"/>
          <w:sz w:val="32"/>
          <w:szCs w:val="32"/>
        </w:rPr>
        <w:t>資源回收日（週</w:t>
      </w:r>
      <w:r w:rsidR="00112D43" w:rsidRPr="00174A58">
        <w:rPr>
          <w:rFonts w:ascii="標楷體" w:eastAsia="標楷體" w:hAnsi="標楷體" w:cs="微軟正黑體" w:hint="eastAsia"/>
          <w:sz w:val="32"/>
          <w:szCs w:val="32"/>
        </w:rPr>
        <w:t>四</w:t>
      </w:r>
      <w:r w:rsidR="00B11EF0" w:rsidRPr="00174A58">
        <w:rPr>
          <w:rFonts w:ascii="標楷體" w:eastAsia="標楷體" w:hAnsi="標楷體" w:cs="微軟正黑體"/>
          <w:sz w:val="32"/>
          <w:szCs w:val="32"/>
        </w:rPr>
        <w:t>）</w:t>
      </w:r>
      <w:r w:rsidR="00B43BD1" w:rsidRPr="00174A58">
        <w:rPr>
          <w:rFonts w:ascii="標楷體" w:eastAsia="標楷體" w:hAnsi="標楷體" w:cs="微軟正黑體" w:hint="eastAsia"/>
          <w:sz w:val="32"/>
          <w:szCs w:val="32"/>
        </w:rPr>
        <w:t xml:space="preserve">   </w:t>
      </w:r>
      <w:r w:rsidR="00112D43" w:rsidRPr="00174A58">
        <w:rPr>
          <w:rFonts w:ascii="標楷體" w:eastAsia="標楷體" w:hAnsi="標楷體" w:cs="微軟正黑體" w:hint="eastAsia"/>
          <w:sz w:val="32"/>
          <w:szCs w:val="32"/>
        </w:rPr>
        <w:t xml:space="preserve">    </w:t>
      </w:r>
      <w:r w:rsidR="00B43BD1" w:rsidRPr="00174A58">
        <w:rPr>
          <w:rFonts w:ascii="標楷體" w:eastAsia="標楷體" w:hAnsi="標楷體" w:cs="微軟正黑體" w:hint="eastAsia"/>
          <w:sz w:val="32"/>
          <w:szCs w:val="32"/>
        </w:rPr>
        <w:t xml:space="preserve"> </w:t>
      </w:r>
      <w:r w:rsidR="00AB0054" w:rsidRPr="00174A58">
        <w:rPr>
          <w:rFonts w:ascii="標楷體" w:eastAsia="標楷體" w:hAnsi="標楷體" w:cs="微軟正黑體" w:hint="eastAsia"/>
          <w:sz w:val="32"/>
          <w:szCs w:val="32"/>
        </w:rPr>
        <w:t>上</w:t>
      </w:r>
      <w:r w:rsidR="00B11EF0" w:rsidRPr="00174A58">
        <w:rPr>
          <w:rFonts w:ascii="標楷體" w:eastAsia="標楷體" w:hAnsi="標楷體" w:cs="微軟正黑體"/>
          <w:sz w:val="32"/>
          <w:szCs w:val="32"/>
        </w:rPr>
        <w:t xml:space="preserve">午 </w:t>
      </w:r>
      <w:r w:rsidR="00AB0054" w:rsidRPr="00174A58">
        <w:rPr>
          <w:rFonts w:ascii="標楷體" w:eastAsia="標楷體" w:hAnsi="標楷體" w:cs="微軟正黑體" w:hint="eastAsia"/>
          <w:sz w:val="32"/>
          <w:szCs w:val="32"/>
        </w:rPr>
        <w:t xml:space="preserve">09 </w:t>
      </w:r>
      <w:r w:rsidR="00B11EF0" w:rsidRPr="00174A58">
        <w:rPr>
          <w:rFonts w:ascii="標楷體" w:eastAsia="標楷體" w:hAnsi="標楷體" w:cs="微軟正黑體"/>
          <w:sz w:val="32"/>
          <w:szCs w:val="32"/>
        </w:rPr>
        <w:t>時至 1</w:t>
      </w:r>
      <w:r w:rsidR="00112D43" w:rsidRPr="00174A58">
        <w:rPr>
          <w:rFonts w:ascii="標楷體" w:eastAsia="標楷體" w:hAnsi="標楷體" w:cs="微軟正黑體" w:hint="eastAsia"/>
          <w:sz w:val="32"/>
          <w:szCs w:val="32"/>
        </w:rPr>
        <w:t>6</w:t>
      </w:r>
      <w:r w:rsidR="00B11EF0" w:rsidRPr="00174A58">
        <w:rPr>
          <w:rFonts w:ascii="標楷體" w:eastAsia="標楷體" w:hAnsi="標楷體" w:cs="微軟正黑體"/>
          <w:sz w:val="32"/>
          <w:szCs w:val="32"/>
        </w:rPr>
        <w:t xml:space="preserve"> 時。</w:t>
      </w:r>
    </w:p>
    <w:p w14:paraId="6DDE3862" w14:textId="14C195E2" w:rsidR="00B11EF0" w:rsidRPr="00FC007B" w:rsidRDefault="00EE011B" w:rsidP="00EE011B">
      <w:pPr>
        <w:tabs>
          <w:tab w:val="left" w:pos="1380"/>
        </w:tabs>
        <w:adjustRightInd w:val="0"/>
        <w:snapToGrid w:val="0"/>
        <w:spacing w:beforeLines="30" w:before="108" w:afterLines="30" w:after="108"/>
        <w:ind w:left="1280" w:hangingChars="400" w:hanging="1280"/>
        <w:rPr>
          <w:rFonts w:ascii="標楷體" w:eastAsia="標楷體" w:hAnsi="標楷體" w:cs="微軟正黑體"/>
          <w:sz w:val="32"/>
          <w:szCs w:val="32"/>
        </w:rPr>
      </w:pPr>
      <w:r w:rsidRPr="00FC007B">
        <w:rPr>
          <w:rFonts w:ascii="標楷體" w:eastAsia="標楷體" w:hAnsi="標楷體" w:cs="微軟正黑體" w:hint="eastAsia"/>
          <w:sz w:val="32"/>
          <w:szCs w:val="32"/>
        </w:rPr>
        <w:t xml:space="preserve">    </w:t>
      </w:r>
    </w:p>
    <w:p w14:paraId="2882588E" w14:textId="5D4E7E9E" w:rsidR="00B11EF0" w:rsidRDefault="00B11EF0" w:rsidP="00EE011B">
      <w:pPr>
        <w:tabs>
          <w:tab w:val="left" w:pos="1540"/>
        </w:tabs>
        <w:adjustRightInd w:val="0"/>
        <w:snapToGrid w:val="0"/>
        <w:spacing w:beforeLines="30" w:before="108" w:afterLines="30" w:after="108"/>
        <w:ind w:left="1280" w:hangingChars="400" w:hanging="1280"/>
        <w:rPr>
          <w:rFonts w:ascii="標楷體" w:eastAsia="標楷體" w:hAnsi="標楷體" w:cs="微軟正黑體"/>
          <w:sz w:val="32"/>
          <w:szCs w:val="32"/>
        </w:rPr>
      </w:pPr>
      <w:r w:rsidRPr="00FC007B">
        <w:rPr>
          <w:rFonts w:ascii="標楷體" w:eastAsia="標楷體" w:hAnsi="標楷體" w:cs="微軟正黑體"/>
          <w:sz w:val="32"/>
          <w:szCs w:val="32"/>
        </w:rPr>
        <w:t>第四條</w:t>
      </w:r>
      <w:r w:rsidRPr="00FC007B">
        <w:rPr>
          <w:rFonts w:ascii="標楷體" w:eastAsia="標楷體" w:hAnsi="標楷體" w:cs="微軟正黑體"/>
          <w:sz w:val="32"/>
          <w:szCs w:val="32"/>
        </w:rPr>
        <w:tab/>
        <w:t>各住戶每日將垃圾分類後，置放於社區指定之垃圾收集場，由清潔人員統一處理，各住戶禁止將垃圾堆置於門口、走道或其他公共區域間。</w:t>
      </w:r>
    </w:p>
    <w:p w14:paraId="0C60E8C3" w14:textId="77777777" w:rsidR="00F1236C" w:rsidRPr="00FC007B" w:rsidRDefault="00F1236C" w:rsidP="00EE011B">
      <w:pPr>
        <w:tabs>
          <w:tab w:val="left" w:pos="1540"/>
        </w:tabs>
        <w:adjustRightInd w:val="0"/>
        <w:snapToGrid w:val="0"/>
        <w:spacing w:beforeLines="30" w:before="108" w:afterLines="30" w:after="108"/>
        <w:ind w:left="1280" w:hangingChars="400" w:hanging="1280"/>
        <w:rPr>
          <w:rFonts w:ascii="標楷體" w:eastAsia="標楷體" w:hAnsi="標楷體" w:cs="微軟正黑體"/>
          <w:sz w:val="32"/>
          <w:szCs w:val="32"/>
        </w:rPr>
      </w:pPr>
    </w:p>
    <w:p w14:paraId="3492C937" w14:textId="771AFE44" w:rsidR="00E12027" w:rsidRPr="00FC007B" w:rsidRDefault="008427DA" w:rsidP="008427DA">
      <w:pPr>
        <w:adjustRightInd w:val="0"/>
        <w:snapToGrid w:val="0"/>
        <w:spacing w:beforeLines="30" w:before="108" w:afterLines="30" w:after="108"/>
        <w:rPr>
          <w:rFonts w:ascii="標楷體" w:eastAsia="標楷體" w:hAnsi="標楷體"/>
          <w:sz w:val="32"/>
          <w:szCs w:val="32"/>
        </w:rPr>
      </w:pPr>
      <w:r w:rsidRPr="00FC007B">
        <w:rPr>
          <w:rFonts w:ascii="標楷體" w:eastAsia="標楷體" w:hAnsi="標楷體" w:hint="eastAsia"/>
          <w:sz w:val="32"/>
          <w:szCs w:val="32"/>
        </w:rPr>
        <w:t>第</w:t>
      </w:r>
      <w:r w:rsidR="00FC007B" w:rsidRPr="00FC007B">
        <w:rPr>
          <w:rFonts w:ascii="標楷體" w:eastAsia="標楷體" w:hAnsi="標楷體" w:hint="eastAsia"/>
          <w:sz w:val="32"/>
          <w:szCs w:val="32"/>
        </w:rPr>
        <w:t>五</w:t>
      </w:r>
      <w:r w:rsidRPr="00FC007B">
        <w:rPr>
          <w:rFonts w:ascii="標楷體" w:eastAsia="標楷體" w:hAnsi="標楷體" w:hint="eastAsia"/>
          <w:sz w:val="32"/>
          <w:szCs w:val="32"/>
        </w:rPr>
        <w:t>條、</w:t>
      </w:r>
      <w:r w:rsidR="00E12027" w:rsidRPr="00FC007B">
        <w:rPr>
          <w:rFonts w:ascii="標楷體" w:eastAsia="標楷體" w:hAnsi="標楷體"/>
          <w:sz w:val="32"/>
          <w:szCs w:val="32"/>
        </w:rPr>
        <w:t>垃圾</w:t>
      </w:r>
      <w:r w:rsidR="00EE011B" w:rsidRPr="00FC007B">
        <w:rPr>
          <w:rFonts w:ascii="標楷體" w:eastAsia="標楷體" w:hAnsi="標楷體" w:hint="eastAsia"/>
          <w:sz w:val="32"/>
          <w:szCs w:val="32"/>
        </w:rPr>
        <w:t>及資源回收</w:t>
      </w:r>
      <w:r w:rsidR="00E12027" w:rsidRPr="00FC007B">
        <w:rPr>
          <w:rFonts w:ascii="標楷體" w:eastAsia="標楷體" w:hAnsi="標楷體"/>
          <w:sz w:val="32"/>
          <w:szCs w:val="32"/>
        </w:rPr>
        <w:t>放置地點</w:t>
      </w:r>
    </w:p>
    <w:p w14:paraId="3FAF0152" w14:textId="0CAF555B" w:rsidR="008427DA" w:rsidRPr="00FC007B" w:rsidRDefault="008427DA" w:rsidP="008427DA">
      <w:pPr>
        <w:adjustRightInd w:val="0"/>
        <w:snapToGrid w:val="0"/>
        <w:spacing w:beforeLines="30" w:before="108" w:afterLines="30" w:after="108"/>
        <w:rPr>
          <w:rFonts w:ascii="標楷體" w:eastAsia="標楷體" w:hAnsi="標楷體"/>
          <w:color w:val="000000"/>
          <w:sz w:val="32"/>
          <w:szCs w:val="32"/>
        </w:rPr>
      </w:pPr>
      <w:r w:rsidRPr="00FC007B">
        <w:rPr>
          <w:rFonts w:ascii="標楷體" w:eastAsia="標楷體" w:hAnsi="標楷體" w:hint="eastAsia"/>
          <w:color w:val="000000"/>
          <w:sz w:val="32"/>
          <w:szCs w:val="32"/>
        </w:rPr>
        <w:t xml:space="preserve">    一、</w:t>
      </w:r>
      <w:r w:rsidRPr="00FC007B">
        <w:rPr>
          <w:rFonts w:ascii="標楷體" w:eastAsia="標楷體" w:hAnsi="標楷體"/>
          <w:color w:val="000000"/>
          <w:sz w:val="32"/>
          <w:szCs w:val="32"/>
        </w:rPr>
        <w:t>地點：</w:t>
      </w:r>
    </w:p>
    <w:p w14:paraId="0544BAF5" w14:textId="23A778F0" w:rsidR="008427DA" w:rsidRPr="00FC007B" w:rsidRDefault="008427DA" w:rsidP="00B40ECD">
      <w:pPr>
        <w:adjustRightInd w:val="0"/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color w:val="000000"/>
          <w:sz w:val="32"/>
          <w:szCs w:val="32"/>
        </w:rPr>
      </w:pPr>
      <w:r w:rsidRPr="00FC007B">
        <w:rPr>
          <w:rFonts w:ascii="標楷體" w:eastAsia="標楷體" w:hAnsi="標楷體" w:hint="eastAsia"/>
          <w:color w:val="000000"/>
          <w:sz w:val="32"/>
          <w:szCs w:val="32"/>
        </w:rPr>
        <w:t xml:space="preserve">       1、</w:t>
      </w:r>
      <w:r w:rsidR="00B40ECD" w:rsidRPr="00FC007B">
        <w:rPr>
          <w:rFonts w:ascii="標楷體" w:eastAsia="標楷體" w:hAnsi="標楷體" w:hint="eastAsia"/>
          <w:color w:val="000000"/>
          <w:sz w:val="32"/>
          <w:szCs w:val="32"/>
        </w:rPr>
        <w:t>如受限</w:t>
      </w:r>
      <w:r w:rsidR="00EE011B" w:rsidRPr="00FC007B">
        <w:rPr>
          <w:rFonts w:ascii="標楷體" w:eastAsia="標楷體" w:hAnsi="標楷體" w:hint="eastAsia"/>
          <w:color w:val="000000"/>
          <w:sz w:val="32"/>
          <w:szCs w:val="32"/>
        </w:rPr>
        <w:t>社區垃圾資源回收室</w:t>
      </w:r>
      <w:r w:rsidR="00B40ECD" w:rsidRPr="00FC007B">
        <w:rPr>
          <w:rFonts w:ascii="標楷體" w:eastAsia="標楷體" w:hAnsi="標楷體" w:hint="eastAsia"/>
          <w:color w:val="000000"/>
          <w:sz w:val="32"/>
          <w:szCs w:val="32"/>
        </w:rPr>
        <w:t>空間</w:t>
      </w:r>
      <w:r w:rsidR="00EE011B" w:rsidRPr="00FC007B">
        <w:rPr>
          <w:rFonts w:ascii="標楷體" w:eastAsia="標楷體" w:hAnsi="標楷體" w:hint="eastAsia"/>
          <w:color w:val="000000"/>
          <w:sz w:val="32"/>
          <w:szCs w:val="32"/>
        </w:rPr>
        <w:t>，</w:t>
      </w:r>
      <w:r w:rsidR="00B40ECD" w:rsidRPr="00FC007B">
        <w:rPr>
          <w:rFonts w:ascii="標楷體" w:eastAsia="標楷體" w:hAnsi="標楷體" w:hint="eastAsia"/>
          <w:color w:val="000000"/>
          <w:sz w:val="32"/>
          <w:szCs w:val="32"/>
        </w:rPr>
        <w:t>大型紙箱類資源回收品因聚積過多時，得依管理中心</w:t>
      </w:r>
      <w:r w:rsidR="00622B4F" w:rsidRPr="00FC007B">
        <w:rPr>
          <w:rFonts w:ascii="標楷體" w:eastAsia="標楷體" w:hAnsi="標楷體" w:hint="eastAsia"/>
          <w:color w:val="000000"/>
          <w:sz w:val="32"/>
          <w:szCs w:val="32"/>
        </w:rPr>
        <w:t>規劃指示區域，暫時放置。</w:t>
      </w:r>
    </w:p>
    <w:p w14:paraId="38C5009A" w14:textId="6998BFE0" w:rsidR="008427DA" w:rsidRPr="00FC007B" w:rsidRDefault="008427DA" w:rsidP="008427DA">
      <w:pPr>
        <w:adjustRightInd w:val="0"/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color w:val="000000"/>
          <w:sz w:val="32"/>
          <w:szCs w:val="32"/>
        </w:rPr>
      </w:pPr>
      <w:r w:rsidRPr="00FC007B">
        <w:rPr>
          <w:rFonts w:ascii="標楷體" w:eastAsia="標楷體" w:hAnsi="標楷體" w:hint="eastAsia"/>
          <w:color w:val="000000"/>
          <w:sz w:val="32"/>
          <w:szCs w:val="32"/>
        </w:rPr>
        <w:t xml:space="preserve">       2、</w:t>
      </w:r>
      <w:r w:rsidRPr="00FC007B">
        <w:rPr>
          <w:rFonts w:ascii="標楷體" w:eastAsia="標楷體" w:hAnsi="標楷體"/>
          <w:color w:val="000000"/>
          <w:sz w:val="32"/>
          <w:szCs w:val="32"/>
        </w:rPr>
        <w:t>禁止各住戶將垃圾</w:t>
      </w:r>
      <w:r w:rsidR="003F7115" w:rsidRPr="00FC007B">
        <w:rPr>
          <w:rFonts w:ascii="標楷體" w:eastAsia="標楷體" w:hAnsi="標楷體" w:hint="eastAsia"/>
          <w:color w:val="000000"/>
          <w:sz w:val="32"/>
          <w:szCs w:val="32"/>
        </w:rPr>
        <w:t>及資源回收品</w:t>
      </w:r>
      <w:r w:rsidRPr="00FC007B">
        <w:rPr>
          <w:rFonts w:ascii="標楷體" w:eastAsia="標楷體" w:hAnsi="標楷體"/>
          <w:color w:val="000000"/>
          <w:sz w:val="32"/>
          <w:szCs w:val="32"/>
        </w:rPr>
        <w:t>堆置於門口、走廊或其它公共場所。</w:t>
      </w:r>
    </w:p>
    <w:p w14:paraId="359FAFB8" w14:textId="068BF3F3" w:rsidR="00E12027" w:rsidRPr="00FC007B" w:rsidRDefault="00E12027" w:rsidP="00E12027">
      <w:pPr>
        <w:adjustRightInd w:val="0"/>
        <w:snapToGrid w:val="0"/>
        <w:spacing w:beforeLines="30" w:before="108" w:afterLines="30" w:after="108"/>
        <w:rPr>
          <w:rFonts w:ascii="標楷體" w:eastAsia="標楷體" w:hAnsi="標楷體"/>
          <w:sz w:val="32"/>
          <w:szCs w:val="32"/>
        </w:rPr>
      </w:pPr>
      <w:r w:rsidRPr="00FC007B">
        <w:rPr>
          <w:rFonts w:ascii="標楷體" w:eastAsia="標楷體" w:hAnsi="標楷體" w:hint="eastAsia"/>
          <w:sz w:val="32"/>
          <w:szCs w:val="32"/>
        </w:rPr>
        <w:t xml:space="preserve">    </w:t>
      </w:r>
      <w:r w:rsidR="008427DA" w:rsidRPr="00FC007B">
        <w:rPr>
          <w:rFonts w:ascii="標楷體" w:eastAsia="標楷體" w:hAnsi="標楷體" w:hint="eastAsia"/>
          <w:sz w:val="32"/>
          <w:szCs w:val="32"/>
        </w:rPr>
        <w:t>二</w:t>
      </w:r>
      <w:r w:rsidRPr="00FC007B">
        <w:rPr>
          <w:rFonts w:ascii="標楷體" w:eastAsia="標楷體" w:hAnsi="標楷體"/>
          <w:sz w:val="32"/>
          <w:szCs w:val="32"/>
        </w:rPr>
        <w:t>、一般垃圾</w:t>
      </w:r>
    </w:p>
    <w:p w14:paraId="5B53FA81" w14:textId="306D4D71" w:rsidR="00E12027" w:rsidRPr="00FC007B" w:rsidRDefault="00E12027" w:rsidP="00E12027">
      <w:pPr>
        <w:adjustRightInd w:val="0"/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  <w:r w:rsidRPr="00FC007B">
        <w:rPr>
          <w:rFonts w:ascii="標楷體" w:eastAsia="標楷體" w:hAnsi="標楷體" w:hint="eastAsia"/>
          <w:sz w:val="32"/>
          <w:szCs w:val="32"/>
        </w:rPr>
        <w:lastRenderedPageBreak/>
        <w:t xml:space="preserve">       1、</w:t>
      </w:r>
      <w:r w:rsidR="001A58A6" w:rsidRPr="00FC007B">
        <w:rPr>
          <w:rFonts w:ascii="標楷體" w:eastAsia="標楷體" w:hAnsi="標楷體"/>
          <w:color w:val="000000"/>
          <w:sz w:val="32"/>
          <w:szCs w:val="32"/>
        </w:rPr>
        <w:t>各住戶請將垃圾放置</w:t>
      </w:r>
      <w:r w:rsidR="001A58A6" w:rsidRPr="00FC007B">
        <w:rPr>
          <w:rFonts w:ascii="標楷體" w:eastAsia="標楷體" w:hAnsi="標楷體" w:hint="eastAsia"/>
          <w:color w:val="000000"/>
          <w:sz w:val="32"/>
          <w:szCs w:val="32"/>
        </w:rPr>
        <w:t>垃圾回收室</w:t>
      </w:r>
      <w:r w:rsidR="001A58A6" w:rsidRPr="00FC007B">
        <w:rPr>
          <w:rFonts w:ascii="標楷體" w:eastAsia="標楷體" w:hAnsi="標楷體"/>
          <w:color w:val="000000"/>
          <w:sz w:val="32"/>
          <w:szCs w:val="32"/>
        </w:rPr>
        <w:t>指定位置。</w:t>
      </w:r>
      <w:r w:rsidRPr="00FC007B">
        <w:rPr>
          <w:rFonts w:ascii="標楷體" w:eastAsia="標楷體" w:hAnsi="標楷體"/>
          <w:sz w:val="32"/>
          <w:szCs w:val="32"/>
        </w:rPr>
        <w:t>由本社區清潔人員統一處理與清運。</w:t>
      </w:r>
    </w:p>
    <w:p w14:paraId="136CD454" w14:textId="14D6126E" w:rsidR="00E12027" w:rsidRPr="00FC007B" w:rsidRDefault="00E12027" w:rsidP="00E12027">
      <w:pPr>
        <w:adjustRightInd w:val="0"/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  <w:r w:rsidRPr="00FC007B">
        <w:rPr>
          <w:rFonts w:ascii="標楷體" w:eastAsia="標楷體" w:hAnsi="標楷體" w:hint="eastAsia"/>
          <w:sz w:val="32"/>
          <w:szCs w:val="32"/>
        </w:rPr>
        <w:t xml:space="preserve">       2、</w:t>
      </w:r>
      <w:r w:rsidRPr="00FC007B">
        <w:rPr>
          <w:rFonts w:ascii="標楷體" w:eastAsia="標楷體" w:hAnsi="標楷體"/>
          <w:sz w:val="32"/>
          <w:szCs w:val="32"/>
        </w:rPr>
        <w:t>各住戶禁止將垃圾堆置於門口、走道或其他公共區域間。</w:t>
      </w:r>
    </w:p>
    <w:p w14:paraId="2F0692C7" w14:textId="6896D035" w:rsidR="00E12027" w:rsidRPr="00FC007B" w:rsidRDefault="00E12027" w:rsidP="00E12027">
      <w:pPr>
        <w:adjustRightInd w:val="0"/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  <w:r w:rsidRPr="00FC007B">
        <w:rPr>
          <w:rFonts w:ascii="標楷體" w:eastAsia="標楷體" w:hAnsi="標楷體" w:hint="eastAsia"/>
          <w:sz w:val="32"/>
          <w:szCs w:val="32"/>
        </w:rPr>
        <w:t xml:space="preserve">    </w:t>
      </w:r>
      <w:r w:rsidR="008427DA" w:rsidRPr="00FC007B">
        <w:rPr>
          <w:rFonts w:ascii="標楷體" w:eastAsia="標楷體" w:hAnsi="標楷體" w:hint="eastAsia"/>
          <w:sz w:val="32"/>
          <w:szCs w:val="32"/>
        </w:rPr>
        <w:t>三、</w:t>
      </w:r>
      <w:r w:rsidRPr="00FC007B">
        <w:rPr>
          <w:rFonts w:ascii="標楷體" w:eastAsia="標楷體" w:hAnsi="標楷體"/>
          <w:sz w:val="32"/>
          <w:szCs w:val="32"/>
        </w:rPr>
        <w:t>資源回收</w:t>
      </w:r>
    </w:p>
    <w:p w14:paraId="420F7DBF" w14:textId="223F3412" w:rsidR="00E12027" w:rsidRDefault="00E12027" w:rsidP="00E12027">
      <w:pPr>
        <w:adjustRightInd w:val="0"/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  <w:r w:rsidRPr="00FC007B">
        <w:rPr>
          <w:rFonts w:ascii="標楷體" w:eastAsia="標楷體" w:hAnsi="標楷體" w:hint="eastAsia"/>
          <w:sz w:val="32"/>
          <w:szCs w:val="32"/>
        </w:rPr>
        <w:t xml:space="preserve">       </w:t>
      </w:r>
      <w:r w:rsidR="00AB0054" w:rsidRPr="00FC007B">
        <w:rPr>
          <w:rFonts w:ascii="標楷體" w:eastAsia="標楷體" w:hAnsi="標楷體" w:hint="eastAsia"/>
          <w:sz w:val="32"/>
          <w:szCs w:val="32"/>
        </w:rPr>
        <w:t>1、</w:t>
      </w:r>
      <w:r w:rsidRPr="00FC007B">
        <w:rPr>
          <w:rFonts w:ascii="標楷體" w:eastAsia="標楷體" w:hAnsi="標楷體"/>
          <w:sz w:val="32"/>
          <w:szCs w:val="32"/>
        </w:rPr>
        <w:t>住戶應將可回收類垃圾依照分類規定先行分類，</w:t>
      </w:r>
      <w:r w:rsidRPr="00FC007B">
        <w:rPr>
          <w:rFonts w:ascii="標楷體" w:eastAsia="標楷體" w:hAnsi="標楷體" w:hint="eastAsia"/>
          <w:sz w:val="32"/>
          <w:szCs w:val="32"/>
        </w:rPr>
        <w:t>物資回收前先將裡面雜物清洗乾淨</w:t>
      </w:r>
      <w:r w:rsidR="008427DA" w:rsidRPr="00FC007B">
        <w:rPr>
          <w:rFonts w:ascii="標楷體" w:eastAsia="標楷體" w:hAnsi="標楷體" w:hint="eastAsia"/>
          <w:sz w:val="32"/>
          <w:szCs w:val="32"/>
        </w:rPr>
        <w:t>，</w:t>
      </w:r>
      <w:r w:rsidRPr="00FC007B">
        <w:rPr>
          <w:rFonts w:ascii="標楷體" w:eastAsia="標楷體" w:hAnsi="標楷體" w:hint="eastAsia"/>
          <w:sz w:val="32"/>
          <w:szCs w:val="32"/>
        </w:rPr>
        <w:t>再依牆面圖示</w:t>
      </w:r>
      <w:r w:rsidR="008427DA" w:rsidRPr="00FC007B">
        <w:rPr>
          <w:rFonts w:ascii="標楷體" w:eastAsia="標楷體" w:hAnsi="標楷體" w:hint="eastAsia"/>
          <w:sz w:val="32"/>
          <w:szCs w:val="32"/>
        </w:rPr>
        <w:t>，</w:t>
      </w:r>
      <w:r w:rsidRPr="00FC007B">
        <w:rPr>
          <w:rFonts w:ascii="標楷體" w:eastAsia="標楷體" w:hAnsi="標楷體" w:hint="eastAsia"/>
          <w:sz w:val="32"/>
          <w:szCs w:val="32"/>
        </w:rPr>
        <w:t>分類投入回收桶</w:t>
      </w:r>
      <w:r w:rsidRPr="00FC007B">
        <w:rPr>
          <w:rFonts w:ascii="標楷體" w:eastAsia="標楷體" w:hAnsi="標楷體"/>
          <w:sz w:val="32"/>
          <w:szCs w:val="32"/>
        </w:rPr>
        <w:t>，由本社區清潔人員統一整理。</w:t>
      </w:r>
    </w:p>
    <w:p w14:paraId="0F6345F6" w14:textId="77777777" w:rsidR="00F1236C" w:rsidRPr="00FC007B" w:rsidRDefault="00F1236C" w:rsidP="00E12027">
      <w:pPr>
        <w:adjustRightInd w:val="0"/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</w:p>
    <w:p w14:paraId="23ACD232" w14:textId="7B2442EC" w:rsidR="00E12027" w:rsidRPr="00FC007B" w:rsidRDefault="00E12027" w:rsidP="00E12027">
      <w:pPr>
        <w:adjustRightInd w:val="0"/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  <w:r w:rsidRPr="00FC007B">
        <w:rPr>
          <w:rFonts w:ascii="標楷體" w:eastAsia="標楷體" w:hAnsi="標楷體"/>
          <w:sz w:val="32"/>
          <w:szCs w:val="32"/>
        </w:rPr>
        <w:t>第</w:t>
      </w:r>
      <w:r w:rsidR="00FC007B" w:rsidRPr="00FC007B">
        <w:rPr>
          <w:rFonts w:ascii="標楷體" w:eastAsia="標楷體" w:hAnsi="標楷體" w:hint="eastAsia"/>
          <w:sz w:val="32"/>
          <w:szCs w:val="32"/>
        </w:rPr>
        <w:t>六</w:t>
      </w:r>
      <w:r w:rsidRPr="00FC007B">
        <w:rPr>
          <w:rFonts w:ascii="標楷體" w:eastAsia="標楷體" w:hAnsi="標楷體"/>
          <w:sz w:val="32"/>
          <w:szCs w:val="32"/>
        </w:rPr>
        <w:t>條、處理方式</w:t>
      </w:r>
    </w:p>
    <w:p w14:paraId="64A0DE61" w14:textId="77777777" w:rsidR="000F73CA" w:rsidRPr="00FC007B" w:rsidRDefault="000F73CA" w:rsidP="000F73CA">
      <w:pPr>
        <w:adjustRightInd w:val="0"/>
        <w:snapToGrid w:val="0"/>
        <w:spacing w:beforeLines="30" w:before="108" w:afterLines="30" w:after="108"/>
        <w:rPr>
          <w:rFonts w:ascii="標楷體" w:eastAsia="標楷體" w:hAnsi="標楷體"/>
          <w:sz w:val="32"/>
          <w:szCs w:val="32"/>
        </w:rPr>
      </w:pPr>
      <w:r w:rsidRPr="00FC007B">
        <w:rPr>
          <w:rFonts w:ascii="標楷體" w:eastAsia="標楷體" w:hAnsi="標楷體" w:hint="eastAsia"/>
          <w:sz w:val="32"/>
          <w:szCs w:val="32"/>
        </w:rPr>
        <w:t xml:space="preserve">    一、</w:t>
      </w:r>
      <w:r w:rsidRPr="00FC007B">
        <w:rPr>
          <w:rFonts w:ascii="標楷體" w:eastAsia="標楷體" w:hAnsi="標楷體"/>
          <w:sz w:val="32"/>
          <w:szCs w:val="32"/>
        </w:rPr>
        <w:t>一般垃圾</w:t>
      </w:r>
    </w:p>
    <w:p w14:paraId="4CE8AE6E" w14:textId="236CB5B8" w:rsidR="000F73CA" w:rsidRPr="00FC007B" w:rsidRDefault="000F73CA" w:rsidP="000F73CA">
      <w:pPr>
        <w:adjustRightInd w:val="0"/>
        <w:snapToGrid w:val="0"/>
        <w:spacing w:beforeLines="30" w:before="108" w:afterLines="30" w:after="108"/>
        <w:ind w:left="1280" w:hangingChars="400" w:hanging="1280"/>
        <w:rPr>
          <w:rFonts w:ascii="標楷體" w:eastAsia="標楷體" w:hAnsi="標楷體"/>
          <w:sz w:val="32"/>
          <w:szCs w:val="32"/>
        </w:rPr>
      </w:pPr>
      <w:r w:rsidRPr="00FC007B">
        <w:rPr>
          <w:rFonts w:ascii="標楷體" w:eastAsia="標楷體" w:hAnsi="標楷體" w:hint="eastAsia"/>
          <w:sz w:val="32"/>
          <w:szCs w:val="32"/>
        </w:rPr>
        <w:t xml:space="preserve">        </w:t>
      </w:r>
      <w:r w:rsidRPr="00FC007B">
        <w:rPr>
          <w:rFonts w:ascii="標楷體" w:eastAsia="標楷體" w:hAnsi="標楷體"/>
          <w:sz w:val="32"/>
          <w:szCs w:val="32"/>
        </w:rPr>
        <w:t>住戶應使用塑膠袋將其密封於袋內勿使漏出，</w:t>
      </w:r>
      <w:r w:rsidRPr="00FC007B">
        <w:rPr>
          <w:rFonts w:ascii="標楷體" w:eastAsia="標楷體" w:hAnsi="標楷體" w:hint="eastAsia"/>
          <w:sz w:val="32"/>
          <w:szCs w:val="32"/>
        </w:rPr>
        <w:t>一般垃圾袋要綁緊</w:t>
      </w:r>
      <w:r w:rsidR="008427DA" w:rsidRPr="00FC007B">
        <w:rPr>
          <w:rFonts w:ascii="標楷體" w:eastAsia="標楷體" w:hAnsi="標楷體" w:hint="eastAsia"/>
          <w:sz w:val="32"/>
          <w:szCs w:val="32"/>
        </w:rPr>
        <w:t>封妥</w:t>
      </w:r>
      <w:r w:rsidRPr="00FC007B">
        <w:rPr>
          <w:rFonts w:ascii="標楷體" w:eastAsia="標楷體" w:hAnsi="標楷體" w:hint="eastAsia"/>
          <w:sz w:val="32"/>
          <w:szCs w:val="32"/>
        </w:rPr>
        <w:t>後再丟</w:t>
      </w:r>
      <w:r w:rsidR="008427DA" w:rsidRPr="00FC007B">
        <w:rPr>
          <w:rFonts w:ascii="標楷體" w:eastAsia="標楷體" w:hAnsi="標楷體" w:hint="eastAsia"/>
          <w:sz w:val="32"/>
          <w:szCs w:val="32"/>
        </w:rPr>
        <w:t>，</w:t>
      </w:r>
      <w:r w:rsidRPr="00FC007B">
        <w:rPr>
          <w:rFonts w:ascii="標楷體" w:eastAsia="標楷體" w:hAnsi="標楷體" w:hint="eastAsia"/>
          <w:sz w:val="32"/>
          <w:szCs w:val="32"/>
        </w:rPr>
        <w:t>避免子母車內散落垃圾而髒亂</w:t>
      </w:r>
      <w:r w:rsidRPr="00FC007B">
        <w:rPr>
          <w:rFonts w:ascii="標楷體" w:eastAsia="標楷體" w:hAnsi="標楷體"/>
          <w:sz w:val="32"/>
          <w:szCs w:val="32"/>
        </w:rPr>
        <w:t>。</w:t>
      </w:r>
    </w:p>
    <w:p w14:paraId="3C8A3333" w14:textId="62CA0466" w:rsidR="00E12027" w:rsidRPr="00FC007B" w:rsidRDefault="000F73CA" w:rsidP="000F73CA">
      <w:pPr>
        <w:adjustRightInd w:val="0"/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  <w:r w:rsidRPr="00FC007B">
        <w:rPr>
          <w:rFonts w:ascii="標楷體" w:eastAsia="標楷體" w:hAnsi="標楷體" w:hint="eastAsia"/>
          <w:sz w:val="32"/>
          <w:szCs w:val="32"/>
        </w:rPr>
        <w:t xml:space="preserve">    二、</w:t>
      </w:r>
      <w:r w:rsidR="00E12027" w:rsidRPr="00FC007B">
        <w:rPr>
          <w:rFonts w:ascii="標楷體" w:eastAsia="標楷體" w:hAnsi="標楷體"/>
          <w:sz w:val="32"/>
          <w:szCs w:val="32"/>
        </w:rPr>
        <w:t>大型垃圾</w:t>
      </w:r>
    </w:p>
    <w:p w14:paraId="2216C2E6" w14:textId="2EA06349" w:rsidR="000F73CA" w:rsidRDefault="000F73CA" w:rsidP="004A2AF7">
      <w:pPr>
        <w:adjustRightInd w:val="0"/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  <w:r w:rsidRPr="00FC007B">
        <w:rPr>
          <w:rFonts w:ascii="標楷體" w:eastAsia="標楷體" w:hAnsi="標楷體" w:hint="eastAsia"/>
          <w:sz w:val="32"/>
          <w:szCs w:val="32"/>
        </w:rPr>
        <w:t xml:space="preserve">       </w:t>
      </w:r>
      <w:r w:rsidR="004A2AF7" w:rsidRPr="00FC007B">
        <w:rPr>
          <w:rFonts w:ascii="標楷體" w:eastAsia="標楷體" w:hAnsi="標楷體" w:hint="eastAsia"/>
          <w:sz w:val="32"/>
          <w:szCs w:val="32"/>
        </w:rPr>
        <w:t>1、</w:t>
      </w:r>
      <w:r w:rsidR="00E12027" w:rsidRPr="00FC007B">
        <w:rPr>
          <w:rFonts w:ascii="標楷體" w:eastAsia="標楷體" w:hAnsi="標楷體"/>
          <w:sz w:val="32"/>
          <w:szCs w:val="32"/>
        </w:rPr>
        <w:t>破舊或閒置傢俱等大型垃圾，禁止</w:t>
      </w:r>
      <w:r w:rsidR="004A2AF7" w:rsidRPr="00FC007B">
        <w:rPr>
          <w:rFonts w:ascii="標楷體" w:eastAsia="標楷體" w:hAnsi="標楷體" w:hint="eastAsia"/>
          <w:sz w:val="32"/>
          <w:szCs w:val="32"/>
        </w:rPr>
        <w:t>任意堆置或</w:t>
      </w:r>
      <w:r w:rsidR="00E12027" w:rsidRPr="00FC007B">
        <w:rPr>
          <w:rFonts w:ascii="標楷體" w:eastAsia="標楷體" w:hAnsi="標楷體"/>
          <w:sz w:val="32"/>
          <w:szCs w:val="32"/>
        </w:rPr>
        <w:t>丟棄於垃圾冷藏室，住戶應自行清運處理，或洽請</w:t>
      </w:r>
      <w:r w:rsidR="001A58A6" w:rsidRPr="00FC007B">
        <w:rPr>
          <w:rFonts w:ascii="標楷體" w:eastAsia="標楷體" w:hAnsi="標楷體" w:hint="eastAsia"/>
          <w:sz w:val="32"/>
          <w:szCs w:val="32"/>
        </w:rPr>
        <w:t>龜山區</w:t>
      </w:r>
      <w:r w:rsidR="00E12027" w:rsidRPr="00FC007B">
        <w:rPr>
          <w:rFonts w:ascii="標楷體" w:eastAsia="標楷體" w:hAnsi="標楷體"/>
          <w:sz w:val="32"/>
          <w:szCs w:val="32"/>
        </w:rPr>
        <w:t>公所清潔隊</w:t>
      </w:r>
      <w:r w:rsidR="00E12027" w:rsidRPr="000F73CA">
        <w:rPr>
          <w:rFonts w:ascii="標楷體" w:eastAsia="標楷體" w:hAnsi="標楷體"/>
          <w:sz w:val="32"/>
          <w:szCs w:val="32"/>
        </w:rPr>
        <w:t>約定清運時間</w:t>
      </w:r>
      <w:r w:rsidR="001A58A6">
        <w:rPr>
          <w:rFonts w:ascii="標楷體" w:eastAsia="標楷體" w:hAnsi="標楷體" w:hint="eastAsia"/>
          <w:sz w:val="32"/>
          <w:szCs w:val="32"/>
        </w:rPr>
        <w:t>，</w:t>
      </w:r>
      <w:r w:rsidR="00E12027" w:rsidRPr="000F73CA">
        <w:rPr>
          <w:rFonts w:ascii="標楷體" w:eastAsia="標楷體" w:hAnsi="標楷體"/>
          <w:sz w:val="32"/>
          <w:szCs w:val="32"/>
        </w:rPr>
        <w:t>再行棄置至指定位置(</w:t>
      </w:r>
      <w:r w:rsidR="004A2AF7">
        <w:rPr>
          <w:rFonts w:ascii="標楷體" w:eastAsia="標楷體" w:hAnsi="標楷體" w:hint="eastAsia"/>
          <w:sz w:val="32"/>
          <w:szCs w:val="32"/>
        </w:rPr>
        <w:t>位置請</w:t>
      </w:r>
      <w:r w:rsidR="00E12027" w:rsidRPr="000F73CA">
        <w:rPr>
          <w:rFonts w:ascii="標楷體" w:eastAsia="標楷體" w:hAnsi="標楷體"/>
          <w:sz w:val="32"/>
          <w:szCs w:val="32"/>
        </w:rPr>
        <w:t>洽櫃台)。</w:t>
      </w:r>
    </w:p>
    <w:p w14:paraId="27200EFF" w14:textId="69BC578E" w:rsidR="00920A01" w:rsidRPr="00B16A5D" w:rsidRDefault="004A2AF7" w:rsidP="004A2AF7">
      <w:pPr>
        <w:adjustRightInd w:val="0"/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color w:val="000000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      2、</w:t>
      </w:r>
      <w:r w:rsidR="00920A01" w:rsidRPr="00B16A5D">
        <w:rPr>
          <w:rFonts w:ascii="標楷體" w:eastAsia="標楷體" w:hAnsi="標楷體"/>
          <w:color w:val="000000"/>
          <w:sz w:val="32"/>
          <w:szCs w:val="32"/>
        </w:rPr>
        <w:t>大型垃圾之清運得請社區管理服務中心代為協調，惟如需費用則由住戶自行負擔。</w:t>
      </w:r>
    </w:p>
    <w:p w14:paraId="474E0EF8" w14:textId="1136E884" w:rsidR="00E12027" w:rsidRDefault="000F73CA" w:rsidP="000F73CA">
      <w:pPr>
        <w:adjustRightInd w:val="0"/>
        <w:snapToGrid w:val="0"/>
        <w:spacing w:beforeLines="30" w:before="108" w:afterLines="30" w:after="108"/>
        <w:ind w:left="1280" w:hangingChars="400" w:hanging="1280"/>
        <w:rPr>
          <w:rFonts w:ascii="標楷體" w:eastAsia="標楷體" w:hAnsi="標楷體"/>
          <w:sz w:val="32"/>
          <w:szCs w:val="32"/>
        </w:rPr>
      </w:pPr>
      <w:r w:rsidRPr="000F73CA">
        <w:rPr>
          <w:rFonts w:ascii="標楷體" w:eastAsia="標楷體" w:hAnsi="標楷體" w:hint="eastAsia"/>
          <w:sz w:val="32"/>
          <w:szCs w:val="32"/>
        </w:rPr>
        <w:t xml:space="preserve">    </w:t>
      </w:r>
      <w:r w:rsidR="00E12027" w:rsidRPr="000F73CA">
        <w:rPr>
          <w:rFonts w:ascii="標楷體" w:eastAsia="標楷體" w:hAnsi="標楷體"/>
          <w:sz w:val="32"/>
          <w:szCs w:val="32"/>
        </w:rPr>
        <w:t>三、廚餘</w:t>
      </w:r>
    </w:p>
    <w:p w14:paraId="565E34FD" w14:textId="5205322A" w:rsidR="000F73CA" w:rsidRPr="001A58A6" w:rsidRDefault="001A4100" w:rsidP="001A4100">
      <w:pPr>
        <w:adjustRightInd w:val="0"/>
        <w:snapToGrid w:val="0"/>
        <w:spacing w:beforeLines="30" w:before="108" w:afterLines="30" w:after="108"/>
        <w:ind w:left="1280" w:hangingChars="400" w:hanging="128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       </w:t>
      </w:r>
      <w:r w:rsidR="00E12027" w:rsidRPr="000F73CA">
        <w:rPr>
          <w:rFonts w:ascii="標楷體" w:eastAsia="標楷體" w:hAnsi="標楷體"/>
          <w:sz w:val="32"/>
          <w:szCs w:val="32"/>
        </w:rPr>
        <w:t>殘餘食品應將水</w:t>
      </w:r>
      <w:r w:rsidR="001A58A6">
        <w:rPr>
          <w:rFonts w:ascii="標楷體" w:eastAsia="標楷體" w:hAnsi="標楷體" w:hint="eastAsia"/>
          <w:sz w:val="32"/>
          <w:szCs w:val="32"/>
        </w:rPr>
        <w:t>份</w:t>
      </w:r>
      <w:r w:rsidR="00E12027" w:rsidRPr="000F73CA">
        <w:rPr>
          <w:rFonts w:ascii="標楷體" w:eastAsia="標楷體" w:hAnsi="標楷體"/>
          <w:sz w:val="32"/>
          <w:szCs w:val="32"/>
        </w:rPr>
        <w:t>瀝乾</w:t>
      </w:r>
      <w:r w:rsidR="001A58A6">
        <w:rPr>
          <w:rFonts w:ascii="標楷體" w:eastAsia="標楷體" w:hAnsi="標楷體" w:hint="eastAsia"/>
          <w:sz w:val="32"/>
          <w:szCs w:val="32"/>
        </w:rPr>
        <w:t>，</w:t>
      </w:r>
      <w:r w:rsidR="001A58A6" w:rsidRPr="00B16A5D">
        <w:rPr>
          <w:rFonts w:ascii="標楷體" w:eastAsia="標楷體" w:hAnsi="標楷體"/>
          <w:color w:val="000000"/>
          <w:sz w:val="32"/>
          <w:szCs w:val="32"/>
        </w:rPr>
        <w:t>再集中倒至廚餘桶內</w:t>
      </w:r>
      <w:r w:rsidR="001A58A6" w:rsidRPr="00B16A5D">
        <w:rPr>
          <w:rFonts w:ascii="標楷體" w:eastAsia="標楷體" w:hAnsi="標楷體" w:hint="eastAsia"/>
          <w:color w:val="000000"/>
          <w:sz w:val="32"/>
          <w:szCs w:val="32"/>
        </w:rPr>
        <w:t>，</w:t>
      </w:r>
      <w:r w:rsidR="00997525">
        <w:rPr>
          <w:rFonts w:ascii="標楷體" w:eastAsia="標楷體" w:hAnsi="標楷體" w:hint="eastAsia"/>
          <w:color w:val="000000"/>
          <w:sz w:val="32"/>
          <w:szCs w:val="32"/>
        </w:rPr>
        <w:t>並且</w:t>
      </w:r>
      <w:r w:rsidR="001A58A6" w:rsidRPr="00B16A5D">
        <w:rPr>
          <w:rFonts w:ascii="標楷體" w:eastAsia="標楷體" w:hAnsi="標楷體"/>
          <w:color w:val="000000"/>
          <w:sz w:val="32"/>
          <w:szCs w:val="32"/>
        </w:rPr>
        <w:t>除廚餘之物</w:t>
      </w:r>
      <w:r w:rsidR="00997525">
        <w:rPr>
          <w:rFonts w:ascii="標楷體" w:eastAsia="標楷體" w:hAnsi="標楷體" w:hint="eastAsia"/>
          <w:color w:val="000000"/>
          <w:sz w:val="32"/>
          <w:szCs w:val="32"/>
        </w:rPr>
        <w:t>外，其他物</w:t>
      </w:r>
      <w:r w:rsidR="001A58A6" w:rsidRPr="00B16A5D">
        <w:rPr>
          <w:rFonts w:ascii="標楷體" w:eastAsia="標楷體" w:hAnsi="標楷體"/>
          <w:color w:val="000000"/>
          <w:sz w:val="32"/>
          <w:szCs w:val="32"/>
        </w:rPr>
        <w:t>品勿丟入廚餘桶內</w:t>
      </w:r>
      <w:r w:rsidR="00997525">
        <w:rPr>
          <w:rFonts w:ascii="標楷體" w:eastAsia="標楷體" w:hAnsi="標楷體" w:hint="eastAsia"/>
          <w:color w:val="000000"/>
          <w:sz w:val="32"/>
          <w:szCs w:val="32"/>
        </w:rPr>
        <w:t>。裝袋</w:t>
      </w:r>
      <w:r w:rsidR="001A58A6" w:rsidRPr="000F73CA">
        <w:rPr>
          <w:rFonts w:ascii="標楷體" w:eastAsia="標楷體" w:hAnsi="標楷體" w:hint="eastAsia"/>
          <w:sz w:val="32"/>
          <w:szCs w:val="32"/>
        </w:rPr>
        <w:t>廚餘</w:t>
      </w:r>
      <w:r w:rsidR="00997525">
        <w:rPr>
          <w:rFonts w:ascii="標楷體" w:eastAsia="標楷體" w:hAnsi="標楷體" w:hint="eastAsia"/>
          <w:sz w:val="32"/>
          <w:szCs w:val="32"/>
        </w:rPr>
        <w:t>的</w:t>
      </w:r>
      <w:r w:rsidR="001A58A6" w:rsidRPr="000F73CA">
        <w:rPr>
          <w:rFonts w:ascii="標楷體" w:eastAsia="標楷體" w:hAnsi="標楷體" w:hint="eastAsia"/>
          <w:sz w:val="32"/>
          <w:szCs w:val="32"/>
        </w:rPr>
        <w:t>塑膠袋勿投入廚餘桶</w:t>
      </w:r>
      <w:r w:rsidR="001A58A6">
        <w:rPr>
          <w:rFonts w:ascii="標楷體" w:eastAsia="標楷體" w:hAnsi="標楷體" w:hint="eastAsia"/>
          <w:sz w:val="32"/>
          <w:szCs w:val="32"/>
        </w:rPr>
        <w:t>，</w:t>
      </w:r>
      <w:r w:rsidR="001A58A6" w:rsidRPr="000F73CA">
        <w:rPr>
          <w:rFonts w:ascii="標楷體" w:eastAsia="標楷體" w:hAnsi="標楷體" w:hint="eastAsia"/>
          <w:sz w:val="32"/>
          <w:szCs w:val="32"/>
        </w:rPr>
        <w:t>傾倒廚餘之後</w:t>
      </w:r>
      <w:r w:rsidR="001A58A6">
        <w:rPr>
          <w:rFonts w:ascii="標楷體" w:eastAsia="標楷體" w:hAnsi="標楷體" w:hint="eastAsia"/>
          <w:sz w:val="32"/>
          <w:szCs w:val="32"/>
        </w:rPr>
        <w:t>，</w:t>
      </w:r>
      <w:r w:rsidR="001A58A6" w:rsidRPr="000F73CA">
        <w:rPr>
          <w:rFonts w:ascii="標楷體" w:eastAsia="標楷體" w:hAnsi="標楷體" w:hint="eastAsia"/>
          <w:sz w:val="32"/>
          <w:szCs w:val="32"/>
        </w:rPr>
        <w:t>將</w:t>
      </w:r>
      <w:r>
        <w:rPr>
          <w:rFonts w:ascii="標楷體" w:eastAsia="標楷體" w:hAnsi="標楷體" w:hint="eastAsia"/>
          <w:sz w:val="32"/>
          <w:szCs w:val="32"/>
        </w:rPr>
        <w:t>裝置廚餘</w:t>
      </w:r>
      <w:r w:rsidR="001A58A6" w:rsidRPr="000F73CA">
        <w:rPr>
          <w:rFonts w:ascii="標楷體" w:eastAsia="標楷體" w:hAnsi="標楷體" w:hint="eastAsia"/>
          <w:sz w:val="32"/>
          <w:szCs w:val="32"/>
        </w:rPr>
        <w:t>空塑膠袋投入旁邊小垃圾桶</w:t>
      </w:r>
      <w:r>
        <w:rPr>
          <w:rFonts w:ascii="標楷體" w:eastAsia="標楷體" w:hAnsi="標楷體" w:hint="eastAsia"/>
          <w:sz w:val="32"/>
          <w:szCs w:val="32"/>
        </w:rPr>
        <w:t>，</w:t>
      </w:r>
      <w:r w:rsidR="001A58A6" w:rsidRPr="00B16A5D">
        <w:rPr>
          <w:rFonts w:ascii="標楷體" w:eastAsia="標楷體" w:hAnsi="標楷體"/>
          <w:color w:val="000000"/>
          <w:sz w:val="32"/>
          <w:szCs w:val="32"/>
        </w:rPr>
        <w:t>也請勿直接丟棄於地上及</w:t>
      </w:r>
      <w:r w:rsidR="00AB0054">
        <w:rPr>
          <w:rFonts w:ascii="標楷體" w:eastAsia="標楷體" w:hAnsi="標楷體" w:hint="eastAsia"/>
          <w:color w:val="000000"/>
          <w:sz w:val="32"/>
          <w:szCs w:val="32"/>
        </w:rPr>
        <w:t>四周</w:t>
      </w:r>
      <w:r w:rsidR="001A58A6" w:rsidRPr="00B16A5D">
        <w:rPr>
          <w:rFonts w:ascii="標楷體" w:eastAsia="標楷體" w:hAnsi="標楷體"/>
          <w:color w:val="000000"/>
          <w:sz w:val="32"/>
          <w:szCs w:val="32"/>
        </w:rPr>
        <w:t>，避免污染環境。</w:t>
      </w:r>
    </w:p>
    <w:p w14:paraId="48F9AB7F" w14:textId="7AD293BA" w:rsidR="00E12027" w:rsidRPr="00FC007B" w:rsidRDefault="000F73CA" w:rsidP="000F73CA">
      <w:pPr>
        <w:adjustRightInd w:val="0"/>
        <w:snapToGrid w:val="0"/>
        <w:spacing w:beforeLines="30" w:before="108" w:afterLines="30" w:after="108"/>
        <w:ind w:left="1280" w:hangingChars="400" w:hanging="1280"/>
        <w:rPr>
          <w:rFonts w:ascii="標楷體" w:eastAsia="標楷體" w:hAnsi="標楷體"/>
          <w:sz w:val="32"/>
          <w:szCs w:val="32"/>
        </w:rPr>
      </w:pPr>
      <w:r w:rsidRPr="00FC007B">
        <w:rPr>
          <w:rFonts w:ascii="標楷體" w:eastAsia="標楷體" w:hAnsi="標楷體" w:hint="eastAsia"/>
          <w:sz w:val="32"/>
          <w:szCs w:val="32"/>
        </w:rPr>
        <w:t xml:space="preserve">    </w:t>
      </w:r>
      <w:r w:rsidR="00E12027" w:rsidRPr="00FC007B">
        <w:rPr>
          <w:rFonts w:ascii="標楷體" w:eastAsia="標楷體" w:hAnsi="標楷體"/>
          <w:sz w:val="32"/>
          <w:szCs w:val="32"/>
        </w:rPr>
        <w:t>四、可回收垃圾</w:t>
      </w:r>
    </w:p>
    <w:p w14:paraId="01542BF0" w14:textId="2361619B" w:rsidR="00E12027" w:rsidRPr="00FC007B" w:rsidRDefault="000F73CA" w:rsidP="000F73CA">
      <w:pPr>
        <w:adjustRightInd w:val="0"/>
        <w:snapToGrid w:val="0"/>
        <w:spacing w:beforeLines="30" w:before="108" w:afterLines="30" w:after="108"/>
        <w:ind w:left="1280" w:hangingChars="400" w:hanging="1280"/>
        <w:rPr>
          <w:rFonts w:ascii="標楷體" w:eastAsia="標楷體" w:hAnsi="標楷體"/>
          <w:sz w:val="32"/>
          <w:szCs w:val="32"/>
        </w:rPr>
      </w:pPr>
      <w:r w:rsidRPr="00FC007B">
        <w:rPr>
          <w:rFonts w:ascii="標楷體" w:eastAsia="標楷體" w:hAnsi="標楷體" w:hint="eastAsia"/>
          <w:sz w:val="32"/>
          <w:szCs w:val="32"/>
        </w:rPr>
        <w:t xml:space="preserve">       1、</w:t>
      </w:r>
      <w:r w:rsidR="00E12027" w:rsidRPr="00FC007B">
        <w:rPr>
          <w:rFonts w:ascii="標楷體" w:eastAsia="標楷體" w:hAnsi="標楷體" w:hint="eastAsia"/>
          <w:sz w:val="32"/>
          <w:szCs w:val="32"/>
        </w:rPr>
        <w:t>大型紙箱請先拆平</w:t>
      </w:r>
      <w:r w:rsidR="00997525">
        <w:rPr>
          <w:rFonts w:ascii="標楷體" w:eastAsia="標楷體" w:hAnsi="標楷體" w:hint="eastAsia"/>
          <w:sz w:val="32"/>
          <w:szCs w:val="32"/>
        </w:rPr>
        <w:t>，</w:t>
      </w:r>
      <w:r w:rsidR="00E12027" w:rsidRPr="00FC007B">
        <w:rPr>
          <w:rFonts w:ascii="標楷體" w:eastAsia="標楷體" w:hAnsi="標楷體" w:hint="eastAsia"/>
          <w:sz w:val="32"/>
          <w:szCs w:val="32"/>
        </w:rPr>
        <w:t>再</w:t>
      </w:r>
      <w:r w:rsidR="00AB0054">
        <w:rPr>
          <w:rFonts w:ascii="標楷體" w:eastAsia="標楷體" w:hAnsi="標楷體" w:hint="eastAsia"/>
          <w:sz w:val="32"/>
          <w:szCs w:val="32"/>
        </w:rPr>
        <w:t>丟棄</w:t>
      </w:r>
      <w:r w:rsidRPr="00FC007B">
        <w:rPr>
          <w:rFonts w:ascii="標楷體" w:eastAsia="標楷體" w:hAnsi="標楷體" w:hint="eastAsia"/>
          <w:sz w:val="32"/>
          <w:szCs w:val="32"/>
        </w:rPr>
        <w:t>。</w:t>
      </w:r>
    </w:p>
    <w:p w14:paraId="6F9B0E43" w14:textId="45011DE7" w:rsidR="00E12027" w:rsidRPr="00FC007B" w:rsidRDefault="000F73CA" w:rsidP="000F73CA">
      <w:pPr>
        <w:adjustRightInd w:val="0"/>
        <w:snapToGrid w:val="0"/>
        <w:spacing w:beforeLines="30" w:before="108" w:afterLines="30" w:after="108"/>
        <w:ind w:left="1280" w:hangingChars="400" w:hanging="1280"/>
        <w:rPr>
          <w:rFonts w:ascii="標楷體" w:eastAsia="標楷體" w:hAnsi="標楷體"/>
          <w:sz w:val="32"/>
          <w:szCs w:val="32"/>
        </w:rPr>
      </w:pPr>
      <w:r w:rsidRPr="00FC007B">
        <w:rPr>
          <w:rFonts w:ascii="標楷體" w:eastAsia="標楷體" w:hAnsi="標楷體" w:hint="eastAsia"/>
          <w:sz w:val="32"/>
          <w:szCs w:val="32"/>
        </w:rPr>
        <w:t xml:space="preserve">       2、</w:t>
      </w:r>
      <w:r w:rsidR="00E12027" w:rsidRPr="00FC007B">
        <w:rPr>
          <w:rFonts w:ascii="標楷體" w:eastAsia="標楷體" w:hAnsi="標楷體"/>
          <w:sz w:val="32"/>
          <w:szCs w:val="32"/>
        </w:rPr>
        <w:t>資源回收</w:t>
      </w:r>
      <w:r w:rsidR="00997525">
        <w:rPr>
          <w:rFonts w:ascii="標楷體" w:eastAsia="標楷體" w:hAnsi="標楷體" w:hint="eastAsia"/>
          <w:sz w:val="32"/>
          <w:szCs w:val="32"/>
        </w:rPr>
        <w:t>物品，請依</w:t>
      </w:r>
      <w:r w:rsidR="00E12027" w:rsidRPr="00FC007B">
        <w:rPr>
          <w:rFonts w:ascii="標楷體" w:eastAsia="標楷體" w:hAnsi="標楷體"/>
          <w:sz w:val="32"/>
          <w:szCs w:val="32"/>
        </w:rPr>
        <w:t>分類分別放置於資源回收桶內。</w:t>
      </w:r>
    </w:p>
    <w:p w14:paraId="32FBE361" w14:textId="1D2375FC" w:rsidR="00E12027" w:rsidRPr="00FC007B" w:rsidRDefault="000F73CA" w:rsidP="000F73CA">
      <w:pPr>
        <w:adjustRightInd w:val="0"/>
        <w:snapToGrid w:val="0"/>
        <w:spacing w:beforeLines="30" w:before="108" w:afterLines="30" w:after="108"/>
        <w:ind w:left="1280" w:hangingChars="400" w:hanging="1280"/>
        <w:rPr>
          <w:rFonts w:ascii="標楷體" w:eastAsia="標楷體" w:hAnsi="標楷體"/>
          <w:sz w:val="32"/>
          <w:szCs w:val="32"/>
        </w:rPr>
      </w:pPr>
      <w:r w:rsidRPr="00FC007B">
        <w:rPr>
          <w:rFonts w:ascii="標楷體" w:eastAsia="標楷體" w:hAnsi="標楷體" w:hint="eastAsia"/>
          <w:sz w:val="32"/>
          <w:szCs w:val="32"/>
        </w:rPr>
        <w:t xml:space="preserve">    </w:t>
      </w:r>
      <w:r w:rsidR="00E12027" w:rsidRPr="00FC007B">
        <w:rPr>
          <w:rFonts w:ascii="標楷體" w:eastAsia="標楷體" w:hAnsi="標楷體"/>
          <w:sz w:val="32"/>
          <w:szCs w:val="32"/>
        </w:rPr>
        <w:t>五、裝潢（修）廢棄物</w:t>
      </w:r>
    </w:p>
    <w:p w14:paraId="5AB4EA0A" w14:textId="0C771223" w:rsidR="00E12027" w:rsidRDefault="000F73CA" w:rsidP="000F73CA">
      <w:pPr>
        <w:adjustRightInd w:val="0"/>
        <w:snapToGrid w:val="0"/>
        <w:spacing w:beforeLines="30" w:before="108" w:afterLines="30" w:after="108"/>
        <w:ind w:left="1280" w:hangingChars="400" w:hanging="1280"/>
        <w:rPr>
          <w:rFonts w:ascii="標楷體" w:eastAsia="標楷體" w:hAnsi="標楷體"/>
          <w:sz w:val="32"/>
          <w:szCs w:val="32"/>
        </w:rPr>
      </w:pPr>
      <w:r w:rsidRPr="00FC007B">
        <w:rPr>
          <w:rFonts w:ascii="標楷體" w:eastAsia="標楷體" w:hAnsi="標楷體" w:hint="eastAsia"/>
          <w:sz w:val="32"/>
          <w:szCs w:val="32"/>
        </w:rPr>
        <w:t xml:space="preserve">        </w:t>
      </w:r>
      <w:r w:rsidR="00E12027" w:rsidRPr="00FC007B">
        <w:rPr>
          <w:rFonts w:ascii="標楷體" w:eastAsia="標楷體" w:hAnsi="標楷體"/>
          <w:sz w:val="32"/>
          <w:szCs w:val="32"/>
        </w:rPr>
        <w:t>各住戶進行裝潢（修）工程時，裝潢戶及裝修商家，負有監督裝潢所產生之垃圾及廢棄物處理之責任，並應責成裝修商家或個人負責清運。如有任意堆置或丟棄，將依本社區「住戶裝潢施工管理辦法」之規定</w:t>
      </w:r>
      <w:r w:rsidR="001B7965" w:rsidRPr="00FC007B">
        <w:rPr>
          <w:rFonts w:ascii="標楷體" w:eastAsia="標楷體" w:hAnsi="標楷體" w:hint="eastAsia"/>
          <w:sz w:val="32"/>
          <w:szCs w:val="32"/>
        </w:rPr>
        <w:t>，</w:t>
      </w:r>
      <w:r w:rsidR="00E12027" w:rsidRPr="00FC007B">
        <w:rPr>
          <w:rFonts w:ascii="標楷體" w:eastAsia="標楷體" w:hAnsi="標楷體"/>
          <w:sz w:val="32"/>
          <w:szCs w:val="32"/>
        </w:rPr>
        <w:t>扣收施工保證金</w:t>
      </w:r>
      <w:r w:rsidR="001B7965" w:rsidRPr="00FC007B">
        <w:rPr>
          <w:rFonts w:ascii="標楷體" w:eastAsia="標楷體" w:hAnsi="標楷體" w:hint="eastAsia"/>
          <w:sz w:val="32"/>
          <w:szCs w:val="32"/>
        </w:rPr>
        <w:t>，</w:t>
      </w:r>
      <w:r w:rsidR="00E12027" w:rsidRPr="00FC007B">
        <w:rPr>
          <w:rFonts w:ascii="標楷體" w:eastAsia="標楷體" w:hAnsi="標楷體"/>
          <w:sz w:val="32"/>
          <w:szCs w:val="32"/>
        </w:rPr>
        <w:t>以支付代為清運處理所需費用。</w:t>
      </w:r>
    </w:p>
    <w:p w14:paraId="31FAA6EF" w14:textId="77777777" w:rsidR="00F1236C" w:rsidRPr="00FC007B" w:rsidRDefault="00F1236C" w:rsidP="000F73CA">
      <w:pPr>
        <w:adjustRightInd w:val="0"/>
        <w:snapToGrid w:val="0"/>
        <w:spacing w:beforeLines="30" w:before="108" w:afterLines="30" w:after="108"/>
        <w:ind w:left="1280" w:hangingChars="400" w:hanging="1280"/>
        <w:rPr>
          <w:rFonts w:ascii="標楷體" w:eastAsia="標楷體" w:hAnsi="標楷體"/>
          <w:sz w:val="32"/>
          <w:szCs w:val="32"/>
        </w:rPr>
      </w:pPr>
    </w:p>
    <w:p w14:paraId="3900042D" w14:textId="0DBF8BB8" w:rsidR="00E12027" w:rsidRPr="00FC007B" w:rsidRDefault="00E12027" w:rsidP="00E12027">
      <w:pPr>
        <w:adjustRightInd w:val="0"/>
        <w:snapToGrid w:val="0"/>
        <w:spacing w:beforeLines="30" w:before="108" w:afterLines="30" w:after="108"/>
        <w:rPr>
          <w:rFonts w:ascii="標楷體" w:eastAsia="標楷體" w:hAnsi="標楷體"/>
          <w:sz w:val="32"/>
          <w:szCs w:val="32"/>
        </w:rPr>
      </w:pPr>
      <w:r w:rsidRPr="00FC007B">
        <w:rPr>
          <w:rFonts w:ascii="標楷體" w:eastAsia="標楷體" w:hAnsi="標楷體"/>
          <w:sz w:val="32"/>
          <w:szCs w:val="32"/>
        </w:rPr>
        <w:t>第</w:t>
      </w:r>
      <w:r w:rsidR="00FC007B" w:rsidRPr="00FC007B">
        <w:rPr>
          <w:rFonts w:ascii="標楷體" w:eastAsia="標楷體" w:hAnsi="標楷體" w:hint="eastAsia"/>
          <w:sz w:val="32"/>
          <w:szCs w:val="32"/>
        </w:rPr>
        <w:t>七</w:t>
      </w:r>
      <w:r w:rsidRPr="00FC007B">
        <w:rPr>
          <w:rFonts w:ascii="標楷體" w:eastAsia="標楷體" w:hAnsi="標楷體"/>
          <w:sz w:val="32"/>
          <w:szCs w:val="32"/>
        </w:rPr>
        <w:t>條、其他注意事項</w:t>
      </w:r>
    </w:p>
    <w:p w14:paraId="4A132AD2" w14:textId="6B85D7C4" w:rsidR="00C84FE2" w:rsidRPr="00FC007B" w:rsidRDefault="00C84FE2" w:rsidP="00C84FE2">
      <w:pPr>
        <w:adjustRightInd w:val="0"/>
        <w:snapToGrid w:val="0"/>
        <w:spacing w:beforeLines="30" w:before="108" w:afterLines="30" w:after="108"/>
        <w:ind w:left="1280" w:hangingChars="400" w:hanging="1280"/>
        <w:rPr>
          <w:rFonts w:ascii="標楷體" w:eastAsia="標楷體" w:hAnsi="標楷體" w:cs="微軟正黑體"/>
          <w:sz w:val="32"/>
          <w:szCs w:val="32"/>
        </w:rPr>
      </w:pPr>
      <w:r w:rsidRPr="00FC007B">
        <w:rPr>
          <w:rFonts w:ascii="標楷體" w:eastAsia="標楷體" w:hAnsi="標楷體" w:hint="eastAsia"/>
          <w:sz w:val="32"/>
          <w:szCs w:val="32"/>
        </w:rPr>
        <w:t xml:space="preserve">    </w:t>
      </w:r>
      <w:r w:rsidR="00920A01" w:rsidRPr="00FC007B">
        <w:rPr>
          <w:rFonts w:ascii="標楷體" w:eastAsia="標楷體" w:hAnsi="標楷體" w:hint="eastAsia"/>
          <w:sz w:val="32"/>
          <w:szCs w:val="32"/>
        </w:rPr>
        <w:t>一、</w:t>
      </w:r>
      <w:r w:rsidR="00920A01" w:rsidRPr="00FC007B">
        <w:rPr>
          <w:rFonts w:ascii="標楷體" w:eastAsia="標楷體" w:hAnsi="標楷體"/>
          <w:color w:val="000000"/>
          <w:sz w:val="32"/>
          <w:szCs w:val="32"/>
        </w:rPr>
        <w:t>菸蒂、灰燼，應確定熄滅後，始可集中於垃圾筒內</w:t>
      </w:r>
      <w:r w:rsidR="00920A01" w:rsidRPr="00FC007B">
        <w:rPr>
          <w:rFonts w:ascii="標楷體" w:eastAsia="標楷體" w:hAnsi="標楷體" w:hint="eastAsia"/>
          <w:color w:val="000000"/>
          <w:sz w:val="32"/>
          <w:szCs w:val="32"/>
        </w:rPr>
        <w:t>。</w:t>
      </w:r>
      <w:r w:rsidRPr="00FC007B">
        <w:rPr>
          <w:rFonts w:ascii="標楷體" w:eastAsia="標楷體" w:hAnsi="標楷體" w:cs="微軟正黑體"/>
          <w:sz w:val="32"/>
          <w:szCs w:val="32"/>
        </w:rPr>
        <w:t>嚴禁丟棄含有火苗之煙蒂或高壓爆烈物品，避免火災發生。</w:t>
      </w:r>
    </w:p>
    <w:p w14:paraId="77FF02FC" w14:textId="08A935F2" w:rsidR="00E12027" w:rsidRPr="00FC007B" w:rsidRDefault="000F73CA" w:rsidP="000F73CA">
      <w:pPr>
        <w:adjustRightInd w:val="0"/>
        <w:snapToGrid w:val="0"/>
        <w:spacing w:beforeLines="30" w:before="108" w:afterLines="30" w:after="108"/>
        <w:ind w:left="1280" w:hangingChars="400" w:hanging="1280"/>
        <w:rPr>
          <w:rFonts w:ascii="標楷體" w:eastAsia="標楷體" w:hAnsi="標楷體"/>
          <w:sz w:val="32"/>
          <w:szCs w:val="32"/>
        </w:rPr>
      </w:pPr>
      <w:r w:rsidRPr="00FC007B">
        <w:rPr>
          <w:rFonts w:ascii="標楷體" w:eastAsia="標楷體" w:hAnsi="標楷體" w:hint="eastAsia"/>
          <w:sz w:val="32"/>
          <w:szCs w:val="32"/>
        </w:rPr>
        <w:t xml:space="preserve">    </w:t>
      </w:r>
      <w:r w:rsidR="00920A01" w:rsidRPr="00FC007B">
        <w:rPr>
          <w:rFonts w:ascii="標楷體" w:eastAsia="標楷體" w:hAnsi="標楷體" w:hint="eastAsia"/>
          <w:sz w:val="32"/>
          <w:szCs w:val="32"/>
        </w:rPr>
        <w:t>二</w:t>
      </w:r>
      <w:r w:rsidRPr="00FC007B">
        <w:rPr>
          <w:rFonts w:ascii="標楷體" w:eastAsia="標楷體" w:hAnsi="標楷體" w:hint="eastAsia"/>
          <w:sz w:val="32"/>
          <w:szCs w:val="32"/>
        </w:rPr>
        <w:t>、</w:t>
      </w:r>
      <w:r w:rsidR="001A4100" w:rsidRPr="00FC007B">
        <w:rPr>
          <w:rFonts w:ascii="標楷體" w:eastAsia="標楷體" w:hAnsi="標楷體"/>
          <w:color w:val="000000"/>
          <w:sz w:val="32"/>
          <w:szCs w:val="32"/>
        </w:rPr>
        <w:t>玻璃、</w:t>
      </w:r>
      <w:r w:rsidR="001A4100" w:rsidRPr="00FC007B">
        <w:rPr>
          <w:rFonts w:ascii="標楷體" w:eastAsia="標楷體" w:hAnsi="標楷體"/>
          <w:sz w:val="32"/>
          <w:szCs w:val="32"/>
        </w:rPr>
        <w:t>陶瓷</w:t>
      </w:r>
      <w:r w:rsidR="001A4100" w:rsidRPr="00FC007B">
        <w:rPr>
          <w:rFonts w:ascii="標楷體" w:eastAsia="標楷體" w:hAnsi="標楷體" w:hint="eastAsia"/>
          <w:sz w:val="32"/>
          <w:szCs w:val="32"/>
        </w:rPr>
        <w:t>、鐵罐</w:t>
      </w:r>
      <w:r w:rsidR="001A4100" w:rsidRPr="00FC007B">
        <w:rPr>
          <w:rFonts w:ascii="標楷體" w:eastAsia="標楷體" w:hAnsi="標楷體"/>
          <w:color w:val="000000"/>
          <w:sz w:val="32"/>
          <w:szCs w:val="32"/>
        </w:rPr>
        <w:t>金屬</w:t>
      </w:r>
      <w:r w:rsidR="001A4100" w:rsidRPr="00FC007B">
        <w:rPr>
          <w:rFonts w:ascii="標楷體" w:eastAsia="標楷體" w:hAnsi="標楷體" w:hint="eastAsia"/>
          <w:color w:val="000000"/>
          <w:sz w:val="32"/>
          <w:szCs w:val="32"/>
        </w:rPr>
        <w:t>等</w:t>
      </w:r>
      <w:r w:rsidR="001A4100" w:rsidRPr="00FC007B">
        <w:rPr>
          <w:rFonts w:ascii="標楷體" w:eastAsia="標楷體" w:hAnsi="標楷體"/>
          <w:color w:val="000000"/>
          <w:sz w:val="32"/>
          <w:szCs w:val="32"/>
        </w:rPr>
        <w:t>碎片</w:t>
      </w:r>
      <w:r w:rsidR="001A4100" w:rsidRPr="00FC007B">
        <w:rPr>
          <w:rFonts w:ascii="標楷體" w:eastAsia="標楷體" w:hAnsi="標楷體" w:hint="eastAsia"/>
          <w:color w:val="000000"/>
          <w:sz w:val="32"/>
          <w:szCs w:val="32"/>
        </w:rPr>
        <w:t>或</w:t>
      </w:r>
      <w:r w:rsidR="001A4100" w:rsidRPr="00FC007B">
        <w:rPr>
          <w:rFonts w:ascii="標楷體" w:eastAsia="標楷體" w:hAnsi="標楷體"/>
          <w:sz w:val="32"/>
          <w:szCs w:val="32"/>
        </w:rPr>
        <w:t>尖銳物品</w:t>
      </w:r>
      <w:r w:rsidR="001A4100" w:rsidRPr="00FC007B">
        <w:rPr>
          <w:rFonts w:ascii="標楷體" w:eastAsia="標楷體" w:hAnsi="標楷體"/>
          <w:color w:val="000000"/>
          <w:sz w:val="32"/>
          <w:szCs w:val="32"/>
        </w:rPr>
        <w:t>，應以多層報紙包紮妥當後</w:t>
      </w:r>
      <w:r w:rsidR="001A4100" w:rsidRPr="00FC007B">
        <w:rPr>
          <w:rFonts w:ascii="標楷體" w:eastAsia="標楷體" w:hAnsi="標楷體" w:hint="eastAsia"/>
          <w:sz w:val="32"/>
          <w:szCs w:val="32"/>
        </w:rPr>
        <w:t>，</w:t>
      </w:r>
      <w:r w:rsidR="001A4100" w:rsidRPr="00FC007B">
        <w:rPr>
          <w:rFonts w:ascii="標楷體" w:eastAsia="標楷體" w:hAnsi="標楷體"/>
          <w:color w:val="000000"/>
          <w:sz w:val="32"/>
          <w:szCs w:val="32"/>
        </w:rPr>
        <w:t>再集中</w:t>
      </w:r>
      <w:r w:rsidR="00E12027" w:rsidRPr="00FC007B">
        <w:rPr>
          <w:rFonts w:ascii="標楷體" w:eastAsia="標楷體" w:hAnsi="標楷體" w:hint="eastAsia"/>
          <w:sz w:val="32"/>
          <w:szCs w:val="32"/>
        </w:rPr>
        <w:t>投入回收桶</w:t>
      </w:r>
      <w:r w:rsidR="001A4100" w:rsidRPr="00FC007B">
        <w:rPr>
          <w:rFonts w:ascii="標楷體" w:eastAsia="標楷體" w:hAnsi="標楷體" w:hint="eastAsia"/>
          <w:sz w:val="32"/>
          <w:szCs w:val="32"/>
        </w:rPr>
        <w:t>，</w:t>
      </w:r>
      <w:r w:rsidR="00920A01" w:rsidRPr="00FC007B">
        <w:rPr>
          <w:rFonts w:ascii="標楷體" w:eastAsia="標楷體" w:hAnsi="標楷體"/>
          <w:sz w:val="32"/>
          <w:szCs w:val="32"/>
        </w:rPr>
        <w:t>以免傷及垃圾清理人員</w:t>
      </w:r>
      <w:r w:rsidR="00920A01" w:rsidRPr="00FC007B">
        <w:rPr>
          <w:rFonts w:ascii="標楷體" w:eastAsia="標楷體" w:hAnsi="標楷體" w:hint="eastAsia"/>
          <w:sz w:val="32"/>
          <w:szCs w:val="32"/>
        </w:rPr>
        <w:t>，</w:t>
      </w:r>
      <w:r w:rsidR="001A4100" w:rsidRPr="00FC007B">
        <w:rPr>
          <w:rFonts w:ascii="標楷體" w:eastAsia="標楷體" w:hAnsi="標楷體" w:hint="eastAsia"/>
          <w:sz w:val="32"/>
          <w:szCs w:val="32"/>
        </w:rPr>
        <w:t>投入桶內</w:t>
      </w:r>
      <w:r w:rsidR="00E12027" w:rsidRPr="00FC007B">
        <w:rPr>
          <w:rFonts w:ascii="標楷體" w:eastAsia="標楷體" w:hAnsi="標楷體" w:hint="eastAsia"/>
          <w:sz w:val="32"/>
          <w:szCs w:val="32"/>
        </w:rPr>
        <w:t>時請小心輕放</w:t>
      </w:r>
      <w:r w:rsidR="001A4100" w:rsidRPr="00FC007B">
        <w:rPr>
          <w:rFonts w:ascii="標楷體" w:eastAsia="標楷體" w:hAnsi="標楷體" w:hint="eastAsia"/>
          <w:sz w:val="32"/>
          <w:szCs w:val="32"/>
        </w:rPr>
        <w:t>，</w:t>
      </w:r>
      <w:r w:rsidR="00E12027" w:rsidRPr="00FC007B">
        <w:rPr>
          <w:rFonts w:ascii="標楷體" w:eastAsia="標楷體" w:hAnsi="標楷體" w:hint="eastAsia"/>
          <w:sz w:val="32"/>
          <w:szCs w:val="32"/>
        </w:rPr>
        <w:t>以免玻璃因碰撞而破裂。</w:t>
      </w:r>
    </w:p>
    <w:p w14:paraId="134789C5" w14:textId="6809E665" w:rsidR="00E12027" w:rsidRPr="00FC007B" w:rsidRDefault="000F73CA" w:rsidP="000F73CA">
      <w:pPr>
        <w:adjustRightInd w:val="0"/>
        <w:snapToGrid w:val="0"/>
        <w:spacing w:beforeLines="30" w:before="108" w:afterLines="30" w:after="108"/>
        <w:ind w:left="1280" w:hangingChars="400" w:hanging="1280"/>
        <w:rPr>
          <w:rFonts w:ascii="標楷體" w:eastAsia="標楷體" w:hAnsi="標楷體"/>
          <w:sz w:val="32"/>
          <w:szCs w:val="32"/>
        </w:rPr>
      </w:pPr>
      <w:r w:rsidRPr="00FC007B">
        <w:rPr>
          <w:rFonts w:ascii="標楷體" w:eastAsia="標楷體" w:hAnsi="標楷體" w:hint="eastAsia"/>
          <w:sz w:val="32"/>
          <w:szCs w:val="32"/>
        </w:rPr>
        <w:t xml:space="preserve">    </w:t>
      </w:r>
      <w:r w:rsidR="00920A01" w:rsidRPr="00FC007B">
        <w:rPr>
          <w:rFonts w:ascii="標楷體" w:eastAsia="標楷體" w:hAnsi="標楷體" w:hint="eastAsia"/>
          <w:sz w:val="32"/>
          <w:szCs w:val="32"/>
        </w:rPr>
        <w:t>三</w:t>
      </w:r>
      <w:r w:rsidRPr="00FC007B">
        <w:rPr>
          <w:rFonts w:ascii="標楷體" w:eastAsia="標楷體" w:hAnsi="標楷體" w:hint="eastAsia"/>
          <w:sz w:val="32"/>
          <w:szCs w:val="32"/>
        </w:rPr>
        <w:t>、</w:t>
      </w:r>
      <w:r w:rsidR="00E12027" w:rsidRPr="00FC007B">
        <w:rPr>
          <w:rFonts w:ascii="標楷體" w:eastAsia="標楷體" w:hAnsi="標楷體"/>
          <w:sz w:val="32"/>
          <w:szCs w:val="32"/>
        </w:rPr>
        <w:t>住戶應依管委會宣導之垃圾分類方法做好垃圾分類，</w:t>
      </w:r>
      <w:r w:rsidR="00920A01" w:rsidRPr="00FC007B">
        <w:rPr>
          <w:rFonts w:ascii="標楷體" w:eastAsia="標楷體" w:hAnsi="標楷體"/>
          <w:color w:val="000000"/>
          <w:sz w:val="32"/>
          <w:szCs w:val="32"/>
        </w:rPr>
        <w:t>可回收之垃圾先行分類，</w:t>
      </w:r>
      <w:r w:rsidR="00E12027" w:rsidRPr="00FC007B">
        <w:rPr>
          <w:rFonts w:ascii="標楷體" w:eastAsia="標楷體" w:hAnsi="標楷體"/>
          <w:sz w:val="32"/>
          <w:szCs w:val="32"/>
        </w:rPr>
        <w:t>並分別放置於指定之地點與容器內。</w:t>
      </w:r>
      <w:r w:rsidR="005639F1" w:rsidRPr="00FC007B">
        <w:rPr>
          <w:rFonts w:ascii="標楷體" w:eastAsia="標楷體" w:hAnsi="標楷體" w:cs="微軟正黑體"/>
          <w:sz w:val="32"/>
          <w:szCs w:val="32"/>
        </w:rPr>
        <w:t>如經查獲未依規定辦理且經勸導無效者，將依違</w:t>
      </w:r>
      <w:r w:rsidR="005639F1" w:rsidRPr="00FC007B">
        <w:rPr>
          <w:rFonts w:ascii="標楷體" w:eastAsia="標楷體" w:hAnsi="標楷體" w:cs="微軟正黑體" w:hint="eastAsia"/>
          <w:sz w:val="32"/>
          <w:szCs w:val="32"/>
        </w:rPr>
        <w:t>反本辦法</w:t>
      </w:r>
      <w:r w:rsidR="005639F1" w:rsidRPr="00FC007B">
        <w:rPr>
          <w:rFonts w:ascii="標楷體" w:eastAsia="標楷體" w:hAnsi="標楷體" w:cs="微軟正黑體"/>
          <w:sz w:val="32"/>
          <w:szCs w:val="32"/>
        </w:rPr>
        <w:t>垃圾</w:t>
      </w:r>
      <w:r w:rsidR="00FC007B" w:rsidRPr="00FC007B">
        <w:rPr>
          <w:rFonts w:ascii="標楷體" w:eastAsia="標楷體" w:hAnsi="標楷體" w:cs="微軟正黑體" w:hint="eastAsia"/>
          <w:sz w:val="32"/>
          <w:szCs w:val="32"/>
        </w:rPr>
        <w:t>及資源回收</w:t>
      </w:r>
      <w:r w:rsidR="005639F1" w:rsidRPr="00FC007B">
        <w:rPr>
          <w:rFonts w:ascii="標楷體" w:eastAsia="標楷體" w:hAnsi="標楷體" w:cs="微軟正黑體"/>
          <w:sz w:val="32"/>
          <w:szCs w:val="32"/>
        </w:rPr>
        <w:t>分類規定，</w:t>
      </w:r>
      <w:r w:rsidR="00FC007B" w:rsidRPr="00FC007B">
        <w:rPr>
          <w:rFonts w:ascii="標楷體" w:eastAsia="標楷體" w:hAnsi="標楷體" w:cs="微軟正黑體" w:hint="eastAsia"/>
          <w:sz w:val="32"/>
          <w:szCs w:val="32"/>
        </w:rPr>
        <w:t>調閱錄影畫面取證，並公布住戶行為</w:t>
      </w:r>
      <w:r w:rsidR="009D7F62">
        <w:rPr>
          <w:rFonts w:ascii="標楷體" w:eastAsia="標楷體" w:hAnsi="標楷體" w:cs="微軟正黑體" w:hint="eastAsia"/>
          <w:sz w:val="32"/>
          <w:szCs w:val="32"/>
        </w:rPr>
        <w:t>；</w:t>
      </w:r>
      <w:r w:rsidR="009D7F62" w:rsidRPr="00174A58">
        <w:rPr>
          <w:rFonts w:ascii="標楷體" w:eastAsia="標楷體" w:hAnsi="標楷體" w:cs="微軟正黑體" w:hint="eastAsia"/>
          <w:sz w:val="32"/>
          <w:szCs w:val="32"/>
        </w:rPr>
        <w:t>第一次將會宣導貼單，第二次公告該戶別，第三次將會停權10日，不得進入本社區垃圾間丟棄垃圾及</w:t>
      </w:r>
      <w:r w:rsidR="009F406E" w:rsidRPr="00174A58">
        <w:rPr>
          <w:rFonts w:ascii="標楷體" w:eastAsia="標楷體" w:hAnsi="標楷體" w:cs="微軟正黑體" w:hint="eastAsia"/>
          <w:sz w:val="32"/>
          <w:szCs w:val="32"/>
        </w:rPr>
        <w:t>資源</w:t>
      </w:r>
      <w:r w:rsidR="009D7F62" w:rsidRPr="00174A58">
        <w:rPr>
          <w:rFonts w:ascii="標楷體" w:eastAsia="標楷體" w:hAnsi="標楷體" w:cs="微軟正黑體" w:hint="eastAsia"/>
          <w:sz w:val="32"/>
          <w:szCs w:val="32"/>
        </w:rPr>
        <w:t>回收物；</w:t>
      </w:r>
      <w:r w:rsidR="00140D5C" w:rsidRPr="00140D5C">
        <w:rPr>
          <w:rFonts w:ascii="標楷體" w:eastAsia="標楷體" w:hAnsi="標楷體" w:cs="微軟正黑體" w:hint="eastAsia"/>
          <w:color w:val="C00000"/>
          <w:sz w:val="32"/>
          <w:szCs w:val="32"/>
        </w:rPr>
        <w:t>另外</w:t>
      </w:r>
      <w:r w:rsidR="00174A58" w:rsidRPr="00140D5C">
        <w:rPr>
          <w:rFonts w:ascii="標楷體" w:eastAsia="標楷體" w:hAnsi="標楷體" w:cs="微軟正黑體" w:hint="eastAsia"/>
          <w:color w:val="C00000"/>
          <w:sz w:val="32"/>
          <w:szCs w:val="32"/>
        </w:rPr>
        <w:t>若</w:t>
      </w:r>
      <w:r w:rsidR="00140D5C" w:rsidRPr="00140D5C">
        <w:rPr>
          <w:rFonts w:ascii="標楷體" w:eastAsia="標楷體" w:hAnsi="標楷體" w:cs="微軟正黑體" w:hint="eastAsia"/>
          <w:color w:val="C00000"/>
          <w:sz w:val="32"/>
          <w:szCs w:val="32"/>
        </w:rPr>
        <w:t>為</w:t>
      </w:r>
      <w:r w:rsidR="00174A58" w:rsidRPr="00140D5C">
        <w:rPr>
          <w:rFonts w:ascii="標楷體" w:eastAsia="標楷體" w:hAnsi="標楷體" w:cs="微軟正黑體" w:hint="eastAsia"/>
          <w:color w:val="C00000"/>
          <w:sz w:val="32"/>
          <w:szCs w:val="32"/>
        </w:rPr>
        <w:t>清潔隊於清運社區垃圾</w:t>
      </w:r>
      <w:r w:rsidR="00140D5C">
        <w:rPr>
          <w:rFonts w:ascii="標楷體" w:eastAsia="標楷體" w:hAnsi="標楷體" w:cs="微軟正黑體" w:hint="eastAsia"/>
          <w:color w:val="C00000"/>
          <w:sz w:val="32"/>
          <w:szCs w:val="32"/>
        </w:rPr>
        <w:t>時</w:t>
      </w:r>
      <w:r w:rsidR="00174A58" w:rsidRPr="00140D5C">
        <w:rPr>
          <w:rFonts w:ascii="標楷體" w:eastAsia="標楷體" w:hAnsi="標楷體" w:cs="微軟正黑體" w:hint="eastAsia"/>
          <w:color w:val="C00000"/>
          <w:sz w:val="32"/>
          <w:szCs w:val="32"/>
        </w:rPr>
        <w:t>單獨丟出之違規戶，</w:t>
      </w:r>
      <w:r w:rsidR="00140D5C">
        <w:rPr>
          <w:rFonts w:ascii="標楷體" w:eastAsia="標楷體" w:hAnsi="標楷體" w:cs="微軟正黑體" w:hint="eastAsia"/>
          <w:color w:val="C00000"/>
          <w:sz w:val="32"/>
          <w:szCs w:val="32"/>
        </w:rPr>
        <w:t>經查證屬實，</w:t>
      </w:r>
      <w:r w:rsidR="00174A58" w:rsidRPr="00140D5C">
        <w:rPr>
          <w:rFonts w:ascii="標楷體" w:eastAsia="標楷體" w:hAnsi="標楷體" w:cs="微軟正黑體" w:hint="eastAsia"/>
          <w:color w:val="C00000"/>
          <w:sz w:val="32"/>
          <w:szCs w:val="32"/>
        </w:rPr>
        <w:t>第一次</w:t>
      </w:r>
      <w:r w:rsidR="00174A58" w:rsidRPr="00140D5C">
        <w:rPr>
          <w:rFonts w:ascii="標楷體" w:eastAsia="標楷體" w:hAnsi="標楷體" w:cs="微軟正黑體" w:hint="eastAsia"/>
          <w:color w:val="C00000"/>
          <w:sz w:val="32"/>
          <w:szCs w:val="32"/>
        </w:rPr>
        <w:t>及</w:t>
      </w:r>
      <w:r w:rsidR="00174A58" w:rsidRPr="00140D5C">
        <w:rPr>
          <w:rFonts w:ascii="標楷體" w:eastAsia="標楷體" w:hAnsi="標楷體" w:cs="微軟正黑體" w:hint="eastAsia"/>
          <w:color w:val="C00000"/>
          <w:sz w:val="32"/>
          <w:szCs w:val="32"/>
        </w:rPr>
        <w:t>第二次</w:t>
      </w:r>
      <w:r w:rsidR="00174A58" w:rsidRPr="00140D5C">
        <w:rPr>
          <w:rFonts w:ascii="標楷體" w:eastAsia="標楷體" w:hAnsi="標楷體" w:cs="微軟正黑體" w:hint="eastAsia"/>
          <w:color w:val="C00000"/>
          <w:sz w:val="32"/>
          <w:szCs w:val="32"/>
        </w:rPr>
        <w:t>將會直接</w:t>
      </w:r>
      <w:r w:rsidR="00174A58" w:rsidRPr="00140D5C">
        <w:rPr>
          <w:rFonts w:ascii="標楷體" w:eastAsia="標楷體" w:hAnsi="標楷體" w:cs="微軟正黑體" w:hint="eastAsia"/>
          <w:color w:val="C00000"/>
          <w:sz w:val="32"/>
          <w:szCs w:val="32"/>
        </w:rPr>
        <w:t>公告該戶別</w:t>
      </w:r>
      <w:r w:rsidR="00174A58" w:rsidRPr="00140D5C">
        <w:rPr>
          <w:rFonts w:ascii="標楷體" w:eastAsia="標楷體" w:hAnsi="標楷體" w:cs="微軟正黑體" w:hint="eastAsia"/>
          <w:color w:val="C00000"/>
          <w:sz w:val="32"/>
          <w:szCs w:val="32"/>
        </w:rPr>
        <w:t>及照片</w:t>
      </w:r>
      <w:r w:rsidR="00174A58" w:rsidRPr="00140D5C">
        <w:rPr>
          <w:rFonts w:ascii="標楷體" w:eastAsia="標楷體" w:hAnsi="標楷體" w:cs="微軟正黑體" w:hint="eastAsia"/>
          <w:color w:val="C00000"/>
          <w:sz w:val="32"/>
          <w:szCs w:val="32"/>
        </w:rPr>
        <w:t>，第三次將會停權10日，不得進入本社區垃圾間丟棄垃圾及資源回收物；</w:t>
      </w:r>
      <w:r w:rsidR="009D7F62" w:rsidRPr="00174A58">
        <w:rPr>
          <w:rFonts w:ascii="標楷體" w:eastAsia="標楷體" w:hAnsi="標楷體" w:cs="微軟正黑體" w:hint="eastAsia"/>
          <w:sz w:val="32"/>
          <w:szCs w:val="32"/>
        </w:rPr>
        <w:t>社區對規勸</w:t>
      </w:r>
      <w:r w:rsidR="009F406E" w:rsidRPr="00174A58">
        <w:rPr>
          <w:rFonts w:ascii="標楷體" w:eastAsia="標楷體" w:hAnsi="標楷體" w:cs="微軟正黑體" w:hint="eastAsia"/>
          <w:sz w:val="32"/>
          <w:szCs w:val="32"/>
        </w:rPr>
        <w:t>不聽</w:t>
      </w:r>
      <w:r w:rsidR="009D7F62" w:rsidRPr="00174A58">
        <w:rPr>
          <w:rFonts w:ascii="標楷體" w:eastAsia="標楷體" w:hAnsi="標楷體" w:cs="微軟正黑體" w:hint="eastAsia"/>
          <w:sz w:val="32"/>
          <w:szCs w:val="32"/>
        </w:rPr>
        <w:t>者，將連續開罰至改善為止。</w:t>
      </w:r>
    </w:p>
    <w:p w14:paraId="130D9941" w14:textId="425C0881" w:rsidR="005639F1" w:rsidRPr="00FC007B" w:rsidRDefault="005639F1" w:rsidP="000F73CA">
      <w:pPr>
        <w:adjustRightInd w:val="0"/>
        <w:snapToGrid w:val="0"/>
        <w:spacing w:beforeLines="30" w:before="108" w:afterLines="30" w:after="108"/>
        <w:ind w:left="1280" w:hangingChars="400" w:hanging="1280"/>
        <w:rPr>
          <w:rFonts w:ascii="標楷體" w:eastAsia="標楷體" w:hAnsi="標楷體" w:cs="微軟正黑體"/>
          <w:sz w:val="32"/>
          <w:szCs w:val="32"/>
        </w:rPr>
      </w:pPr>
      <w:r w:rsidRPr="00FC007B">
        <w:rPr>
          <w:rFonts w:ascii="標楷體" w:eastAsia="標楷體" w:hAnsi="標楷體" w:hint="eastAsia"/>
          <w:sz w:val="32"/>
          <w:szCs w:val="32"/>
        </w:rPr>
        <w:t xml:space="preserve">    四、</w:t>
      </w:r>
      <w:r w:rsidR="007D2F13">
        <w:rPr>
          <w:rFonts w:ascii="標楷體" w:eastAsia="標楷體" w:hAnsi="標楷體" w:hint="eastAsia"/>
          <w:sz w:val="32"/>
          <w:szCs w:val="32"/>
        </w:rPr>
        <w:t>任何</w:t>
      </w:r>
      <w:r w:rsidRPr="00FC007B">
        <w:rPr>
          <w:rFonts w:ascii="標楷體" w:eastAsia="標楷體" w:hAnsi="標楷體" w:cs="微軟正黑體"/>
          <w:sz w:val="32"/>
          <w:szCs w:val="32"/>
        </w:rPr>
        <w:t>發現有</w:t>
      </w:r>
      <w:r w:rsidR="007D2F13">
        <w:rPr>
          <w:rFonts w:ascii="標楷體" w:eastAsia="標楷體" w:hAnsi="標楷體" w:cs="微軟正黑體" w:hint="eastAsia"/>
          <w:sz w:val="32"/>
          <w:szCs w:val="32"/>
        </w:rPr>
        <w:t>隨</w:t>
      </w:r>
      <w:r w:rsidRPr="00FC007B">
        <w:rPr>
          <w:rFonts w:ascii="標楷體" w:eastAsia="標楷體" w:hAnsi="標楷體" w:cs="微軟正黑體"/>
          <w:sz w:val="32"/>
          <w:szCs w:val="32"/>
        </w:rPr>
        <w:t>意丟棄廢棄物、</w:t>
      </w:r>
      <w:r w:rsidR="007D2F13">
        <w:rPr>
          <w:rFonts w:ascii="標楷體" w:eastAsia="標楷體" w:hAnsi="標楷體" w:cs="微軟正黑體" w:hint="eastAsia"/>
          <w:sz w:val="32"/>
          <w:szCs w:val="32"/>
        </w:rPr>
        <w:t>不明液體(汁)，</w:t>
      </w:r>
      <w:r w:rsidRPr="00FC007B">
        <w:rPr>
          <w:rFonts w:ascii="標楷體" w:eastAsia="標楷體" w:hAnsi="標楷體" w:cs="微軟正黑體"/>
          <w:sz w:val="32"/>
          <w:szCs w:val="32"/>
        </w:rPr>
        <w:t>影響環境衛生或異常問題時，應立即告知清潔人員或管理中心</w:t>
      </w:r>
      <w:r w:rsidR="007D2F13">
        <w:rPr>
          <w:rFonts w:ascii="標楷體" w:eastAsia="標楷體" w:hAnsi="標楷體" w:cs="微軟正黑體" w:hint="eastAsia"/>
          <w:sz w:val="32"/>
          <w:szCs w:val="32"/>
        </w:rPr>
        <w:t>即刻</w:t>
      </w:r>
      <w:r w:rsidRPr="00FC007B">
        <w:rPr>
          <w:rFonts w:ascii="標楷體" w:eastAsia="標楷體" w:hAnsi="標楷體" w:cs="微軟正黑體"/>
          <w:sz w:val="32"/>
          <w:szCs w:val="32"/>
        </w:rPr>
        <w:t>處理。</w:t>
      </w:r>
    </w:p>
    <w:p w14:paraId="57BA96C0" w14:textId="2AA4FCFA" w:rsidR="00FC007B" w:rsidRPr="00FC007B" w:rsidRDefault="00FC007B" w:rsidP="000F73CA">
      <w:pPr>
        <w:adjustRightInd w:val="0"/>
        <w:snapToGrid w:val="0"/>
        <w:spacing w:beforeLines="30" w:before="108" w:afterLines="30" w:after="108"/>
        <w:ind w:left="1280" w:hangingChars="400" w:hanging="1280"/>
        <w:rPr>
          <w:rFonts w:ascii="標楷體" w:eastAsia="標楷體" w:hAnsi="標楷體"/>
          <w:sz w:val="32"/>
          <w:szCs w:val="32"/>
        </w:rPr>
      </w:pPr>
      <w:r w:rsidRPr="00FC007B">
        <w:rPr>
          <w:rFonts w:ascii="標楷體" w:eastAsia="標楷體" w:hAnsi="標楷體" w:cs="微軟正黑體" w:hint="eastAsia"/>
          <w:sz w:val="32"/>
          <w:szCs w:val="32"/>
        </w:rPr>
        <w:t>第八條、</w:t>
      </w:r>
      <w:r w:rsidRPr="00FC007B">
        <w:rPr>
          <w:rFonts w:ascii="標楷體" w:eastAsia="標楷體" w:hAnsi="標楷體" w:cs="微軟正黑體"/>
          <w:sz w:val="32"/>
          <w:szCs w:val="32"/>
        </w:rPr>
        <w:t>管理委員得配合政府相關環保法令作業，並適時公告相關配合獎勵、懲罰措施。</w:t>
      </w:r>
    </w:p>
    <w:p w14:paraId="1526446C" w14:textId="2D1E651D" w:rsidR="00E12027" w:rsidRDefault="00E12027" w:rsidP="00FC007B">
      <w:pPr>
        <w:adjustRightInd w:val="0"/>
        <w:snapToGrid w:val="0"/>
        <w:spacing w:beforeLines="30" w:before="108" w:afterLines="30" w:after="108"/>
        <w:ind w:left="1280" w:hangingChars="400" w:hanging="1280"/>
        <w:rPr>
          <w:rFonts w:ascii="標楷體" w:eastAsia="標楷體" w:hAnsi="標楷體"/>
          <w:sz w:val="32"/>
          <w:szCs w:val="32"/>
        </w:rPr>
      </w:pPr>
      <w:r w:rsidRPr="00FC007B">
        <w:rPr>
          <w:rFonts w:ascii="標楷體" w:eastAsia="標楷體" w:hAnsi="標楷體"/>
          <w:sz w:val="32"/>
          <w:szCs w:val="32"/>
        </w:rPr>
        <w:t>第</w:t>
      </w:r>
      <w:r w:rsidR="00FC007B" w:rsidRPr="00FC007B">
        <w:rPr>
          <w:rFonts w:ascii="標楷體" w:eastAsia="標楷體" w:hAnsi="標楷體" w:hint="eastAsia"/>
          <w:sz w:val="32"/>
          <w:szCs w:val="32"/>
        </w:rPr>
        <w:t>九</w:t>
      </w:r>
      <w:r w:rsidRPr="00FC007B">
        <w:rPr>
          <w:rFonts w:ascii="標楷體" w:eastAsia="標楷體" w:hAnsi="標楷體"/>
          <w:sz w:val="32"/>
          <w:szCs w:val="32"/>
        </w:rPr>
        <w:t>條、本辦法經管</w:t>
      </w:r>
      <w:r w:rsidR="00FC007B" w:rsidRPr="00FC007B">
        <w:rPr>
          <w:rFonts w:ascii="標楷體" w:eastAsia="標楷體" w:hAnsi="標楷體" w:hint="eastAsia"/>
          <w:sz w:val="32"/>
          <w:szCs w:val="32"/>
        </w:rPr>
        <w:t>理</w:t>
      </w:r>
      <w:r w:rsidRPr="00FC007B">
        <w:rPr>
          <w:rFonts w:ascii="標楷體" w:eastAsia="標楷體" w:hAnsi="標楷體"/>
          <w:sz w:val="32"/>
          <w:szCs w:val="32"/>
        </w:rPr>
        <w:t>委</w:t>
      </w:r>
      <w:r w:rsidR="00FC007B" w:rsidRPr="00FC007B">
        <w:rPr>
          <w:rFonts w:ascii="標楷體" w:eastAsia="標楷體" w:hAnsi="標楷體" w:hint="eastAsia"/>
          <w:sz w:val="32"/>
          <w:szCs w:val="32"/>
        </w:rPr>
        <w:t>員</w:t>
      </w:r>
      <w:r w:rsidRPr="00FC007B">
        <w:rPr>
          <w:rFonts w:ascii="標楷體" w:eastAsia="標楷體" w:hAnsi="標楷體"/>
          <w:sz w:val="32"/>
          <w:szCs w:val="32"/>
        </w:rPr>
        <w:t>會通過後公佈實施；</w:t>
      </w:r>
      <w:r w:rsidR="00FC007B" w:rsidRPr="00FC007B">
        <w:rPr>
          <w:rFonts w:ascii="標楷體" w:eastAsia="標楷體" w:hAnsi="標楷體" w:cs="微軟正黑體"/>
          <w:sz w:val="32"/>
          <w:szCs w:val="32"/>
        </w:rPr>
        <w:t>相關資源回收規</w:t>
      </w:r>
      <w:r w:rsidR="00FC007B" w:rsidRPr="00FC007B">
        <w:rPr>
          <w:rFonts w:ascii="標楷體" w:eastAsia="標楷體" w:hAnsi="標楷體" w:cs="微軟正黑體" w:hint="eastAsia"/>
          <w:sz w:val="32"/>
          <w:szCs w:val="32"/>
        </w:rPr>
        <w:t>定</w:t>
      </w:r>
      <w:r w:rsidR="00FC007B" w:rsidRPr="00FC007B">
        <w:rPr>
          <w:rFonts w:ascii="標楷體" w:eastAsia="標楷體" w:hAnsi="標楷體" w:cs="微軟正黑體"/>
          <w:sz w:val="32"/>
          <w:szCs w:val="32"/>
        </w:rPr>
        <w:t>、方式</w:t>
      </w:r>
      <w:r w:rsidR="00FC007B" w:rsidRPr="00FC007B">
        <w:rPr>
          <w:rFonts w:ascii="標楷體" w:eastAsia="標楷體" w:hAnsi="標楷體" w:cs="微軟正黑體" w:hint="eastAsia"/>
          <w:sz w:val="32"/>
          <w:szCs w:val="32"/>
        </w:rPr>
        <w:t>，</w:t>
      </w:r>
      <w:r w:rsidR="00FC007B" w:rsidRPr="00FC007B">
        <w:rPr>
          <w:rFonts w:ascii="標楷體" w:eastAsia="標楷體" w:hAnsi="標楷體" w:cs="微軟正黑體"/>
          <w:sz w:val="32"/>
          <w:szCs w:val="32"/>
        </w:rPr>
        <w:t>若有配合法令變動，則由管理委員會逕行公告</w:t>
      </w:r>
      <w:r w:rsidR="00FC007B" w:rsidRPr="00FC007B">
        <w:rPr>
          <w:rFonts w:ascii="標楷體" w:eastAsia="標楷體" w:hAnsi="標楷體" w:cs="微軟正黑體" w:hint="eastAsia"/>
          <w:sz w:val="32"/>
          <w:szCs w:val="32"/>
        </w:rPr>
        <w:t>暨</w:t>
      </w:r>
      <w:r w:rsidR="00FC007B" w:rsidRPr="00FC007B">
        <w:rPr>
          <w:rFonts w:ascii="標楷體" w:eastAsia="標楷體" w:hAnsi="標楷體" w:cs="微軟正黑體"/>
          <w:sz w:val="32"/>
          <w:szCs w:val="32"/>
        </w:rPr>
        <w:t>辦理之。</w:t>
      </w:r>
      <w:r w:rsidRPr="00FC007B">
        <w:rPr>
          <w:rFonts w:ascii="標楷體" w:eastAsia="標楷體" w:hAnsi="標楷體"/>
          <w:sz w:val="32"/>
          <w:szCs w:val="32"/>
        </w:rPr>
        <w:t>修訂時亦同</w:t>
      </w:r>
      <w:r w:rsidR="00FC007B" w:rsidRPr="00FC007B">
        <w:rPr>
          <w:rFonts w:ascii="標楷體" w:eastAsia="標楷體" w:hAnsi="標楷體" w:hint="eastAsia"/>
          <w:sz w:val="32"/>
          <w:szCs w:val="32"/>
        </w:rPr>
        <w:t>。</w:t>
      </w:r>
    </w:p>
    <w:p w14:paraId="3C0581C5" w14:textId="77777777" w:rsidR="00F1236C" w:rsidRDefault="00F1236C" w:rsidP="00FC007B">
      <w:pPr>
        <w:adjustRightInd w:val="0"/>
        <w:snapToGrid w:val="0"/>
        <w:spacing w:beforeLines="30" w:before="108" w:afterLines="30" w:after="108"/>
        <w:ind w:left="1280" w:hangingChars="400" w:hanging="1280"/>
        <w:rPr>
          <w:rFonts w:ascii="標楷體" w:eastAsia="標楷體" w:hAnsi="標楷體"/>
          <w:sz w:val="32"/>
          <w:szCs w:val="32"/>
        </w:rPr>
      </w:pPr>
    </w:p>
    <w:p w14:paraId="301C56A2" w14:textId="77777777" w:rsidR="00F1236C" w:rsidRPr="00FC007B" w:rsidRDefault="00F1236C" w:rsidP="00FC007B">
      <w:pPr>
        <w:adjustRightInd w:val="0"/>
        <w:snapToGrid w:val="0"/>
        <w:spacing w:beforeLines="30" w:before="108" w:afterLines="30" w:after="108"/>
        <w:ind w:left="1280" w:hangingChars="400" w:hanging="1280"/>
        <w:rPr>
          <w:rFonts w:ascii="標楷體" w:eastAsia="標楷體" w:hAnsi="標楷體"/>
          <w:sz w:val="32"/>
          <w:szCs w:val="32"/>
        </w:rPr>
      </w:pPr>
    </w:p>
    <w:p w14:paraId="18C33143" w14:textId="77777777" w:rsidR="00F1236C" w:rsidRPr="00F1236C" w:rsidRDefault="00F1236C" w:rsidP="00F1236C">
      <w:pPr>
        <w:adjustRightInd w:val="0"/>
        <w:snapToGrid w:val="0"/>
        <w:spacing w:beforeLines="30" w:before="108" w:afterLines="30" w:after="108"/>
        <w:ind w:right="720"/>
        <w:jc w:val="right"/>
        <w:rPr>
          <w:rFonts w:ascii="標楷體" w:eastAsia="標楷體" w:hAnsi="標楷體"/>
          <w:szCs w:val="24"/>
        </w:rPr>
      </w:pPr>
      <w:r w:rsidRPr="00F1236C">
        <w:rPr>
          <w:rFonts w:ascii="標楷體" w:eastAsia="標楷體" w:hAnsi="標楷體" w:hint="eastAsia"/>
          <w:szCs w:val="24"/>
        </w:rPr>
        <w:t>111年12月27日 初訂</w:t>
      </w:r>
    </w:p>
    <w:p w14:paraId="781B997B" w14:textId="1345A7BE" w:rsidR="00E12027" w:rsidRDefault="00F1236C" w:rsidP="00F1236C">
      <w:pPr>
        <w:adjustRightInd w:val="0"/>
        <w:snapToGrid w:val="0"/>
        <w:spacing w:beforeLines="30" w:before="108" w:afterLines="30" w:after="108"/>
        <w:jc w:val="right"/>
        <w:rPr>
          <w:rFonts w:ascii="標楷體" w:eastAsia="標楷體" w:hAnsi="標楷體"/>
          <w:szCs w:val="24"/>
        </w:rPr>
      </w:pPr>
      <w:r w:rsidRPr="00F1236C">
        <w:rPr>
          <w:rFonts w:ascii="標楷體" w:eastAsia="標楷體" w:hAnsi="標楷體" w:hint="eastAsia"/>
          <w:szCs w:val="24"/>
        </w:rPr>
        <w:t>114年03月18日 第一次修訂</w:t>
      </w:r>
    </w:p>
    <w:p w14:paraId="3B548ADB" w14:textId="044C51E0" w:rsidR="007D7EE7" w:rsidRPr="00E71BC7" w:rsidRDefault="007D7EE7" w:rsidP="00F1236C">
      <w:pPr>
        <w:adjustRightInd w:val="0"/>
        <w:snapToGrid w:val="0"/>
        <w:spacing w:beforeLines="30" w:before="108" w:afterLines="30" w:after="108"/>
        <w:jc w:val="right"/>
        <w:rPr>
          <w:rFonts w:ascii="標楷體" w:eastAsia="標楷體" w:hAnsi="標楷體" w:hint="eastAsia"/>
          <w:szCs w:val="24"/>
        </w:rPr>
      </w:pPr>
      <w:r w:rsidRPr="007D7EE7">
        <w:rPr>
          <w:rFonts w:ascii="標楷體" w:eastAsia="標楷體" w:hAnsi="標楷體" w:hint="eastAsia"/>
          <w:szCs w:val="24"/>
        </w:rPr>
        <w:t>114年04月22日 第二次修訂</w:t>
      </w:r>
    </w:p>
    <w:sectPr w:rsidR="007D7EE7" w:rsidRPr="00E71BC7" w:rsidSect="00E12027">
      <w:footerReference w:type="default" r:id="rId8"/>
      <w:pgSz w:w="11906" w:h="16838"/>
      <w:pgMar w:top="851" w:right="1134" w:bottom="68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86073" w14:textId="77777777" w:rsidR="007D05D9" w:rsidRDefault="007D05D9" w:rsidP="009D7F62">
      <w:r>
        <w:separator/>
      </w:r>
    </w:p>
  </w:endnote>
  <w:endnote w:type="continuationSeparator" w:id="0">
    <w:p w14:paraId="2D489E13" w14:textId="77777777" w:rsidR="007D05D9" w:rsidRDefault="007D05D9" w:rsidP="009D7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7036690"/>
      <w:docPartObj>
        <w:docPartGallery w:val="Page Numbers (Bottom of Page)"/>
        <w:docPartUnique/>
      </w:docPartObj>
    </w:sdtPr>
    <w:sdtContent>
      <w:p w14:paraId="262FD1BC" w14:textId="6521AA4B" w:rsidR="00C64559" w:rsidRDefault="00C64559">
        <w:pPr>
          <w:pStyle w:val="a8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953216D" wp14:editId="02DB40AD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7620" t="0" r="0" b="2540"/>
                  <wp:wrapNone/>
                  <wp:docPr id="707847607" name="等腰三角形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363B47" w14:textId="77777777" w:rsidR="00C64559" w:rsidRDefault="00C64559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cs="Times New Roman"/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cs="Times New Roman"/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953216D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1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PEDAIAAPIDAAAOAAAAZHJzL2Uyb0RvYy54bWysU9uOEzEMfUfiH6K807moXXZHna6qliKk&#10;hUVa+IBMJnOBTByctNPy9TiZtlTwhshDZMf2sX3sLB+Pg2YHha4HU/JslnKmjIS6N23Jv37Zvbnn&#10;zHlhaqHBqJKflOOPq9evlqMtVA4d6FohIxDjitGWvPPeFkniZKcG4WZglSFjAzgITyq2SY1iJPRB&#10;J3ma3iUjYG0RpHKOXreTka8iftMo6Z+bxinPdMmpNh9vjHcV7mS1FEWLwna9PJch/qGKQfSGkl6h&#10;tsILtsf+L6ihlwgOGj+TMCTQNL1UsQfqJkv/6OalE1bFXogcZ680uf8HKz8dXuxnDKU7+wTyu2MG&#10;Np0wrVojwtgpUVO6LBCVjNYV14CgOApl1fgRahqt2HuIHBwbHAIgdceOkerTlWp19EzSY57li4d7&#10;mogkW54u5vd3cRiJKC7hFp1/r2BgQSi5x56q0oEPUYjDk/OR75oZMYTs9TfOmkHT9A5CsywNJ1Z9&#10;9SbsC2bsF3Rf73qto4JttdHIKLbk2/zdeje1TLTcumkTnA2EsMCIKMJLJCZwEdbOFf5YHckYxArq&#10;E1GEMC0efRQSOsCfnI20dCV3P/YCFWf6gyGaH7L5PGxpVOaLtzkpeGupbi3CSIIiZjibxI2fNntv&#10;sW87ypRFsgysaTRN7y8znKo6102LFRs5f4Kwubd69Pr9VVe/AAAA//8DAFBLAwQUAAYACAAAACEA&#10;WSTRB9wAAAAFAQAADwAAAGRycy9kb3ducmV2LnhtbEyPS0/DMBCE70j8B2uRuFGHBlUlxKkQ4iFR&#10;5UB5nN14iaPa68h22/DvWbjAZbWrWc18U68m78QBYxoCKbicFSCQumAG6hW8vT5cLEGkrMloFwgV&#10;fGGCVXN6UuvKhCO94GGTe8EmlCqtwOY8VlKmzqLXaRZGJNY+Q/Q68xl7aaI+srl3cl4UC+n1QJxg&#10;9Yh3FrvdZu85ZFreD9G1u/f1uH5ur9vHJzt+KHV+Nt3egMg45b9n+MFndGiYaRv2ZJJwCrhI/p2s&#10;leUV19jyMi8XIJta/qdvvgEAAP//AwBQSwECLQAUAAYACAAAACEAtoM4kv4AAADhAQAAEwAAAAAA&#10;AAAAAAAAAAAAAAAAW0NvbnRlbnRfVHlwZXNdLnhtbFBLAQItABQABgAIAAAAIQA4/SH/1gAAAJQB&#10;AAALAAAAAAAAAAAAAAAAAC8BAABfcmVscy8ucmVsc1BLAQItABQABgAIAAAAIQAZXfPEDAIAAPID&#10;AAAOAAAAAAAAAAAAAAAAAC4CAABkcnMvZTJvRG9jLnhtbFBLAQItABQABgAIAAAAIQBZJNEH3AAA&#10;AAUBAAAPAAAAAAAAAAAAAAAAAGYEAABkcnMvZG93bnJldi54bWxQSwUGAAAAAAQABADzAAAAbwUA&#10;AAAA&#10;" adj="21600" fillcolor="#d2eaf1" stroked="f">
                  <v:textbox>
                    <w:txbxContent>
                      <w:p w14:paraId="05363B47" w14:textId="77777777" w:rsidR="00C64559" w:rsidRDefault="00C64559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cs="Times New Roman"/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cs="Times New Roman"/>
                            <w:sz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CD624" w14:textId="77777777" w:rsidR="007D05D9" w:rsidRDefault="007D05D9" w:rsidP="009D7F62">
      <w:r>
        <w:separator/>
      </w:r>
    </w:p>
  </w:footnote>
  <w:footnote w:type="continuationSeparator" w:id="0">
    <w:p w14:paraId="67636A74" w14:textId="77777777" w:rsidR="007D05D9" w:rsidRDefault="007D05D9" w:rsidP="009D7F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7DE8"/>
    <w:multiLevelType w:val="hybridMultilevel"/>
    <w:tmpl w:val="65E8F0AC"/>
    <w:lvl w:ilvl="0" w:tplc="235CCB44">
      <w:start w:val="1"/>
      <w:numFmt w:val="taiwaneseCountingThousand"/>
      <w:lvlText w:val="第%1條、"/>
      <w:lvlJc w:val="left"/>
      <w:pPr>
        <w:ind w:left="1440" w:hanging="14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A647249"/>
    <w:multiLevelType w:val="hybridMultilevel"/>
    <w:tmpl w:val="CFAEBA92"/>
    <w:lvl w:ilvl="0" w:tplc="20A2502A">
      <w:start w:val="1"/>
      <w:numFmt w:val="taiwaneseCountingThousand"/>
      <w:lvlText w:val="%1、"/>
      <w:lvlJc w:val="left"/>
      <w:pPr>
        <w:ind w:left="136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08" w:hanging="480"/>
      </w:pPr>
    </w:lvl>
    <w:lvl w:ilvl="2" w:tplc="0409001B" w:tentative="1">
      <w:start w:val="1"/>
      <w:numFmt w:val="lowerRoman"/>
      <w:lvlText w:val="%3."/>
      <w:lvlJc w:val="right"/>
      <w:pPr>
        <w:ind w:left="2088" w:hanging="480"/>
      </w:pPr>
    </w:lvl>
    <w:lvl w:ilvl="3" w:tplc="0409000F" w:tentative="1">
      <w:start w:val="1"/>
      <w:numFmt w:val="decimal"/>
      <w:lvlText w:val="%4."/>
      <w:lvlJc w:val="left"/>
      <w:pPr>
        <w:ind w:left="256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48" w:hanging="480"/>
      </w:pPr>
    </w:lvl>
    <w:lvl w:ilvl="5" w:tplc="0409001B" w:tentative="1">
      <w:start w:val="1"/>
      <w:numFmt w:val="lowerRoman"/>
      <w:lvlText w:val="%6."/>
      <w:lvlJc w:val="right"/>
      <w:pPr>
        <w:ind w:left="3528" w:hanging="480"/>
      </w:pPr>
    </w:lvl>
    <w:lvl w:ilvl="6" w:tplc="0409000F" w:tentative="1">
      <w:start w:val="1"/>
      <w:numFmt w:val="decimal"/>
      <w:lvlText w:val="%7."/>
      <w:lvlJc w:val="left"/>
      <w:pPr>
        <w:ind w:left="400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88" w:hanging="480"/>
      </w:pPr>
    </w:lvl>
    <w:lvl w:ilvl="8" w:tplc="0409001B" w:tentative="1">
      <w:start w:val="1"/>
      <w:numFmt w:val="lowerRoman"/>
      <w:lvlText w:val="%9."/>
      <w:lvlJc w:val="right"/>
      <w:pPr>
        <w:ind w:left="4968" w:hanging="480"/>
      </w:pPr>
    </w:lvl>
  </w:abstractNum>
  <w:abstractNum w:abstractNumId="2" w15:restartNumberingAfterBreak="0">
    <w:nsid w:val="2CEA4BBE"/>
    <w:multiLevelType w:val="hybridMultilevel"/>
    <w:tmpl w:val="B6D0FFEE"/>
    <w:lvl w:ilvl="0" w:tplc="B42E0114">
      <w:start w:val="2"/>
      <w:numFmt w:val="taiwaneseCountingThousand"/>
      <w:lvlText w:val="第%1條、"/>
      <w:lvlJc w:val="left"/>
      <w:pPr>
        <w:ind w:left="1440" w:hanging="14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F6F718B"/>
    <w:multiLevelType w:val="hybridMultilevel"/>
    <w:tmpl w:val="AD88D328"/>
    <w:lvl w:ilvl="0" w:tplc="F558FA30">
      <w:start w:val="1"/>
      <w:numFmt w:val="taiwaneseCountingThousand"/>
      <w:lvlText w:val="第%1條、"/>
      <w:lvlJc w:val="left"/>
      <w:pPr>
        <w:ind w:left="1440" w:hanging="14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3526F15"/>
    <w:multiLevelType w:val="hybridMultilevel"/>
    <w:tmpl w:val="2884C1AC"/>
    <w:lvl w:ilvl="0" w:tplc="F13C1AA8">
      <w:start w:val="1"/>
      <w:numFmt w:val="taiwaneseCountingThousand"/>
      <w:lvlText w:val="%1、"/>
      <w:lvlJc w:val="left"/>
      <w:pPr>
        <w:ind w:left="136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05" w:hanging="480"/>
      </w:pPr>
    </w:lvl>
    <w:lvl w:ilvl="2" w:tplc="0409001B" w:tentative="1">
      <w:start w:val="1"/>
      <w:numFmt w:val="lowerRoman"/>
      <w:lvlText w:val="%3."/>
      <w:lvlJc w:val="right"/>
      <w:pPr>
        <w:ind w:left="2085" w:hanging="480"/>
      </w:pPr>
    </w:lvl>
    <w:lvl w:ilvl="3" w:tplc="0409000F" w:tentative="1">
      <w:start w:val="1"/>
      <w:numFmt w:val="decimal"/>
      <w:lvlText w:val="%4."/>
      <w:lvlJc w:val="left"/>
      <w:pPr>
        <w:ind w:left="25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45" w:hanging="480"/>
      </w:pPr>
    </w:lvl>
    <w:lvl w:ilvl="5" w:tplc="0409001B" w:tentative="1">
      <w:start w:val="1"/>
      <w:numFmt w:val="lowerRoman"/>
      <w:lvlText w:val="%6."/>
      <w:lvlJc w:val="right"/>
      <w:pPr>
        <w:ind w:left="3525" w:hanging="480"/>
      </w:pPr>
    </w:lvl>
    <w:lvl w:ilvl="6" w:tplc="0409000F" w:tentative="1">
      <w:start w:val="1"/>
      <w:numFmt w:val="decimal"/>
      <w:lvlText w:val="%7."/>
      <w:lvlJc w:val="left"/>
      <w:pPr>
        <w:ind w:left="40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85" w:hanging="480"/>
      </w:pPr>
    </w:lvl>
    <w:lvl w:ilvl="8" w:tplc="0409001B" w:tentative="1">
      <w:start w:val="1"/>
      <w:numFmt w:val="lowerRoman"/>
      <w:lvlText w:val="%9."/>
      <w:lvlJc w:val="right"/>
      <w:pPr>
        <w:ind w:left="4965" w:hanging="480"/>
      </w:pPr>
    </w:lvl>
  </w:abstractNum>
  <w:abstractNum w:abstractNumId="5" w15:restartNumberingAfterBreak="0">
    <w:nsid w:val="4DEA455D"/>
    <w:multiLevelType w:val="hybridMultilevel"/>
    <w:tmpl w:val="9842C73E"/>
    <w:lvl w:ilvl="0" w:tplc="D32E24C4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BB042826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3" w:tplc="4EE89F9C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6AC25FB6"/>
    <w:multiLevelType w:val="hybridMultilevel"/>
    <w:tmpl w:val="B48E4330"/>
    <w:lvl w:ilvl="0" w:tplc="1D5CC302">
      <w:start w:val="1"/>
      <w:numFmt w:val="taiwaneseCountingThousand"/>
      <w:lvlText w:val="%1、"/>
      <w:lvlJc w:val="left"/>
      <w:pPr>
        <w:ind w:left="136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08" w:hanging="480"/>
      </w:pPr>
    </w:lvl>
    <w:lvl w:ilvl="2" w:tplc="0409001B" w:tentative="1">
      <w:start w:val="1"/>
      <w:numFmt w:val="lowerRoman"/>
      <w:lvlText w:val="%3."/>
      <w:lvlJc w:val="right"/>
      <w:pPr>
        <w:ind w:left="2088" w:hanging="480"/>
      </w:pPr>
    </w:lvl>
    <w:lvl w:ilvl="3" w:tplc="0409000F" w:tentative="1">
      <w:start w:val="1"/>
      <w:numFmt w:val="decimal"/>
      <w:lvlText w:val="%4."/>
      <w:lvlJc w:val="left"/>
      <w:pPr>
        <w:ind w:left="256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48" w:hanging="480"/>
      </w:pPr>
    </w:lvl>
    <w:lvl w:ilvl="5" w:tplc="0409001B" w:tentative="1">
      <w:start w:val="1"/>
      <w:numFmt w:val="lowerRoman"/>
      <w:lvlText w:val="%6."/>
      <w:lvlJc w:val="right"/>
      <w:pPr>
        <w:ind w:left="3528" w:hanging="480"/>
      </w:pPr>
    </w:lvl>
    <w:lvl w:ilvl="6" w:tplc="0409000F" w:tentative="1">
      <w:start w:val="1"/>
      <w:numFmt w:val="decimal"/>
      <w:lvlText w:val="%7."/>
      <w:lvlJc w:val="left"/>
      <w:pPr>
        <w:ind w:left="400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88" w:hanging="480"/>
      </w:pPr>
    </w:lvl>
    <w:lvl w:ilvl="8" w:tplc="0409001B" w:tentative="1">
      <w:start w:val="1"/>
      <w:numFmt w:val="lowerRoman"/>
      <w:lvlText w:val="%9."/>
      <w:lvlJc w:val="right"/>
      <w:pPr>
        <w:ind w:left="4968" w:hanging="480"/>
      </w:pPr>
    </w:lvl>
  </w:abstractNum>
  <w:abstractNum w:abstractNumId="7" w15:restartNumberingAfterBreak="0">
    <w:nsid w:val="70147013"/>
    <w:multiLevelType w:val="hybridMultilevel"/>
    <w:tmpl w:val="640EF0B2"/>
    <w:lvl w:ilvl="0" w:tplc="8EC6E5B2">
      <w:start w:val="1"/>
      <w:numFmt w:val="taiwaneseCountingThousand"/>
      <w:lvlText w:val="%1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20421475">
    <w:abstractNumId w:val="7"/>
  </w:num>
  <w:num w:numId="2" w16cid:durableId="219445402">
    <w:abstractNumId w:val="6"/>
  </w:num>
  <w:num w:numId="3" w16cid:durableId="648092588">
    <w:abstractNumId w:val="5"/>
  </w:num>
  <w:num w:numId="4" w16cid:durableId="2118525008">
    <w:abstractNumId w:val="2"/>
  </w:num>
  <w:num w:numId="5" w16cid:durableId="809707228">
    <w:abstractNumId w:val="0"/>
  </w:num>
  <w:num w:numId="6" w16cid:durableId="2116515010">
    <w:abstractNumId w:val="1"/>
  </w:num>
  <w:num w:numId="7" w16cid:durableId="1263102735">
    <w:abstractNumId w:val="4"/>
  </w:num>
  <w:num w:numId="8" w16cid:durableId="1604337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027"/>
    <w:rsid w:val="000F73CA"/>
    <w:rsid w:val="00112D43"/>
    <w:rsid w:val="00140D5C"/>
    <w:rsid w:val="00156C47"/>
    <w:rsid w:val="00174A58"/>
    <w:rsid w:val="001A4100"/>
    <w:rsid w:val="001A58A6"/>
    <w:rsid w:val="001B7965"/>
    <w:rsid w:val="002279E6"/>
    <w:rsid w:val="00253B1B"/>
    <w:rsid w:val="002B5535"/>
    <w:rsid w:val="00397AE0"/>
    <w:rsid w:val="003F7115"/>
    <w:rsid w:val="004A2AF7"/>
    <w:rsid w:val="004D67C0"/>
    <w:rsid w:val="00517F0D"/>
    <w:rsid w:val="005639F1"/>
    <w:rsid w:val="005C2A56"/>
    <w:rsid w:val="00622B4F"/>
    <w:rsid w:val="006614E1"/>
    <w:rsid w:val="006D1917"/>
    <w:rsid w:val="007D05D9"/>
    <w:rsid w:val="007D2F13"/>
    <w:rsid w:val="007D7EE7"/>
    <w:rsid w:val="008427DA"/>
    <w:rsid w:val="008A7DBF"/>
    <w:rsid w:val="008D3C55"/>
    <w:rsid w:val="00920A01"/>
    <w:rsid w:val="00997525"/>
    <w:rsid w:val="009D7F62"/>
    <w:rsid w:val="009E07B8"/>
    <w:rsid w:val="009F406E"/>
    <w:rsid w:val="00AB0054"/>
    <w:rsid w:val="00B03235"/>
    <w:rsid w:val="00B07AAF"/>
    <w:rsid w:val="00B11EF0"/>
    <w:rsid w:val="00B16A5D"/>
    <w:rsid w:val="00B40ECD"/>
    <w:rsid w:val="00B43BD1"/>
    <w:rsid w:val="00BF7976"/>
    <w:rsid w:val="00C64559"/>
    <w:rsid w:val="00C84FE2"/>
    <w:rsid w:val="00DA7B4A"/>
    <w:rsid w:val="00E12027"/>
    <w:rsid w:val="00E71BC7"/>
    <w:rsid w:val="00EA053E"/>
    <w:rsid w:val="00EE011B"/>
    <w:rsid w:val="00EE477F"/>
    <w:rsid w:val="00F1236C"/>
    <w:rsid w:val="00F37ED1"/>
    <w:rsid w:val="00FC0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7CA372"/>
  <w15:chartTrackingRefBased/>
  <w15:docId w15:val="{BE18CDDB-9ED7-4664-9A29-23E6A426C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202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2027"/>
    <w:pPr>
      <w:ind w:leftChars="200" w:left="480"/>
    </w:pPr>
  </w:style>
  <w:style w:type="paragraph" w:styleId="a4">
    <w:name w:val="Salutation"/>
    <w:basedOn w:val="a"/>
    <w:next w:val="a"/>
    <w:link w:val="a5"/>
    <w:uiPriority w:val="99"/>
    <w:unhideWhenUsed/>
    <w:rsid w:val="00B16A5D"/>
    <w:rPr>
      <w:rFonts w:ascii="Times New Roman" w:eastAsia="標楷體" w:hAnsi="Times New Roman" w:cs="Times New Roman"/>
      <w:color w:val="000000"/>
      <w:sz w:val="28"/>
      <w:szCs w:val="28"/>
    </w:rPr>
  </w:style>
  <w:style w:type="character" w:customStyle="1" w:styleId="a5">
    <w:name w:val="問候 字元"/>
    <w:basedOn w:val="a0"/>
    <w:link w:val="a4"/>
    <w:uiPriority w:val="99"/>
    <w:rsid w:val="00B16A5D"/>
    <w:rPr>
      <w:rFonts w:ascii="Times New Roman" w:eastAsia="標楷體" w:hAnsi="Times New Roman" w:cs="Times New Roman"/>
      <w:color w:val="000000"/>
      <w:sz w:val="28"/>
      <w:szCs w:val="28"/>
    </w:rPr>
  </w:style>
  <w:style w:type="paragraph" w:styleId="a6">
    <w:name w:val="header"/>
    <w:basedOn w:val="a"/>
    <w:link w:val="a7"/>
    <w:uiPriority w:val="99"/>
    <w:unhideWhenUsed/>
    <w:rsid w:val="009D7F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D7F62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D7F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D7F62"/>
    <w:rPr>
      <w:sz w:val="20"/>
      <w:szCs w:val="20"/>
    </w:rPr>
  </w:style>
  <w:style w:type="paragraph" w:styleId="aa">
    <w:name w:val="Closing"/>
    <w:basedOn w:val="a"/>
    <w:link w:val="ab"/>
    <w:uiPriority w:val="99"/>
    <w:unhideWhenUsed/>
    <w:rsid w:val="009D7F62"/>
    <w:pPr>
      <w:ind w:leftChars="1800" w:left="100"/>
    </w:pPr>
    <w:rPr>
      <w:rFonts w:ascii="標楷體" w:eastAsia="標楷體" w:hAnsi="標楷體"/>
      <w:sz w:val="32"/>
      <w:szCs w:val="32"/>
    </w:rPr>
  </w:style>
  <w:style w:type="character" w:customStyle="1" w:styleId="ab">
    <w:name w:val="結語 字元"/>
    <w:basedOn w:val="a0"/>
    <w:link w:val="aa"/>
    <w:uiPriority w:val="99"/>
    <w:rsid w:val="009D7F62"/>
    <w:rPr>
      <w:rFonts w:ascii="標楷體" w:eastAsia="標楷體" w:hAnsi="標楷體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3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家俊 胡</dc:creator>
  <cp:keywords/>
  <dc:description/>
  <cp:lastModifiedBy>管理委員會 櫻花澍社區</cp:lastModifiedBy>
  <cp:revision>33</cp:revision>
  <cp:lastPrinted>2025-03-18T05:38:00Z</cp:lastPrinted>
  <dcterms:created xsi:type="dcterms:W3CDTF">2022-10-01T02:49:00Z</dcterms:created>
  <dcterms:modified xsi:type="dcterms:W3CDTF">2025-04-22T08:06:00Z</dcterms:modified>
</cp:coreProperties>
</file>