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d4ed8"/>
          <w:sz w:val="52"/>
          <w:szCs w:val="52"/>
        </w:rPr>
        <w:t xml:space="preserve">Mirror API 接口总结文档</w:t>
      </w:r>
    </w:p>
    <w:p>
      <w:pPr>
        <w:spacing w:after="40" w:before="0"/>
      </w:pPr>
      <w:r>
        <w:rPr>
          <w:color w:val="888888"/>
          <w:sz w:val="20"/>
          <w:szCs w:val="20"/>
        </w:rPr>
        <w:t xml:space="preserve">AfaSense Data Hub  ·  PHP Backend  ·  2026-04-27</w:t>
      </w:r>
    </w:p>
    <w:p>
      <w:pPr>
        <w:pBdr>
          <w:bottom w:val="single" w:color="2563eb" w:sz="8" w:space="4"/>
        </w:pBdr>
        <w:spacing w:after="280" w:before="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一、系统概述</w:t>
      </w:r>
    </w:p>
    <w:p>
      <w:pPr>
        <w:spacing w:after="40" w:before="40"/>
      </w:pPr>
      <w:r>
        <w:rPr>
          <w:color w:val="444444"/>
          <w:sz w:val="18"/>
          <w:szCs w:val="18"/>
        </w:rPr>
        <w:t xml:space="preserve">Mirror API 是 AfaSense 硬件设备配套的后端 PHP 接口系统，路径为：</w:t>
      </w:r>
    </w:p>
    <w:p>
      <w:pPr>
        <w:spacing w:after="40" w:before="40"/>
      </w:pPr>
      <w:r>
        <w:rPr>
          <w:color w:val="1d4ed8"/>
          <w:sz w:val="18"/>
          <w:szCs w:val="18"/>
        </w:rPr>
        <w:t xml:space="preserve">/data/www/Indoor/quantom/AFASENSE/app/api/controller/Mirror/</w:t>
      </w:r>
    </w:p>
    <w:p>
      <w:pPr>
        <w:spacing w:after="40" w:before="40"/>
      </w:pPr>
      <w:r>
        <w:rPr>
          <w:color w:val="444444"/>
          <w:sz w:val="18"/>
          <w:szCs w:val="18"/>
        </w:rPr>
        <w:t xml:space="preserve"/>
      </w:r>
    </w:p>
    <w:p>
      <w:pPr>
        <w:spacing w:after="40" w:before="40"/>
      </w:pPr>
      <w:r>
        <w:rPr>
          <w:color w:val="444444"/>
          <w:sz w:val="18"/>
          <w:szCs w:val="18"/>
        </w:rPr>
        <w:t xml:space="preserve">共 7 个控制器文件，按功能模块划分：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控制器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文件大小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BasicController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124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用户注册登录、队伍管理、Coach-Member绑定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DataController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129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测试数据上传/查询、历史报告、BioAge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AssessController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171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设备绑定、会员管理、Readiness评估、排行榜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WebController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132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Web端管理、Shopify同步、Super账户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AppController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59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App端功能、奖励系统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GameController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74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游戏模式相关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DebugController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49 KB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调试工具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二、BasicController  —  用户与队伍管理</w:t>
      </w:r>
    </w:p>
    <w:p>
      <w:pPr>
        <w:shd w:fill="f0f4ff" w:val="clear"/>
        <w:spacing w:after="60" w:before="60"/>
        <w:ind w:left="200"/>
      </w:pPr>
      <w:r>
        <w:rPr>
          <w:i/>
          <w:iCs/>
          <w:color w:val="555555"/>
          <w:sz w:val="17"/>
          <w:szCs w:val="17"/>
        </w:rPr>
        <w:t xml:space="preserve">  📌  这是 AfaSense Data Hub 最常用的控制器，负责运动员/教练的注册、登录、队伍操作。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2.1 用户注册与登录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注册 / 修改用户信息
InfoType: 0=注册, 1=修改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Password, Name,
Height, Weight, Birthday,
Gender, Country, Avatar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Status, UserType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三种登录方式
Type 0: Admin指定uid+adminId
Type 1: 扫码登录
Type 2: 预留guest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Type, UserId, AdminId,
Qrcode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LoginKey, UserInfo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学员扫码登录 ScanToLogin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AdminId, Qrcode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LoginKey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生成一次性密钥（OTP）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Key（只能使用一次）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设备上 Admin / Guest 登录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Password, DeviceId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UserInfo, LoginKey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Administrator 退出登录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api70070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New-Logout（新版退出）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2.2 Coach-Member 绑定关系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 绑定 Member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MemberId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绑定状态, AllowedCount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Admin 与 Member 绑定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MemberId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AllowedCount, BoundCount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Admin 已绑定的 Members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Members 列表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学员查询被哪几个教练绑定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 列表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api70009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学员删除某教练的绑定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GetBindMember()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获取用户所有绑定的用户
（内部方法）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Members 数组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2.3 队伍（Team）管理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Coach 创建 Team，返回 TeamCode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TeamName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TeamCode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Team 中的多个成员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TeamId, UserIds[]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添加学员到 Team（App扫描后调用）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TeamCode, 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Coach 的 Team 列表（含成员）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Teams[], Members[]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Team（含级联删除成员）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TeamId, 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2.4 Readiness 与 BioAge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getReadinessData()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VJ / BioAge / Light 的
AVG, Best, Last
（内部方法，AfaSense 直接复用）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AVG/Best/Last 数组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api70025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获取用户列表（含标准数据）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Gender, Age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Users[], Standards[]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getBestLevel()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获取参数的历史最优等级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uid, paramId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BestLevel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getLastValue()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获取参数的最新一次数值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uid, paramId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LastValue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getStandardMirror()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获取标准范围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group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Standards[]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2.5 TalentMetrics 组管理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api70055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TalentMetrics 相关信息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Type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TalentMetrics 数据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api70057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新建/编辑 TalentMetrics 或 Compound 组
OptType: 0=新建, 1=编辑
Type: 1=TM, 3=Compound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OptType, Type,
GroupName, Tests[]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GroupId, 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api70060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TalentMetrics / Compound 组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api70028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删除用户（逻辑删除，status→3）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api70041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获取国家代码列表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（无）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Country[], Code[], Prefix[]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三、DataController  —  测试数据</w:t>
      </w:r>
    </w:p>
    <w:p>
      <w:pPr>
        <w:shd w:fill="f0f4ff" w:val="clear"/>
        <w:spacing w:after="60" w:before="60"/>
        <w:ind w:left="200"/>
      </w:pPr>
      <w:r>
        <w:rPr>
          <w:i/>
          <w:iCs/>
          <w:color w:val="555555"/>
          <w:sz w:val="17"/>
          <w:szCs w:val="17"/>
        </w:rPr>
        <w:t xml:space="preserve">  📌  AfaSense Data Hub 的核心数据来源，所有测试成绩的上传和查询均通过此控制器。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3.1 测试数据上传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api70115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上传每次测试数据
（个人模式）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GroupId, ParamId,
ParamValue, ParamLevel,
TestId, TcreatedAt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AllTestId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api70116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获取不同次数/天数的历史数据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ParamId, Year,
Count, Days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DataList[]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api70117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删除测试记录（按记录ID）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DeleteId[]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api70118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添加/管理测试类型（Tag）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TagId, TagName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3.2 测试组与报告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api70119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用户添加测试组 Favorite
或 Coach 指定组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GroupId, Flag,
Frequency, AsNeeded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GroupInfo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api70122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根据组合ID删除测试/解除绑定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api70126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获取用户历史报告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GroupId, Limit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Reports[]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api70128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获取不在测试组的历史数据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DataList[]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根据 GroupId 获取历史报告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GroupId, 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Reports[]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3.3 KeyMetrics 与 Profile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获取教练的 KeyMetrics 设置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KeyMetrics JSON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教练上传 KeyMetric 筛选信息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UserId,
KeyMetrics JSON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getDefaultParam()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获取默认和Last选择的Param
（内部方法）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uid, type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DefaultParams[]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getParamDataByList()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按参数列表获取数据
（AfaSense 直接复用）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uid, tagList[]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ParamData[]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3.4 TalentMetrics 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获取用户当次 TalentMetrics 数据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TM 数据, 评分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api70172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TalentGroup 历史数据（Lite）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HistoryList[]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api70173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上传 Talent / Compound Customized 数据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GroupId,
CustomData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api70146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获取参数记录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ParamId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Records[]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api70148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根据 Tag 获取测试 / 参数列表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TestTag, TestId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Tests[], Params[]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3.5 BioAge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 BioAge 最近记录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BioAge 记录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BioAge 单项的最近记录
及6个月内最新数据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ParamId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BioAge 详情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api70167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上传用户 BioAge 记录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BioAgeData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BioAgeId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getStandardRangeMirror()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获取指定参数的标准范围
（内部方法）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group, paramId,
paramValue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Range{min,max,level}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calcAge()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根据生日计算年龄
（内部方法）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birthday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age (int)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四、AssessController  —  设备与会员</w:t>
      </w:r>
    </w:p>
    <w:p>
      <w:pPr>
        <w:shd w:fill="f0f4ff" w:val="clear"/>
        <w:spacing w:after="60" w:before="60"/>
        <w:ind w:left="200"/>
      </w:pPr>
      <w:r>
        <w:rPr>
          <w:i/>
          <w:iCs/>
          <w:color w:val="555555"/>
          <w:sz w:val="17"/>
          <w:szCs w:val="17"/>
        </w:rPr>
        <w:t xml:space="preserve">  📌  管理硬件设备绑定、会员订阅、Readiness评估、排行榜。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4.1 设备绑定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设备出厂激活（二维码）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HardwareCode, DeviceType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ActivationCode, QRCode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用户与硬件码绑定/更换
（含幂等+自动解绑+初始化）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HardwareCode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DeviceInfo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api70509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用户主动解绑当前设备（换机）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DeviceId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api70502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查询用户-设备绑定状态
（含历史+会员信息）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BindInfo, Membership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api70501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获取设备所有解锁 Group 及消息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DeviceId, 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UnlockedGroups[], Messages[]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buildUnlockList()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构建用户解锁列表
（内部方法）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UnlockList[]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4.2 会员管理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上传开通记录并更新会员有效时间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MembershipLevel,
Days, Source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ExpireDate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获取新的绑定 Member 会员码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MemberCode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 绑定 Member（会员版）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MemberCode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Admin 与 Member 的绑定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MemberId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 轮询获取用户绑定信息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BindingList[]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获取用户已绑定的 Members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Members[]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解锁功能 / 会员升级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FunctionId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UnlockInfo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4.3 Readiness 评估与排行榜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LightCognitive-Condition-Level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TestId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ConditionLevel, Score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上传用户 Customized 灯的配置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LightConfig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ConfigId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 Customized 灯的配置
及默认配置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Config, DefaultConfig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userLevelStand()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获取用户等级标准
（内部方法，Benchmark 计算）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gender, lang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LevelStandards[]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updateRankingData()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更新排行榜数据
（内部方法）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uid, series, paramData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RankingResult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4.4 奖励系统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获取当前 Bonus 相关项目及解锁情况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BonusItems[], UserUnlock[]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api70525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奖励兑换（执行功能并扣 Bonus）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ItemId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RemainingBonus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api70516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使用钻石解锁 Reward 测试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RewardId, Diamond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UnlockInfo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五、WebController  —  Web 管理端</w:t>
      </w:r>
    </w:p>
    <w:p>
      <w:pPr>
        <w:shd w:fill="f0f4ff" w:val="clear"/>
        <w:spacing w:after="60" w:before="60"/>
        <w:ind w:left="200"/>
      </w:pPr>
      <w:r>
        <w:rPr>
          <w:i/>
          <w:iCs/>
          <w:color w:val="555555"/>
          <w:sz w:val="17"/>
          <w:szCs w:val="17"/>
        </w:rPr>
        <w:t xml:space="preserve">  📌  主要用于后台管理界面，AfaSense Dashboard 的教练管理功能参考此控制器。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5.1 Admin 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获取当前所有 Admin 用户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（无）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AdminList[]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获取 Admin 用户信息
（含订单购买记录）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 / Email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AdminInfo, Orders[]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Admin 与 Member 的绑定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MemberId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注册/修改 Admin 信息
InfoType: 0=注册, 1=修改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Password, Name,
InfoType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AdminId, 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删除 Admin 用户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根据邮箱获取 Admin 账户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AdminInfo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5.2 Shopify 同步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Sync Shopify 订单/会员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Domain, Token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SyncResult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Sync Shopify（新版）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Domain, Token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SyncResult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api70688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Shopify Webhook 处理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（Webhook payload）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AddMembershipNew()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新增会员（含自动计算）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level, days,
activateDate, source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MembershipInfo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SyncMembership()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同步会员状态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level, days, source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b/>
          <w:bCs/>
          <w:color w:val="2563eb"/>
          <w:sz w:val="24"/>
          <w:szCs w:val="24"/>
        </w:rPr>
        <w:t xml:space="preserve">5.3 其他 Web 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 / 函数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功能描述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主要参数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返回值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上传用户 Diamond 修改记录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Diamond, Reason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api70609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创建 Super 账户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Password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SuperId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Super 账户登录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Password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LoginKey, SuperInfo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Web 上购买 Membership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Email, Level, Days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Status, ExpireDate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修改 Rewards 记录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RewardId, UserId, Data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修改当前 Level 的剩余天数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UserId, Days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7"/>
                <w:szCs w:val="17"/>
              </w:rPr>
              <w:t xml:space="preserve">api70615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验证 ReferenceCode 是否有效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ReferenceCode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IsValid, Info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b/>
          <w:bCs/>
          <w:color w:val="1a1a1a"/>
          <w:sz w:val="28"/>
          <w:szCs w:val="28"/>
        </w:rPr>
        <w:t xml:space="preserve">六、AfaSense Data Hub 直接复用的接口</w:t>
      </w:r>
    </w:p>
    <w:p>
      <w:pPr>
        <w:shd w:fill="f0f4ff" w:val="clear"/>
        <w:spacing w:after="60" w:before="60"/>
        <w:ind w:left="200"/>
      </w:pPr>
      <w:r>
        <w:rPr>
          <w:i/>
          <w:iCs/>
          <w:color w:val="555555"/>
          <w:sz w:val="17"/>
          <w:szCs w:val="17"/>
        </w:rPr>
        <w:t xml:space="preserve">  📌  以下函数/接口可被 AfaSense FastAPI 直接参考查询逻辑，无需重新实现。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函数/接口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对应 AfaSense 功能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532d"/>
                <w:sz w:val="18"/>
                <w:szCs w:val="18"/>
              </w:rPr>
              <w:t xml:space="preserve">数据来源表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getReadinessData()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 Readiness AVG/Best/Last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Dashboard 卡片 Readiness 分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tp_mirror_data_alltest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getParamDataByList()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按参数列表批量获取数据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Performance Tab 测试成绩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tp_mirror_data_alltest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getStandardRangeMirror()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获取参数 Benchmark 范围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Benchmark 色条计算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tp_mirror_standards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getBestLevel()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获取历史最优等级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Profile Overview Key Metrics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tp_mirror_data_alltest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GetBindMember()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获取教练下属成员列表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Athletes 列表页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tp_mirror_admin_member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api70064()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 Team 列表（含成员）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队伍切换器数据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tp_mirror_user_group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api70116()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获取历史测试数据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Profile Readiness 历史曲线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tp_mirror_data_alltest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api70161()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 KeyMetrics 配置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Overview Key Metrics 卡片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tp_mirror_user_profile_metrics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calcAge()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根据生日计算年龄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运动员年龄显示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计算函数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userLevelStand()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获取 Benchmark 等级标准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Benchmark 计算逻辑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tp_mirror_standards</w:t>
            </w:r>
          </w:p>
        </w:tc>
      </w:tr>
    </w:tbl>
    <w:p>
      <w:pPr>
        <w:spacing w:after="0" w:before="320"/>
      </w:pPr>
    </w:p>
    <w:p>
      <w:pPr>
        <w:pBdr>
          <w:top w:val="single" w:color="DDDDDD" w:sz="2" w:space="4"/>
        </w:pBdr>
        <w:spacing w:after="0" w:before="120"/>
      </w:pPr>
      <w:r>
        <w:rPr>
          <w:color w:val="AAAAAA"/>
          <w:sz w:val="15"/>
          <w:szCs w:val="15"/>
        </w:rPr>
        <w:t xml:space="preserve">Mirror API 总结  ·  AfaSense Data Hub 内部文档  ·  2026-04-27  ·  仅供开发参考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2026-04-27T12:04:24.233Z</dcterms:created>
  <dcterms:modified xsi:type="dcterms:W3CDTF">2026-04-27T12:04:24.234Z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