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82655" w14:textId="2B5FBD54" w:rsidR="001B416B" w:rsidRDefault="00D20FB4">
      <w:r>
        <w:t>Software requirements UC3</w:t>
      </w:r>
    </w:p>
    <w:p w14:paraId="78CF33AF" w14:textId="3E62550C" w:rsidR="00D20FB4" w:rsidRDefault="00D20FB4">
      <w:r>
        <w:t>SFR13: UC3 Step 2</w:t>
      </w:r>
    </w:p>
    <w:p w14:paraId="1BD537A2" w14:textId="535CA9D7" w:rsidR="00D20FB4" w:rsidRDefault="00D20FB4">
      <w:r>
        <w:t>Description: The system shall display the child registration form when the guardian selects the option to add a new child.</w:t>
      </w:r>
    </w:p>
    <w:p w14:paraId="21DAAE37" w14:textId="2B76DCBF" w:rsidR="00D20FB4" w:rsidRDefault="00D20FB4">
      <w:r>
        <w:t>Fit Criterion: The child registration form must appear within 2 seconds and contain all required fields (e.g., username).</w:t>
      </w:r>
    </w:p>
    <w:p w14:paraId="26510E71" w14:textId="77777777" w:rsidR="00D20FB4" w:rsidRDefault="00D20FB4"/>
    <w:p w14:paraId="3D465E0C" w14:textId="298871D0" w:rsidR="00D20FB4" w:rsidRDefault="00D20FB4">
      <w:r>
        <w:t>SFR14: UC3 Step 4</w:t>
      </w:r>
    </w:p>
    <w:p w14:paraId="25F072ED" w14:textId="7409F8FD" w:rsidR="00D20FB4" w:rsidRDefault="00D20FB4">
      <w:r>
        <w:t>Description: The system shall validate the child’s details, including required fields and uniqueness of the child username under the guardian’s account.</w:t>
      </w:r>
    </w:p>
    <w:p w14:paraId="0871E427" w14:textId="70155585" w:rsidR="00D20FB4" w:rsidRDefault="00D20FB4">
      <w:r>
        <w:t>Fit Criterion</w:t>
      </w:r>
    </w:p>
    <w:p w14:paraId="02932E2C" w14:textId="25E59396" w:rsidR="00D20FB4" w:rsidRDefault="00D20FB4">
      <w:r>
        <w:t>Given valid and invalid child details, the system shall correctly accept 100% of valid inputs and reject 100% of invalid input (e.g., empty username, duplicate username) displaying an error within 1 second.</w:t>
      </w:r>
    </w:p>
    <w:p w14:paraId="1BB3BCAA" w14:textId="66C4E6D6" w:rsidR="00D20FB4" w:rsidRDefault="00D20FB4">
      <w:r>
        <w:t>SFR15: UC3 Step 5</w:t>
      </w:r>
    </w:p>
    <w:p w14:paraId="5185CF38" w14:textId="622EF882" w:rsidR="00D20FB4" w:rsidRDefault="00D20FB4">
      <w:r>
        <w:t>Description: The system shall create a new child profile and store it securely in the database.</w:t>
      </w:r>
    </w:p>
    <w:p w14:paraId="2F9CF16A" w14:textId="19A73714" w:rsidR="00D20FB4" w:rsidRDefault="00D20FB4">
      <w:r>
        <w:t>Fit Criterion: When provided with valid child details, the system shall create a child profile within 1 second, and the profile must be retrievable immediately after creation.</w:t>
      </w:r>
    </w:p>
    <w:p w14:paraId="0B2F42D2" w14:textId="4E62165D" w:rsidR="00D20FB4" w:rsidRDefault="00D20FB4">
      <w:r>
        <w:t xml:space="preserve">SFR16: UC3 Step </w:t>
      </w:r>
      <w:r w:rsidR="00CB7B46">
        <w:t>5.b</w:t>
      </w:r>
    </w:p>
    <w:p w14:paraId="50AACD13" w14:textId="75A8B83A" w:rsidR="00D20FB4" w:rsidRDefault="00D20FB4">
      <w:r>
        <w:t>Description: The system shall link the newly created child profile to the authenticated guardian’s account.</w:t>
      </w:r>
    </w:p>
    <w:p w14:paraId="5F47E586" w14:textId="4A50BB6D" w:rsidR="00D20FB4" w:rsidRDefault="00D20FB4">
      <w:r>
        <w:t>Fit Criterion: After creation, the child profile must appear under the guardian’s account in the database, and the guardian must be able to view the child in their child list.</w:t>
      </w:r>
    </w:p>
    <w:p w14:paraId="678D0EFC" w14:textId="58EFEC8E" w:rsidR="00CB7B46" w:rsidRDefault="00CB7B46">
      <w:r>
        <w:t>SFR17: UC3 Step 6</w:t>
      </w:r>
    </w:p>
    <w:p w14:paraId="141ECC94" w14:textId="3EE83CE4" w:rsidR="00CB7B46" w:rsidRDefault="00CB7B46">
      <w:r>
        <w:t>Description: The system shall apply default reward settings to the child or prompt the guardian to configure them.</w:t>
      </w:r>
    </w:p>
    <w:p w14:paraId="11E92822" w14:textId="4AD6710A" w:rsidR="00CB7B46" w:rsidRDefault="00CB7B46">
      <w:r>
        <w:t>Fit Criterion: After child creation, the system shall either assign default reward settings or display a configuration prompt within 1 second. A test is passed if the child has valid reward settings immediately after creation.</w:t>
      </w:r>
    </w:p>
    <w:p w14:paraId="3FB97C2A" w14:textId="757C08ED" w:rsidR="00D20FB4" w:rsidRDefault="00D20FB4">
      <w:r>
        <w:t>SFR1</w:t>
      </w:r>
      <w:r w:rsidR="00CB7B46">
        <w:t>8</w:t>
      </w:r>
      <w:r>
        <w:t>: UC3 S</w:t>
      </w:r>
      <w:r w:rsidR="00CB7B46">
        <w:t>tep 7</w:t>
      </w:r>
    </w:p>
    <w:p w14:paraId="3768D2E6" w14:textId="73EB2257" w:rsidR="00CB7B46" w:rsidRDefault="00CB7B46">
      <w:r>
        <w:t>Description: The system shall confirm successful child creation to the guardian.</w:t>
      </w:r>
    </w:p>
    <w:p w14:paraId="4AEF7B00" w14:textId="0207245D" w:rsidR="00CB7B46" w:rsidRDefault="00CB7B46">
      <w:r>
        <w:lastRenderedPageBreak/>
        <w:t>Fit Criterion: The system shall display a success message within 1 second after the child profile is created and linked.</w:t>
      </w:r>
    </w:p>
    <w:p w14:paraId="75272272" w14:textId="77777777" w:rsidR="00D20FB4" w:rsidRDefault="00D20FB4"/>
    <w:sectPr w:rsidR="00D20F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FB4"/>
    <w:rsid w:val="000D6C84"/>
    <w:rsid w:val="001B416B"/>
    <w:rsid w:val="008D4303"/>
    <w:rsid w:val="00CB7B46"/>
    <w:rsid w:val="00D20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15FC4"/>
  <w15:chartTrackingRefBased/>
  <w15:docId w15:val="{F3CDD870-B9F1-4A29-BD13-5C97047D4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F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F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F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F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F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F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F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F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F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F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F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F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F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F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F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232</Words>
  <Characters>1625</Characters>
  <Application>Microsoft Office Word</Application>
  <DocSecurity>0</DocSecurity>
  <Lines>116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Martin</dc:creator>
  <cp:keywords/>
  <dc:description/>
  <cp:lastModifiedBy>Sean Martin</cp:lastModifiedBy>
  <cp:revision>1</cp:revision>
  <dcterms:created xsi:type="dcterms:W3CDTF">2026-06-09T17:09:00Z</dcterms:created>
  <dcterms:modified xsi:type="dcterms:W3CDTF">2026-06-09T17:24:00Z</dcterms:modified>
</cp:coreProperties>
</file>