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Lessons</w:t>
      </w:r>
      <w:r>
        <w:t xml:space="preserve"> </w:t>
      </w:r>
      <w:r>
        <w:t xml:space="preserve">learned</w:t>
      </w:r>
      <w:r>
        <w:t xml:space="preserve"> </w:t>
      </w:r>
      <w:r>
        <w:t xml:space="preserve">from</w:t>
      </w:r>
      <w:r>
        <w:t xml:space="preserve"> </w:t>
      </w:r>
      <w:r>
        <w:t xml:space="preserve">a</w:t>
      </w:r>
      <w:r>
        <w:t xml:space="preserve"> </w:t>
      </w:r>
      <w:r>
        <w:t xml:space="preserve">large-scale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</w:t>
      </w:r>
      <w:r>
        <w:t xml:space="preserve"> </w:t>
      </w:r>
      <w:r>
        <w:t xml:space="preserve">simulation</w:t>
      </w:r>
      <w:r>
        <w:t xml:space="preserve"> </w:t>
      </w:r>
      <w:r>
        <w:t xml:space="preserve">study</w:t>
      </w:r>
    </w:p>
    <w:p>
      <w:pPr>
        <w:pStyle w:val="Authors"/>
      </w:pPr>
      <w:r>
        <w:t xml:space="preserve">Athol</w:t>
      </w:r>
      <w:r>
        <w:t xml:space="preserve"> </w:t>
      </w:r>
      <w:r>
        <w:t xml:space="preserve">R.</w:t>
      </w:r>
      <w:r>
        <w:t xml:space="preserve"> </w:t>
      </w:r>
      <w:r>
        <w:t xml:space="preserve">Whitten</w:t>
      </w:r>
      <w:r>
        <w:cr/>
      </w:r>
      <w:r>
        <w:t xml:space="preserve">Author2</w:t>
      </w:r>
      <w:r>
        <w:cr/>
      </w:r>
      <w:r>
        <w:t xml:space="preserve">Author3</w:t>
      </w:r>
      <w:r>
        <w:cr/>
      </w:r>
      <w:r>
        <w:t xml:space="preserve">Etc.</w:t>
      </w:r>
    </w:p>
    <w:bookmarkStart w:id="21" w:name="introduction"/>
    <w:p>
      <w:pPr>
        <w:pStyle w:val="Heading1"/>
      </w:pPr>
      <w:r>
        <w:t xml:space="preserve">Introduction</w:t>
      </w:r>
    </w:p>
    <w:bookmarkEnd w:id="21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c4a95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Lessons learned from a large-scale stock assessment simulation study</dc:title>
  <dcterms:created xsi:type="dcterms:W3CDTF"/>
  <dcterms:modified xsi:type="dcterms:W3CDTF"/>
  <dc:creator>Athol R. Whitten</dc:creator>
  <dc:creator>Author2</dc:creator>
  <dc:creator>Author3</dc:creator>
  <dc:creator>Etc.</dc:creator>
</cp:coreProperties>
</file>