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106" w:rsidRDefault="00DF4106" w:rsidP="00DF4106">
      <w:pPr>
        <w:pStyle w:val="paragraph"/>
        <w:spacing w:before="0" w:beforeAutospacing="0" w:after="0" w:afterAutospacing="0"/>
        <w:textAlignment w:val="baseline"/>
        <w:rPr>
          <w:rFonts w:ascii="Segoe UI" w:hAnsi="Segoe UI" w:cs="Segoe UI"/>
          <w:color w:val="1F3763"/>
          <w:sz w:val="18"/>
          <w:szCs w:val="18"/>
          <w:lang w:val="en-US"/>
        </w:rPr>
      </w:pPr>
      <w:r>
        <w:rPr>
          <w:rStyle w:val="normaltextrun"/>
          <w:rFonts w:ascii="Calibri Light" w:hAnsi="Calibri Light" w:cs="Calibri Light"/>
          <w:b/>
          <w:bCs/>
          <w:color w:val="1F3763"/>
          <w:sz w:val="27"/>
          <w:szCs w:val="27"/>
          <w:lang w:val="en-US"/>
        </w:rPr>
        <w:t>Capstone Project</w:t>
      </w:r>
      <w:hyperlink r:id="rId5" w:anchor="Capstone-Project" w:tgtFrame="_blank" w:history="1">
        <w:r>
          <w:rPr>
            <w:rStyle w:val="normaltextrun"/>
            <w:rFonts w:ascii="Calibri Light" w:hAnsi="Calibri Light" w:cs="Calibri Light"/>
            <w:b/>
            <w:bCs/>
            <w:color w:val="0088CC"/>
            <w:sz w:val="27"/>
            <w:szCs w:val="27"/>
            <w:u w:val="single"/>
            <w:lang w:val="en-US"/>
          </w:rPr>
          <w:t>¶</w:t>
        </w:r>
      </w:hyperlink>
      <w:r>
        <w:rPr>
          <w:rStyle w:val="eop"/>
          <w:rFonts w:ascii="Calibri Light" w:hAnsi="Calibri Light" w:cs="Calibri Light"/>
          <w:color w:val="1F3763"/>
          <w:lang w:val="en-US"/>
        </w:rPr>
        <w:t> </w:t>
      </w:r>
    </w:p>
    <w:p w:rsidR="00DF4106" w:rsidRDefault="00DF4106" w:rsidP="00DF4106">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Calibri Light" w:hAnsi="Calibri Light" w:cs="Calibri Light"/>
          <w:b/>
          <w:bCs/>
          <w:color w:val="002060"/>
          <w:sz w:val="38"/>
          <w:szCs w:val="38"/>
          <w:lang w:val="en-US"/>
        </w:rPr>
        <w:t>The Battle of the Neighborhoods</w:t>
      </w:r>
      <w:r>
        <w:rPr>
          <w:rStyle w:val="eop"/>
          <w:rFonts w:ascii="Calibri Light" w:hAnsi="Calibri Light" w:cs="Calibri Light"/>
          <w:color w:val="2F5496"/>
          <w:sz w:val="38"/>
          <w:szCs w:val="38"/>
          <w:lang w:val="en-US"/>
        </w:rPr>
        <w:t> </w:t>
      </w:r>
    </w:p>
    <w:p w:rsidR="00DF4106" w:rsidRDefault="00DF4106" w:rsidP="00DF4106">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Calibri Light" w:hAnsi="Calibri Light" w:cs="Calibri Light"/>
          <w:b/>
          <w:bCs/>
          <w:color w:val="002060"/>
          <w:sz w:val="38"/>
          <w:szCs w:val="38"/>
          <w:lang w:val="en-US"/>
        </w:rPr>
        <w:t>Introduction:</w:t>
      </w:r>
      <w:r>
        <w:rPr>
          <w:rStyle w:val="eop"/>
          <w:rFonts w:ascii="Calibri Light" w:hAnsi="Calibri Light" w:cs="Calibri Light"/>
          <w:color w:val="2F5496"/>
          <w:sz w:val="38"/>
          <w:szCs w:val="38"/>
          <w:lang w:val="en-US"/>
        </w:rPr>
        <w:t> </w:t>
      </w:r>
    </w:p>
    <w:p w:rsidR="00DF4106" w:rsidRPr="00466224" w:rsidRDefault="00DF4106" w:rsidP="00DF4106">
      <w:pPr>
        <w:pStyle w:val="paragraph"/>
        <w:spacing w:before="0" w:beforeAutospacing="0" w:after="0" w:afterAutospacing="0"/>
        <w:jc w:val="both"/>
        <w:textAlignment w:val="baseline"/>
        <w:rPr>
          <w:rStyle w:val="eop"/>
          <w:rFonts w:ascii="Calibri" w:hAnsi="Calibri" w:cs="Calibri"/>
          <w:lang w:val="en-US"/>
        </w:rPr>
      </w:pPr>
      <w:r w:rsidRPr="00466224">
        <w:rPr>
          <w:rStyle w:val="normaltextrun"/>
          <w:rFonts w:ascii="Calibri" w:hAnsi="Calibri" w:cs="Calibri"/>
          <w:lang w:val="en-US"/>
        </w:rPr>
        <w:t>Toronto is a vibrant, big-time city abuzz with activity. Some of the world's finest restaurants are found here, alongside happening bars and clubs and eclectic festivals. A rich, first world city known for its low crime rates and unique nightlife, Toronto stands out as a prime candidate as a place to open a new bar. However, a key piece of criteria when making a decision about where to open a new bar is getting the location right. Get it right and you could make a fortune, get it wrong and it could be a financial disaster. This project aims to help businesspeople to choose an area that is not saturated with bars and in a small way help them find a gap in the market.</w:t>
      </w:r>
      <w:r w:rsidRPr="00466224">
        <w:rPr>
          <w:rStyle w:val="eop"/>
          <w:rFonts w:ascii="Calibri" w:hAnsi="Calibri" w:cs="Calibri"/>
          <w:lang w:val="en-US"/>
        </w:rPr>
        <w:t> </w:t>
      </w:r>
    </w:p>
    <w:p w:rsidR="00466224" w:rsidRPr="00466224" w:rsidRDefault="00466224" w:rsidP="00DF4106">
      <w:pPr>
        <w:pStyle w:val="paragraph"/>
        <w:spacing w:before="0" w:beforeAutospacing="0" w:after="0" w:afterAutospacing="0"/>
        <w:jc w:val="both"/>
        <w:textAlignment w:val="baseline"/>
        <w:rPr>
          <w:rFonts w:ascii="Segoe UI" w:hAnsi="Segoe UI" w:cs="Segoe UI"/>
          <w:lang w:val="en-US"/>
        </w:rPr>
      </w:pPr>
    </w:p>
    <w:p w:rsidR="00DF4106" w:rsidRPr="001939B5" w:rsidRDefault="00DF4106" w:rsidP="00DF4106">
      <w:pPr>
        <w:pStyle w:val="paragraph"/>
        <w:spacing w:before="0" w:beforeAutospacing="0" w:after="0" w:afterAutospacing="0"/>
        <w:textAlignment w:val="baseline"/>
        <w:rPr>
          <w:rFonts w:ascii="Segoe UI" w:hAnsi="Segoe UI" w:cs="Segoe UI"/>
          <w:color w:val="2F5496"/>
          <w:sz w:val="38"/>
          <w:szCs w:val="38"/>
          <w:lang w:val="en-US"/>
        </w:rPr>
      </w:pPr>
      <w:r w:rsidRPr="001939B5">
        <w:rPr>
          <w:rStyle w:val="normaltextrun"/>
          <w:rFonts w:ascii="Calibri Light" w:hAnsi="Calibri Light" w:cs="Calibri Light"/>
          <w:b/>
          <w:bCs/>
          <w:color w:val="002060"/>
          <w:sz w:val="38"/>
          <w:szCs w:val="38"/>
          <w:lang w:val="en-US"/>
        </w:rPr>
        <w:t>Business Problem:</w:t>
      </w:r>
      <w:r w:rsidRPr="001939B5">
        <w:rPr>
          <w:rStyle w:val="eop"/>
          <w:rFonts w:ascii="Calibri Light" w:hAnsi="Calibri Light" w:cs="Calibri Light"/>
          <w:color w:val="2F5496"/>
          <w:sz w:val="38"/>
          <w:szCs w:val="38"/>
          <w:lang w:val="en-US"/>
        </w:rPr>
        <w:t> </w:t>
      </w:r>
    </w:p>
    <w:p w:rsidR="00DF4106" w:rsidRPr="00466224" w:rsidRDefault="00DF4106" w:rsidP="00DF4106">
      <w:pPr>
        <w:pStyle w:val="paragraph"/>
        <w:spacing w:before="0" w:beforeAutospacing="0" w:after="0" w:afterAutospacing="0"/>
        <w:jc w:val="both"/>
        <w:textAlignment w:val="baseline"/>
        <w:rPr>
          <w:rStyle w:val="eop"/>
          <w:rFonts w:ascii="Calibri" w:hAnsi="Calibri" w:cs="Calibri"/>
          <w:lang w:val="en-US"/>
        </w:rPr>
      </w:pPr>
      <w:r w:rsidRPr="00466224">
        <w:rPr>
          <w:rStyle w:val="normaltextrun"/>
          <w:rFonts w:ascii="Calibri" w:hAnsi="Calibri" w:cs="Calibri"/>
          <w:lang w:val="en-US"/>
        </w:rPr>
        <w:t>What are the best Neighborhoods in downtown Toronto for setting up a new bar? A question any budding entrepreneur worth his or her salt would be dying to know! Armed with data, this project uses Machine Learn and Data Science methods to provide answers to this business problem. Q. What are the best Neighborhoods in downtown Toronto for setting up a new bar?</w:t>
      </w:r>
      <w:r w:rsidRPr="00466224">
        <w:rPr>
          <w:rStyle w:val="eop"/>
          <w:rFonts w:ascii="Calibri" w:hAnsi="Calibri" w:cs="Calibri"/>
          <w:lang w:val="en-US"/>
        </w:rPr>
        <w:t> </w:t>
      </w:r>
    </w:p>
    <w:p w:rsidR="00466224" w:rsidRPr="00466224" w:rsidRDefault="00466224" w:rsidP="00DF4106">
      <w:pPr>
        <w:pStyle w:val="paragraph"/>
        <w:spacing w:before="0" w:beforeAutospacing="0" w:after="0" w:afterAutospacing="0"/>
        <w:jc w:val="both"/>
        <w:textAlignment w:val="baseline"/>
        <w:rPr>
          <w:rStyle w:val="eop"/>
          <w:rFonts w:ascii="Calibri" w:hAnsi="Calibri" w:cs="Calibri"/>
          <w:lang w:val="en-US"/>
        </w:rPr>
      </w:pPr>
    </w:p>
    <w:p w:rsidR="00466224" w:rsidRPr="00466224" w:rsidRDefault="00466224" w:rsidP="00DF4106">
      <w:pPr>
        <w:pStyle w:val="paragraph"/>
        <w:spacing w:before="0" w:beforeAutospacing="0" w:after="0" w:afterAutospacing="0"/>
        <w:jc w:val="both"/>
        <w:textAlignment w:val="baseline"/>
        <w:rPr>
          <w:rStyle w:val="eop"/>
          <w:rFonts w:ascii="Calibri" w:hAnsi="Calibri" w:cs="Calibri"/>
          <w:lang w:val="en-US"/>
        </w:rPr>
      </w:pPr>
    </w:p>
    <w:p w:rsidR="00466224" w:rsidRPr="001939B5" w:rsidRDefault="00466224" w:rsidP="00466224">
      <w:pPr>
        <w:pStyle w:val="paragraph"/>
        <w:spacing w:before="0" w:beforeAutospacing="0" w:after="0" w:afterAutospacing="0"/>
        <w:textAlignment w:val="baseline"/>
        <w:rPr>
          <w:rFonts w:ascii="Segoe UI" w:hAnsi="Segoe UI" w:cs="Segoe UI"/>
          <w:color w:val="2F5496"/>
          <w:sz w:val="38"/>
          <w:szCs w:val="38"/>
          <w:lang w:val="en-US"/>
        </w:rPr>
      </w:pPr>
      <w:r w:rsidRPr="001939B5">
        <w:rPr>
          <w:rStyle w:val="normaltextrun"/>
          <w:rFonts w:ascii="Calibri Light" w:hAnsi="Calibri Light" w:cs="Calibri Light"/>
          <w:b/>
          <w:bCs/>
          <w:color w:val="002060"/>
          <w:sz w:val="38"/>
          <w:szCs w:val="38"/>
          <w:lang w:val="en-US"/>
        </w:rPr>
        <w:t>Data Acquisition and Cleaning:</w:t>
      </w:r>
    </w:p>
    <w:p w:rsidR="00466224" w:rsidRPr="00466224" w:rsidRDefault="00466224" w:rsidP="00466224">
      <w:pPr>
        <w:spacing w:after="240" w:line="240" w:lineRule="auto"/>
        <w:rPr>
          <w:rFonts w:ascii="var(--jp-content-font-family)" w:eastAsia="Times New Roman" w:hAnsi="var(--jp-content-font-family)" w:cs="Segoe UI"/>
          <w:color w:val="000000"/>
          <w:sz w:val="24"/>
          <w:szCs w:val="24"/>
          <w:lang w:eastAsia="en-GB"/>
        </w:rPr>
      </w:pPr>
      <w:r w:rsidRPr="00466224">
        <w:rPr>
          <w:rFonts w:ascii="var(--jp-content-font-family)" w:eastAsia="Times New Roman" w:hAnsi="var(--jp-content-font-family)" w:cs="Segoe UI"/>
          <w:color w:val="000000"/>
          <w:sz w:val="24"/>
          <w:szCs w:val="24"/>
          <w:lang w:eastAsia="en-GB"/>
        </w:rPr>
        <w:t>Data was pulled from the following areas -</w:t>
      </w:r>
    </w:p>
    <w:p w:rsidR="00466224" w:rsidRPr="00466224" w:rsidRDefault="00466224" w:rsidP="00466224">
      <w:pPr>
        <w:numPr>
          <w:ilvl w:val="0"/>
          <w:numId w:val="1"/>
        </w:numPr>
        <w:spacing w:before="100" w:beforeAutospacing="1" w:after="100" w:afterAutospacing="1" w:line="240" w:lineRule="auto"/>
        <w:rPr>
          <w:rFonts w:ascii="var(--jp-content-font-family)" w:eastAsia="Times New Roman" w:hAnsi="var(--jp-content-font-family)" w:cs="Segoe UI"/>
          <w:color w:val="000000"/>
          <w:sz w:val="24"/>
          <w:szCs w:val="24"/>
          <w:lang w:eastAsia="en-GB"/>
        </w:rPr>
      </w:pPr>
      <w:r w:rsidRPr="00466224">
        <w:rPr>
          <w:rFonts w:ascii="var(--jp-content-font-family)" w:eastAsia="Times New Roman" w:hAnsi="var(--jp-content-font-family)" w:cs="Segoe UI"/>
          <w:color w:val="000000"/>
          <w:sz w:val="24"/>
          <w:szCs w:val="24"/>
          <w:lang w:eastAsia="en-GB"/>
        </w:rPr>
        <w:t>Canadian Postal Code Wikipedia page for lists of data about Postal Codes and their relevant Borough and Neighbourhood.</w:t>
      </w:r>
    </w:p>
    <w:p w:rsidR="00466224" w:rsidRPr="00466224" w:rsidRDefault="00466224" w:rsidP="00466224">
      <w:pPr>
        <w:numPr>
          <w:ilvl w:val="0"/>
          <w:numId w:val="1"/>
        </w:numPr>
        <w:spacing w:before="100" w:beforeAutospacing="1" w:after="100" w:afterAutospacing="1" w:line="240" w:lineRule="auto"/>
        <w:rPr>
          <w:rFonts w:ascii="var(--jp-content-font-family)" w:eastAsia="Times New Roman" w:hAnsi="var(--jp-content-font-family)" w:cs="Segoe UI"/>
          <w:color w:val="000000"/>
          <w:sz w:val="24"/>
          <w:szCs w:val="24"/>
          <w:lang w:eastAsia="en-GB"/>
        </w:rPr>
      </w:pPr>
      <w:proofErr w:type="spellStart"/>
      <w:r w:rsidRPr="00466224">
        <w:rPr>
          <w:rFonts w:ascii="var(--jp-content-font-family)" w:eastAsia="Times New Roman" w:hAnsi="var(--jp-content-font-family)" w:cs="Segoe UI"/>
          <w:color w:val="000000"/>
          <w:sz w:val="24"/>
          <w:szCs w:val="24"/>
          <w:lang w:eastAsia="en-GB"/>
        </w:rPr>
        <w:t>Geocoder</w:t>
      </w:r>
      <w:proofErr w:type="spellEnd"/>
      <w:r w:rsidRPr="00466224">
        <w:rPr>
          <w:rFonts w:ascii="var(--jp-content-font-family)" w:eastAsia="Times New Roman" w:hAnsi="var(--jp-content-font-family)" w:cs="Segoe UI"/>
          <w:color w:val="000000"/>
          <w:sz w:val="24"/>
          <w:szCs w:val="24"/>
          <w:lang w:eastAsia="en-GB"/>
        </w:rPr>
        <w:t xml:space="preserve"> Package to get coordinates of Neighbourhoods in Downtown Toronto.</w:t>
      </w:r>
    </w:p>
    <w:p w:rsidR="00466224" w:rsidRPr="00466224" w:rsidRDefault="00466224" w:rsidP="00466224">
      <w:pPr>
        <w:numPr>
          <w:ilvl w:val="0"/>
          <w:numId w:val="1"/>
        </w:numPr>
        <w:spacing w:before="100" w:beforeAutospacing="1" w:after="100" w:afterAutospacing="1" w:line="240" w:lineRule="auto"/>
        <w:rPr>
          <w:rFonts w:ascii="var(--jp-content-font-family)" w:eastAsia="Times New Roman" w:hAnsi="var(--jp-content-font-family)" w:cs="Segoe UI"/>
          <w:color w:val="000000"/>
          <w:sz w:val="24"/>
          <w:szCs w:val="24"/>
          <w:lang w:eastAsia="en-GB"/>
        </w:rPr>
      </w:pPr>
      <w:r w:rsidRPr="00466224">
        <w:rPr>
          <w:rFonts w:ascii="var(--jp-content-font-family)" w:eastAsia="Times New Roman" w:hAnsi="var(--jp-content-font-family)" w:cs="Segoe UI"/>
          <w:color w:val="000000"/>
          <w:sz w:val="24"/>
          <w:szCs w:val="24"/>
          <w:lang w:eastAsia="en-GB"/>
        </w:rPr>
        <w:t xml:space="preserve">Data about nearby bars from </w:t>
      </w:r>
      <w:proofErr w:type="gramStart"/>
      <w:r w:rsidRPr="00466224">
        <w:rPr>
          <w:rFonts w:ascii="var(--jp-content-font-family)" w:eastAsia="Times New Roman" w:hAnsi="var(--jp-content-font-family)" w:cs="Segoe UI"/>
          <w:color w:val="000000"/>
          <w:sz w:val="24"/>
          <w:szCs w:val="24"/>
          <w:lang w:eastAsia="en-GB"/>
        </w:rPr>
        <w:t>Foursquare</w:t>
      </w:r>
      <w:proofErr w:type="gramEnd"/>
      <w:r w:rsidRPr="00466224">
        <w:rPr>
          <w:rFonts w:ascii="var(--jp-content-font-family)" w:eastAsia="Times New Roman" w:hAnsi="var(--jp-content-font-family)" w:cs="Segoe UI"/>
          <w:color w:val="000000"/>
          <w:sz w:val="24"/>
          <w:szCs w:val="24"/>
          <w:lang w:eastAsia="en-GB"/>
        </w:rPr>
        <w:t xml:space="preserve"> </w:t>
      </w:r>
      <w:proofErr w:type="spellStart"/>
      <w:r w:rsidRPr="00466224">
        <w:rPr>
          <w:rFonts w:ascii="var(--jp-content-font-family)" w:eastAsia="Times New Roman" w:hAnsi="var(--jp-content-font-family)" w:cs="Segoe UI"/>
          <w:color w:val="000000"/>
          <w:sz w:val="24"/>
          <w:szCs w:val="24"/>
          <w:lang w:eastAsia="en-GB"/>
        </w:rPr>
        <w:t>crowdsourcing</w:t>
      </w:r>
      <w:proofErr w:type="spellEnd"/>
      <w:r w:rsidRPr="00466224">
        <w:rPr>
          <w:rFonts w:ascii="var(--jp-content-font-family)" w:eastAsia="Times New Roman" w:hAnsi="var(--jp-content-font-family)" w:cs="Segoe UI"/>
          <w:color w:val="000000"/>
          <w:sz w:val="24"/>
          <w:szCs w:val="24"/>
          <w:lang w:eastAsia="en-GB"/>
        </w:rPr>
        <w:t xml:space="preserve"> data.</w:t>
      </w:r>
    </w:p>
    <w:p w:rsidR="00466224" w:rsidRPr="00466224" w:rsidRDefault="00466224" w:rsidP="00466224">
      <w:pPr>
        <w:spacing w:after="240" w:line="240" w:lineRule="auto"/>
        <w:rPr>
          <w:rFonts w:ascii="var(--jp-content-font-family)" w:eastAsia="Times New Roman" w:hAnsi="var(--jp-content-font-family)" w:cs="Segoe UI"/>
          <w:color w:val="000000"/>
          <w:sz w:val="24"/>
          <w:szCs w:val="24"/>
          <w:lang w:eastAsia="en-GB"/>
        </w:rPr>
      </w:pPr>
      <w:r w:rsidRPr="00466224">
        <w:rPr>
          <w:rFonts w:ascii="var(--jp-content-font-family)" w:eastAsia="Times New Roman" w:hAnsi="var(--jp-content-font-family)" w:cs="Segoe UI"/>
          <w:color w:val="000000"/>
          <w:sz w:val="24"/>
          <w:szCs w:val="24"/>
          <w:lang w:eastAsia="en-GB"/>
        </w:rPr>
        <w:t>Data was scraped from the Canadian Postal Code Wikipedia page using the Beautiful Soup Library. The column needed to be re-named from 'Neighbourhood' to '</w:t>
      </w:r>
      <w:proofErr w:type="spellStart"/>
      <w:r w:rsidRPr="00466224">
        <w:rPr>
          <w:rFonts w:ascii="var(--jp-content-font-family)" w:eastAsia="Times New Roman" w:hAnsi="var(--jp-content-font-family)" w:cs="Segoe UI"/>
          <w:color w:val="000000"/>
          <w:sz w:val="24"/>
          <w:szCs w:val="24"/>
          <w:lang w:eastAsia="en-GB"/>
        </w:rPr>
        <w:t>Neighborhood</w:t>
      </w:r>
      <w:proofErr w:type="spellEnd"/>
      <w:r w:rsidRPr="00466224">
        <w:rPr>
          <w:rFonts w:ascii="var(--jp-content-font-family)" w:eastAsia="Times New Roman" w:hAnsi="var(--jp-content-font-family)" w:cs="Segoe UI"/>
          <w:color w:val="000000"/>
          <w:sz w:val="24"/>
          <w:szCs w:val="24"/>
          <w:lang w:eastAsia="en-GB"/>
        </w:rPr>
        <w:t>' so that processing issues later down the line could be avoided because '</w:t>
      </w:r>
      <w:proofErr w:type="spellStart"/>
      <w:r w:rsidRPr="00466224">
        <w:rPr>
          <w:rFonts w:ascii="var(--jp-content-font-family)" w:eastAsia="Times New Roman" w:hAnsi="var(--jp-content-font-family)" w:cs="Segoe UI"/>
          <w:color w:val="000000"/>
          <w:sz w:val="24"/>
          <w:szCs w:val="24"/>
          <w:lang w:eastAsia="en-GB"/>
        </w:rPr>
        <w:t>Neighborhood</w:t>
      </w:r>
      <w:proofErr w:type="spellEnd"/>
      <w:r w:rsidRPr="00466224">
        <w:rPr>
          <w:rFonts w:ascii="var(--jp-content-font-family)" w:eastAsia="Times New Roman" w:hAnsi="var(--jp-content-font-family)" w:cs="Segoe UI"/>
          <w:color w:val="000000"/>
          <w:sz w:val="24"/>
          <w:szCs w:val="24"/>
          <w:lang w:eastAsia="en-GB"/>
        </w:rPr>
        <w:t>' came up in multiple instances.</w:t>
      </w:r>
    </w:p>
    <w:p w:rsidR="00466224" w:rsidRPr="00466224" w:rsidRDefault="00466224" w:rsidP="00466224">
      <w:pPr>
        <w:spacing w:after="240" w:line="240" w:lineRule="auto"/>
        <w:rPr>
          <w:rFonts w:ascii="var(--jp-content-font-family)" w:eastAsia="Times New Roman" w:hAnsi="var(--jp-content-font-family)" w:cs="Segoe UI"/>
          <w:color w:val="000000"/>
          <w:sz w:val="24"/>
          <w:szCs w:val="24"/>
          <w:lang w:eastAsia="en-GB"/>
        </w:rPr>
      </w:pPr>
      <w:r w:rsidRPr="00466224">
        <w:rPr>
          <w:rFonts w:ascii="var(--jp-content-font-family)" w:eastAsia="Times New Roman" w:hAnsi="var(--jp-content-font-family)" w:cs="Segoe UI"/>
          <w:color w:val="000000"/>
          <w:sz w:val="24"/>
          <w:szCs w:val="24"/>
          <w:lang w:eastAsia="en-GB"/>
        </w:rPr>
        <w:t xml:space="preserve">Cells with a borough were processed, cells without were ignored. I also combined postal codes which are listed twice and cells which had a borough but a </w:t>
      </w:r>
      <w:proofErr w:type="gramStart"/>
      <w:r w:rsidRPr="00466224">
        <w:rPr>
          <w:rFonts w:ascii="var(--jp-content-font-family)" w:eastAsia="Times New Roman" w:hAnsi="var(--jp-content-font-family)" w:cs="Segoe UI"/>
          <w:color w:val="000000"/>
          <w:sz w:val="24"/>
          <w:szCs w:val="24"/>
          <w:lang w:eastAsia="en-GB"/>
        </w:rPr>
        <w:t>Not</w:t>
      </w:r>
      <w:proofErr w:type="gramEnd"/>
      <w:r w:rsidRPr="00466224">
        <w:rPr>
          <w:rFonts w:ascii="var(--jp-content-font-family)" w:eastAsia="Times New Roman" w:hAnsi="var(--jp-content-font-family)" w:cs="Segoe UI"/>
          <w:color w:val="000000"/>
          <w:sz w:val="24"/>
          <w:szCs w:val="24"/>
          <w:lang w:eastAsia="en-GB"/>
        </w:rPr>
        <w:t xml:space="preserve"> assigned </w:t>
      </w:r>
      <w:proofErr w:type="spellStart"/>
      <w:r w:rsidRPr="00466224">
        <w:rPr>
          <w:rFonts w:ascii="var(--jp-content-font-family)" w:eastAsia="Times New Roman" w:hAnsi="var(--jp-content-font-family)" w:cs="Segoe UI"/>
          <w:color w:val="000000"/>
          <w:sz w:val="24"/>
          <w:szCs w:val="24"/>
          <w:lang w:eastAsia="en-GB"/>
        </w:rPr>
        <w:t>neighborhood</w:t>
      </w:r>
      <w:proofErr w:type="spellEnd"/>
      <w:r w:rsidRPr="00466224">
        <w:rPr>
          <w:rFonts w:ascii="var(--jp-content-font-family)" w:eastAsia="Times New Roman" w:hAnsi="var(--jp-content-font-family)" w:cs="Segoe UI"/>
          <w:color w:val="000000"/>
          <w:sz w:val="24"/>
          <w:szCs w:val="24"/>
          <w:lang w:eastAsia="en-GB"/>
        </w:rPr>
        <w:t xml:space="preserve"> by replacing 'Not assigned' with an entry which is same as the borough.</w:t>
      </w:r>
    </w:p>
    <w:p w:rsidR="00466224" w:rsidRPr="00466224" w:rsidRDefault="00466224" w:rsidP="00466224">
      <w:pPr>
        <w:spacing w:after="120" w:line="240" w:lineRule="auto"/>
        <w:rPr>
          <w:rFonts w:ascii="var(--jp-content-font-family)" w:eastAsia="Times New Roman" w:hAnsi="var(--jp-content-font-family)" w:cs="Segoe UI"/>
          <w:color w:val="000000"/>
          <w:sz w:val="24"/>
          <w:szCs w:val="24"/>
          <w:lang w:eastAsia="en-GB"/>
        </w:rPr>
      </w:pPr>
      <w:r w:rsidRPr="00466224">
        <w:rPr>
          <w:rFonts w:ascii="var(--jp-content-font-family)" w:eastAsia="Times New Roman" w:hAnsi="var(--jp-content-font-family)" w:cs="Segoe UI"/>
          <w:color w:val="000000"/>
          <w:sz w:val="24"/>
          <w:szCs w:val="24"/>
          <w:lang w:eastAsia="en-GB"/>
        </w:rPr>
        <w:t xml:space="preserve">I used the CSV file to the GPS coordinates and Postal Codes of Toronto boroughs, before merging that data with data about the Named boroughs and </w:t>
      </w:r>
      <w:proofErr w:type="spellStart"/>
      <w:r w:rsidRPr="00466224">
        <w:rPr>
          <w:rFonts w:ascii="var(--jp-content-font-family)" w:eastAsia="Times New Roman" w:hAnsi="var(--jp-content-font-family)" w:cs="Segoe UI"/>
          <w:color w:val="000000"/>
          <w:sz w:val="24"/>
          <w:szCs w:val="24"/>
          <w:lang w:eastAsia="en-GB"/>
        </w:rPr>
        <w:t>neighborhoods</w:t>
      </w:r>
      <w:proofErr w:type="spellEnd"/>
      <w:r w:rsidRPr="00466224">
        <w:rPr>
          <w:rFonts w:ascii="var(--jp-content-font-family)" w:eastAsia="Times New Roman" w:hAnsi="var(--jp-content-font-family)" w:cs="Segoe UI"/>
          <w:color w:val="000000"/>
          <w:sz w:val="24"/>
          <w:szCs w:val="24"/>
          <w:lang w:eastAsia="en-GB"/>
        </w:rPr>
        <w:t xml:space="preserve"> - and create the final </w:t>
      </w:r>
      <w:proofErr w:type="spellStart"/>
      <w:r w:rsidRPr="00466224">
        <w:rPr>
          <w:rFonts w:ascii="var(--jp-content-font-family)" w:eastAsia="Times New Roman" w:hAnsi="var(--jp-content-font-family)" w:cs="Segoe UI"/>
          <w:color w:val="000000"/>
          <w:sz w:val="24"/>
          <w:szCs w:val="24"/>
          <w:lang w:eastAsia="en-GB"/>
        </w:rPr>
        <w:t>dataframe</w:t>
      </w:r>
      <w:proofErr w:type="spellEnd"/>
      <w:r w:rsidRPr="00466224">
        <w:rPr>
          <w:rFonts w:ascii="var(--jp-content-font-family)" w:eastAsia="Times New Roman" w:hAnsi="var(--jp-content-font-family)" w:cs="Segoe UI"/>
          <w:color w:val="000000"/>
          <w:sz w:val="24"/>
          <w:szCs w:val="24"/>
          <w:lang w:eastAsia="en-GB"/>
        </w:rPr>
        <w:t>.</w:t>
      </w:r>
    </w:p>
    <w:p w:rsidR="00466224" w:rsidRPr="00466224" w:rsidRDefault="00466224" w:rsidP="00DF4106">
      <w:pPr>
        <w:pStyle w:val="paragraph"/>
        <w:spacing w:before="0" w:beforeAutospacing="0" w:after="0" w:afterAutospacing="0"/>
        <w:jc w:val="both"/>
        <w:textAlignment w:val="baseline"/>
        <w:rPr>
          <w:rStyle w:val="eop"/>
          <w:rFonts w:ascii="Calibri" w:hAnsi="Calibri" w:cs="Calibri"/>
          <w:lang w:val="en-US"/>
        </w:rPr>
      </w:pPr>
    </w:p>
    <w:p w:rsidR="00466224" w:rsidRDefault="00466224" w:rsidP="00DF4106">
      <w:pPr>
        <w:pStyle w:val="paragraph"/>
        <w:spacing w:before="0" w:beforeAutospacing="0" w:after="0" w:afterAutospacing="0"/>
        <w:jc w:val="both"/>
        <w:textAlignment w:val="baseline"/>
        <w:rPr>
          <w:rStyle w:val="eop"/>
          <w:rFonts w:ascii="Calibri" w:hAnsi="Calibri" w:cs="Calibri"/>
          <w:sz w:val="21"/>
          <w:szCs w:val="21"/>
          <w:lang w:val="en-US"/>
        </w:rPr>
      </w:pPr>
    </w:p>
    <w:p w:rsidR="00466224" w:rsidRDefault="00466224" w:rsidP="00DF4106">
      <w:pPr>
        <w:pStyle w:val="paragraph"/>
        <w:spacing w:before="0" w:beforeAutospacing="0" w:after="0" w:afterAutospacing="0"/>
        <w:jc w:val="both"/>
        <w:textAlignment w:val="baseline"/>
        <w:rPr>
          <w:rStyle w:val="eop"/>
          <w:rFonts w:ascii="Calibri" w:hAnsi="Calibri" w:cs="Calibri"/>
          <w:sz w:val="21"/>
          <w:szCs w:val="21"/>
          <w:lang w:val="en-US"/>
        </w:rPr>
      </w:pPr>
    </w:p>
    <w:p w:rsidR="00466224" w:rsidRDefault="00466224" w:rsidP="00DF4106">
      <w:pPr>
        <w:pStyle w:val="paragraph"/>
        <w:spacing w:before="0" w:beforeAutospacing="0" w:after="0" w:afterAutospacing="0"/>
        <w:jc w:val="both"/>
        <w:textAlignment w:val="baseline"/>
        <w:rPr>
          <w:rStyle w:val="eop"/>
          <w:rFonts w:ascii="Calibri" w:hAnsi="Calibri" w:cs="Calibri"/>
          <w:sz w:val="21"/>
          <w:szCs w:val="21"/>
          <w:lang w:val="en-US"/>
        </w:rPr>
      </w:pPr>
    </w:p>
    <w:p w:rsidR="00466224" w:rsidRDefault="00466224" w:rsidP="00DF4106">
      <w:pPr>
        <w:pStyle w:val="paragraph"/>
        <w:spacing w:before="0" w:beforeAutospacing="0" w:after="0" w:afterAutospacing="0"/>
        <w:jc w:val="both"/>
        <w:textAlignment w:val="baseline"/>
        <w:rPr>
          <w:rStyle w:val="eop"/>
          <w:rFonts w:ascii="Calibri" w:hAnsi="Calibri" w:cs="Calibri"/>
          <w:sz w:val="21"/>
          <w:szCs w:val="21"/>
          <w:lang w:val="en-US"/>
        </w:rPr>
      </w:pPr>
    </w:p>
    <w:p w:rsidR="006A47C5" w:rsidRDefault="006A47C5" w:rsidP="00DF4106">
      <w:pPr>
        <w:pStyle w:val="paragraph"/>
        <w:spacing w:before="0" w:beforeAutospacing="0" w:after="0" w:afterAutospacing="0"/>
        <w:jc w:val="both"/>
        <w:textAlignment w:val="baseline"/>
        <w:rPr>
          <w:rStyle w:val="eop"/>
          <w:rFonts w:ascii="Calibri" w:hAnsi="Calibri" w:cs="Calibri"/>
          <w:sz w:val="21"/>
          <w:szCs w:val="21"/>
          <w:lang w:val="en-US"/>
        </w:rPr>
      </w:pPr>
    </w:p>
    <w:p w:rsidR="00466224" w:rsidRDefault="00466224" w:rsidP="006A47C5">
      <w:pPr>
        <w:pStyle w:val="paragraph"/>
        <w:spacing w:before="0" w:beforeAutospacing="0" w:after="0" w:afterAutospacing="0"/>
        <w:textAlignment w:val="baseline"/>
        <w:rPr>
          <w:rStyle w:val="normaltextrun"/>
          <w:rFonts w:ascii="Calibri Light" w:hAnsi="Calibri Light" w:cs="Calibri Light"/>
          <w:b/>
          <w:bCs/>
          <w:color w:val="002060"/>
          <w:sz w:val="38"/>
          <w:szCs w:val="38"/>
          <w:lang w:val="en-US"/>
        </w:rPr>
      </w:pPr>
    </w:p>
    <w:p w:rsidR="006A47C5" w:rsidRPr="001939B5" w:rsidRDefault="006A47C5" w:rsidP="006A47C5">
      <w:pPr>
        <w:pStyle w:val="paragraph"/>
        <w:spacing w:before="0" w:beforeAutospacing="0" w:after="0" w:afterAutospacing="0"/>
        <w:textAlignment w:val="baseline"/>
        <w:rPr>
          <w:rStyle w:val="normaltextrun"/>
          <w:rFonts w:ascii="Calibri Light" w:hAnsi="Calibri Light" w:cs="Calibri Light"/>
          <w:b/>
          <w:bCs/>
          <w:color w:val="002060"/>
          <w:sz w:val="38"/>
          <w:szCs w:val="38"/>
          <w:lang w:val="en-US"/>
        </w:rPr>
      </w:pPr>
      <w:r w:rsidRPr="001939B5">
        <w:rPr>
          <w:rStyle w:val="normaltextrun"/>
          <w:rFonts w:ascii="Calibri Light" w:hAnsi="Calibri Light" w:cs="Calibri Light"/>
          <w:b/>
          <w:bCs/>
          <w:color w:val="002060"/>
          <w:sz w:val="38"/>
          <w:szCs w:val="38"/>
          <w:lang w:val="en-US"/>
        </w:rPr>
        <w:t>Methodology:</w:t>
      </w:r>
    </w:p>
    <w:p w:rsidR="006A47C5" w:rsidRPr="00466224" w:rsidRDefault="006A47C5" w:rsidP="00CB0D3B">
      <w:pPr>
        <w:pStyle w:val="paragraph"/>
        <w:spacing w:before="0" w:beforeAutospacing="0" w:after="0" w:afterAutospacing="0"/>
        <w:jc w:val="both"/>
        <w:textAlignment w:val="baseline"/>
        <w:rPr>
          <w:rStyle w:val="normaltextrun"/>
          <w:rFonts w:ascii="Calibri" w:hAnsi="Calibri" w:cs="Calibri"/>
          <w:lang w:val="en-US"/>
        </w:rPr>
      </w:pPr>
      <w:r w:rsidRPr="00466224">
        <w:rPr>
          <w:rStyle w:val="eop"/>
          <w:rFonts w:ascii="Calibri Light" w:hAnsi="Calibri Light" w:cs="Calibri Light"/>
          <w:color w:val="2F5496"/>
          <w:lang w:val="en-US"/>
        </w:rPr>
        <w:t> </w:t>
      </w:r>
      <w:r w:rsidR="00CB0D3B" w:rsidRPr="00466224">
        <w:rPr>
          <w:rStyle w:val="normaltextrun"/>
          <w:rFonts w:ascii="Calibri" w:hAnsi="Calibri" w:cs="Calibri"/>
          <w:lang w:val="en-US"/>
        </w:rPr>
        <w:t>The model we use to solve this problem is K-means clustering. We use the K-means clustering algorithm and label all the neighborhoods in downtown Toronto into 7 clusters. Here are some sample data from some of the clusters generated by our model:</w:t>
      </w:r>
    </w:p>
    <w:p w:rsidR="00CB0D3B" w:rsidRPr="00466224" w:rsidRDefault="00CB0D3B" w:rsidP="00CB0D3B">
      <w:pPr>
        <w:pStyle w:val="paragraph"/>
        <w:spacing w:before="0" w:beforeAutospacing="0" w:after="0" w:afterAutospacing="0"/>
        <w:jc w:val="both"/>
        <w:textAlignment w:val="baseline"/>
        <w:rPr>
          <w:rStyle w:val="normaltextrun"/>
          <w:rFonts w:ascii="Calibri" w:hAnsi="Calibri" w:cs="Calibri"/>
          <w:lang w:val="en-US"/>
        </w:rPr>
      </w:pPr>
    </w:p>
    <w:p w:rsidR="00CB0D3B" w:rsidRDefault="00CB0D3B" w:rsidP="00CB0D3B">
      <w:pPr>
        <w:pStyle w:val="paragraph"/>
        <w:spacing w:before="0" w:beforeAutospacing="0" w:after="0" w:afterAutospacing="0"/>
        <w:jc w:val="both"/>
        <w:textAlignment w:val="baseline"/>
        <w:rPr>
          <w:rFonts w:ascii="Segoe UI" w:hAnsi="Segoe UI" w:cs="Segoe UI"/>
          <w:color w:val="2F5496"/>
          <w:sz w:val="18"/>
          <w:szCs w:val="18"/>
          <w:lang w:val="en-US"/>
        </w:rPr>
      </w:pPr>
      <w:r>
        <w:rPr>
          <w:rFonts w:ascii="Segoe UI" w:hAnsi="Segoe UI" w:cs="Segoe UI"/>
          <w:noProof/>
          <w:color w:val="2F5496"/>
          <w:sz w:val="18"/>
          <w:szCs w:val="18"/>
        </w:rPr>
        <w:drawing>
          <wp:inline distT="0" distB="0" distL="0" distR="0">
            <wp:extent cx="5731510" cy="3715385"/>
            <wp:effectExtent l="19050" t="0" r="2540" b="0"/>
            <wp:docPr id="2" name="Picture 1" descr="cluster1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1ex.jpg"/>
                    <pic:cNvPicPr/>
                  </pic:nvPicPr>
                  <pic:blipFill>
                    <a:blip r:embed="rId6"/>
                    <a:stretch>
                      <a:fillRect/>
                    </a:stretch>
                  </pic:blipFill>
                  <pic:spPr>
                    <a:xfrm>
                      <a:off x="0" y="0"/>
                      <a:ext cx="5731510" cy="3715385"/>
                    </a:xfrm>
                    <a:prstGeom prst="rect">
                      <a:avLst/>
                    </a:prstGeom>
                  </pic:spPr>
                </pic:pic>
              </a:graphicData>
            </a:graphic>
          </wp:inline>
        </w:drawing>
      </w:r>
    </w:p>
    <w:p w:rsidR="00CB0D3B" w:rsidRDefault="00CB0D3B" w:rsidP="00CB0D3B">
      <w:pPr>
        <w:pStyle w:val="paragraph"/>
        <w:spacing w:before="0" w:beforeAutospacing="0" w:after="0" w:afterAutospacing="0"/>
        <w:jc w:val="both"/>
        <w:textAlignment w:val="baseline"/>
        <w:rPr>
          <w:rFonts w:ascii="Segoe UI" w:hAnsi="Segoe UI" w:cs="Segoe UI"/>
          <w:color w:val="2F5496"/>
          <w:sz w:val="18"/>
          <w:szCs w:val="18"/>
          <w:lang w:val="en-US"/>
        </w:rPr>
      </w:pPr>
    </w:p>
    <w:p w:rsidR="00CB0D3B" w:rsidRDefault="00CB0D3B" w:rsidP="00CB0D3B">
      <w:pPr>
        <w:pStyle w:val="paragraph"/>
        <w:spacing w:before="0" w:beforeAutospacing="0" w:after="0" w:afterAutospacing="0"/>
        <w:jc w:val="both"/>
        <w:textAlignment w:val="baseline"/>
        <w:rPr>
          <w:rFonts w:ascii="Segoe UI" w:hAnsi="Segoe UI" w:cs="Segoe UI"/>
          <w:color w:val="2F5496"/>
          <w:sz w:val="18"/>
          <w:szCs w:val="18"/>
          <w:lang w:val="en-US"/>
        </w:rPr>
      </w:pPr>
      <w:r>
        <w:rPr>
          <w:rFonts w:ascii="Segoe UI" w:hAnsi="Segoe UI" w:cs="Segoe UI"/>
          <w:noProof/>
          <w:color w:val="2F5496"/>
          <w:sz w:val="18"/>
          <w:szCs w:val="18"/>
        </w:rPr>
        <w:drawing>
          <wp:inline distT="0" distB="0" distL="0" distR="0">
            <wp:extent cx="5731510" cy="2933065"/>
            <wp:effectExtent l="19050" t="0" r="2540" b="0"/>
            <wp:docPr id="3" name="Picture 2" descr="cluster2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2ex.jpg"/>
                    <pic:cNvPicPr/>
                  </pic:nvPicPr>
                  <pic:blipFill>
                    <a:blip r:embed="rId7"/>
                    <a:stretch>
                      <a:fillRect/>
                    </a:stretch>
                  </pic:blipFill>
                  <pic:spPr>
                    <a:xfrm>
                      <a:off x="0" y="0"/>
                      <a:ext cx="5731510" cy="2933065"/>
                    </a:xfrm>
                    <a:prstGeom prst="rect">
                      <a:avLst/>
                    </a:prstGeom>
                  </pic:spPr>
                </pic:pic>
              </a:graphicData>
            </a:graphic>
          </wp:inline>
        </w:drawing>
      </w:r>
    </w:p>
    <w:p w:rsidR="006A47C5" w:rsidRDefault="006A47C5" w:rsidP="00DF4106">
      <w:pPr>
        <w:pStyle w:val="paragraph"/>
        <w:spacing w:before="0" w:beforeAutospacing="0" w:after="0" w:afterAutospacing="0"/>
        <w:jc w:val="both"/>
        <w:textAlignment w:val="baseline"/>
        <w:rPr>
          <w:rFonts w:ascii="Segoe UI" w:hAnsi="Segoe UI" w:cs="Segoe UI"/>
          <w:sz w:val="18"/>
          <w:szCs w:val="18"/>
          <w:lang w:val="en-US"/>
        </w:rPr>
      </w:pPr>
    </w:p>
    <w:p w:rsidR="00D546F9" w:rsidRDefault="00D546F9" w:rsidP="00DF4106">
      <w:pPr>
        <w:pStyle w:val="paragraph"/>
        <w:spacing w:before="0" w:beforeAutospacing="0" w:after="0" w:afterAutospacing="0"/>
        <w:jc w:val="both"/>
        <w:textAlignment w:val="baseline"/>
        <w:rPr>
          <w:rFonts w:ascii="Segoe UI" w:hAnsi="Segoe UI" w:cs="Segoe UI"/>
          <w:sz w:val="18"/>
          <w:szCs w:val="18"/>
          <w:lang w:val="en-US"/>
        </w:rPr>
      </w:pPr>
      <w:r>
        <w:rPr>
          <w:rFonts w:ascii="Segoe UI" w:hAnsi="Segoe UI" w:cs="Segoe UI"/>
          <w:noProof/>
          <w:sz w:val="18"/>
          <w:szCs w:val="18"/>
        </w:rPr>
        <w:lastRenderedPageBreak/>
        <w:drawing>
          <wp:inline distT="0" distB="0" distL="0" distR="0">
            <wp:extent cx="5731510" cy="3349625"/>
            <wp:effectExtent l="19050" t="0" r="2540" b="0"/>
            <wp:docPr id="4" name="Picture 3" descr="cluster6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6ex.jpg"/>
                    <pic:cNvPicPr/>
                  </pic:nvPicPr>
                  <pic:blipFill>
                    <a:blip r:embed="rId8"/>
                    <a:stretch>
                      <a:fillRect/>
                    </a:stretch>
                  </pic:blipFill>
                  <pic:spPr>
                    <a:xfrm>
                      <a:off x="0" y="0"/>
                      <a:ext cx="5731510" cy="3349625"/>
                    </a:xfrm>
                    <a:prstGeom prst="rect">
                      <a:avLst/>
                    </a:prstGeom>
                  </pic:spPr>
                </pic:pic>
              </a:graphicData>
            </a:graphic>
          </wp:inline>
        </w:drawing>
      </w:r>
    </w:p>
    <w:p w:rsidR="00E5664D" w:rsidRDefault="00E5664D" w:rsidP="00DF4106">
      <w:pPr>
        <w:pStyle w:val="paragraph"/>
        <w:spacing w:before="0" w:beforeAutospacing="0" w:after="0" w:afterAutospacing="0"/>
        <w:jc w:val="both"/>
        <w:textAlignment w:val="baseline"/>
        <w:rPr>
          <w:rFonts w:ascii="Segoe UI" w:hAnsi="Segoe UI" w:cs="Segoe UI"/>
          <w:sz w:val="18"/>
          <w:szCs w:val="18"/>
          <w:lang w:val="en-US"/>
        </w:rPr>
      </w:pPr>
    </w:p>
    <w:p w:rsidR="00E5664D" w:rsidRPr="00466224" w:rsidRDefault="00E5664D" w:rsidP="00E5664D">
      <w:pPr>
        <w:pStyle w:val="paragraph"/>
        <w:spacing w:before="0" w:beforeAutospacing="0" w:after="0" w:afterAutospacing="0"/>
        <w:jc w:val="both"/>
        <w:textAlignment w:val="baseline"/>
      </w:pPr>
      <w:r w:rsidRPr="00466224">
        <w:t>We use folium to visualise the clusters and its distribution on the map.</w:t>
      </w:r>
    </w:p>
    <w:p w:rsidR="00E5664D" w:rsidRDefault="00E5664D" w:rsidP="00DF4106">
      <w:pPr>
        <w:pStyle w:val="paragraph"/>
        <w:spacing w:before="0" w:beforeAutospacing="0" w:after="0" w:afterAutospacing="0"/>
        <w:jc w:val="both"/>
        <w:textAlignment w:val="baseline"/>
        <w:rPr>
          <w:rFonts w:ascii="Segoe UI" w:hAnsi="Segoe UI" w:cs="Segoe UI"/>
          <w:sz w:val="18"/>
          <w:szCs w:val="18"/>
          <w:lang w:val="en-US"/>
        </w:rPr>
      </w:pPr>
      <w:r>
        <w:rPr>
          <w:rFonts w:ascii="Segoe UI" w:hAnsi="Segoe UI" w:cs="Segoe UI"/>
          <w:noProof/>
          <w:sz w:val="18"/>
          <w:szCs w:val="18"/>
        </w:rPr>
        <w:drawing>
          <wp:inline distT="0" distB="0" distL="0" distR="0">
            <wp:extent cx="5731510" cy="3321050"/>
            <wp:effectExtent l="19050" t="0" r="2540" b="0"/>
            <wp:docPr id="7" name="Picture 6" descr="cluster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map.jpg"/>
                    <pic:cNvPicPr/>
                  </pic:nvPicPr>
                  <pic:blipFill>
                    <a:blip r:embed="rId9"/>
                    <a:stretch>
                      <a:fillRect/>
                    </a:stretch>
                  </pic:blipFill>
                  <pic:spPr>
                    <a:xfrm>
                      <a:off x="0" y="0"/>
                      <a:ext cx="5731510" cy="3321050"/>
                    </a:xfrm>
                    <a:prstGeom prst="rect">
                      <a:avLst/>
                    </a:prstGeom>
                  </pic:spPr>
                </pic:pic>
              </a:graphicData>
            </a:graphic>
          </wp:inline>
        </w:drawing>
      </w:r>
    </w:p>
    <w:p w:rsidR="00E5664D" w:rsidRPr="00E5664D" w:rsidRDefault="00DF4106" w:rsidP="00DF4106">
      <w:pPr>
        <w:pStyle w:val="paragraph"/>
        <w:spacing w:before="0" w:beforeAutospacing="0" w:after="0" w:afterAutospacing="0"/>
        <w:jc w:val="both"/>
        <w:textAlignment w:val="baseline"/>
        <w:rPr>
          <w:rStyle w:val="normaltextrun"/>
          <w:rFonts w:ascii="Segoe UI" w:hAnsi="Segoe UI" w:cs="Segoe UI"/>
          <w:sz w:val="18"/>
          <w:szCs w:val="18"/>
          <w:lang w:val="en-US"/>
        </w:rPr>
      </w:pPr>
      <w:r>
        <w:rPr>
          <w:rStyle w:val="eop"/>
          <w:rFonts w:ascii="Calibri" w:hAnsi="Calibri" w:cs="Calibri"/>
          <w:sz w:val="21"/>
          <w:szCs w:val="21"/>
          <w:lang w:val="en-US"/>
        </w:rPr>
        <w:t> </w:t>
      </w:r>
    </w:p>
    <w:p w:rsidR="00466224" w:rsidRDefault="00466224" w:rsidP="00DF4106">
      <w:pPr>
        <w:pStyle w:val="paragraph"/>
        <w:spacing w:before="0" w:beforeAutospacing="0" w:after="0" w:afterAutospacing="0"/>
        <w:jc w:val="both"/>
        <w:textAlignment w:val="baseline"/>
        <w:rPr>
          <w:rStyle w:val="normaltextrun"/>
          <w:rFonts w:ascii="Calibri Light" w:hAnsi="Calibri Light" w:cs="Calibri Light"/>
          <w:b/>
          <w:bCs/>
          <w:color w:val="002060"/>
          <w:sz w:val="38"/>
          <w:szCs w:val="38"/>
          <w:lang w:val="en-US"/>
        </w:rPr>
      </w:pPr>
    </w:p>
    <w:p w:rsidR="00466224" w:rsidRDefault="00466224" w:rsidP="00DF4106">
      <w:pPr>
        <w:pStyle w:val="paragraph"/>
        <w:spacing w:before="0" w:beforeAutospacing="0" w:after="0" w:afterAutospacing="0"/>
        <w:jc w:val="both"/>
        <w:textAlignment w:val="baseline"/>
        <w:rPr>
          <w:rStyle w:val="normaltextrun"/>
          <w:rFonts w:ascii="Calibri Light" w:hAnsi="Calibri Light" w:cs="Calibri Light"/>
          <w:b/>
          <w:bCs/>
          <w:color w:val="002060"/>
          <w:sz w:val="38"/>
          <w:szCs w:val="38"/>
          <w:lang w:val="en-US"/>
        </w:rPr>
      </w:pPr>
    </w:p>
    <w:p w:rsidR="00466224" w:rsidRDefault="00466224" w:rsidP="00DF4106">
      <w:pPr>
        <w:pStyle w:val="paragraph"/>
        <w:spacing w:before="0" w:beforeAutospacing="0" w:after="0" w:afterAutospacing="0"/>
        <w:jc w:val="both"/>
        <w:textAlignment w:val="baseline"/>
        <w:rPr>
          <w:rStyle w:val="normaltextrun"/>
          <w:rFonts w:ascii="Calibri Light" w:hAnsi="Calibri Light" w:cs="Calibri Light"/>
          <w:b/>
          <w:bCs/>
          <w:color w:val="002060"/>
          <w:sz w:val="38"/>
          <w:szCs w:val="38"/>
          <w:lang w:val="en-US"/>
        </w:rPr>
      </w:pPr>
    </w:p>
    <w:p w:rsidR="00466224" w:rsidRDefault="00466224" w:rsidP="00DF4106">
      <w:pPr>
        <w:pStyle w:val="paragraph"/>
        <w:spacing w:before="0" w:beforeAutospacing="0" w:after="0" w:afterAutospacing="0"/>
        <w:jc w:val="both"/>
        <w:textAlignment w:val="baseline"/>
        <w:rPr>
          <w:rStyle w:val="normaltextrun"/>
          <w:rFonts w:ascii="Calibri Light" w:hAnsi="Calibri Light" w:cs="Calibri Light"/>
          <w:b/>
          <w:bCs/>
          <w:color w:val="002060"/>
          <w:sz w:val="38"/>
          <w:szCs w:val="38"/>
          <w:lang w:val="en-US"/>
        </w:rPr>
      </w:pPr>
    </w:p>
    <w:p w:rsidR="00466224" w:rsidRDefault="00466224" w:rsidP="00DF4106">
      <w:pPr>
        <w:pStyle w:val="paragraph"/>
        <w:spacing w:before="0" w:beforeAutospacing="0" w:after="0" w:afterAutospacing="0"/>
        <w:jc w:val="both"/>
        <w:textAlignment w:val="baseline"/>
        <w:rPr>
          <w:rStyle w:val="normaltextrun"/>
          <w:rFonts w:ascii="Calibri Light" w:hAnsi="Calibri Light" w:cs="Calibri Light"/>
          <w:b/>
          <w:bCs/>
          <w:color w:val="002060"/>
          <w:sz w:val="38"/>
          <w:szCs w:val="38"/>
          <w:lang w:val="en-US"/>
        </w:rPr>
      </w:pPr>
    </w:p>
    <w:p w:rsidR="001939B5" w:rsidRDefault="001939B5" w:rsidP="00DF4106">
      <w:pPr>
        <w:pStyle w:val="paragraph"/>
        <w:spacing w:before="0" w:beforeAutospacing="0" w:after="0" w:afterAutospacing="0"/>
        <w:jc w:val="both"/>
        <w:textAlignment w:val="baseline"/>
        <w:rPr>
          <w:rStyle w:val="normaltextrun"/>
          <w:rFonts w:ascii="Calibri Light" w:hAnsi="Calibri Light" w:cs="Calibri Light"/>
          <w:b/>
          <w:bCs/>
          <w:color w:val="002060"/>
          <w:lang w:val="en-US"/>
        </w:rPr>
      </w:pPr>
    </w:p>
    <w:p w:rsidR="00E5664D" w:rsidRPr="007E6AB9" w:rsidRDefault="00DF4106" w:rsidP="00DF4106">
      <w:pPr>
        <w:pStyle w:val="paragraph"/>
        <w:spacing w:before="0" w:beforeAutospacing="0" w:after="0" w:afterAutospacing="0"/>
        <w:jc w:val="both"/>
        <w:textAlignment w:val="baseline"/>
        <w:rPr>
          <w:rFonts w:ascii="Calibri Light" w:hAnsi="Calibri Light" w:cs="Calibri Light"/>
          <w:sz w:val="38"/>
          <w:szCs w:val="38"/>
          <w:lang w:val="en-US"/>
        </w:rPr>
      </w:pPr>
      <w:r w:rsidRPr="001939B5">
        <w:rPr>
          <w:rStyle w:val="normaltextrun"/>
          <w:rFonts w:ascii="Calibri Light" w:hAnsi="Calibri Light" w:cs="Calibri Light"/>
          <w:b/>
          <w:bCs/>
          <w:color w:val="002060"/>
          <w:sz w:val="38"/>
          <w:szCs w:val="38"/>
          <w:lang w:val="en-US"/>
        </w:rPr>
        <w:lastRenderedPageBreak/>
        <w:t>Results</w:t>
      </w:r>
      <w:r w:rsidRPr="001939B5">
        <w:rPr>
          <w:rStyle w:val="normaltextrun"/>
          <w:rFonts w:ascii="Calibri Light" w:hAnsi="Calibri Light" w:cs="Calibri Light"/>
          <w:b/>
          <w:bCs/>
          <w:color w:val="0070C0"/>
          <w:sz w:val="38"/>
          <w:szCs w:val="38"/>
          <w:lang w:val="en-US"/>
        </w:rPr>
        <w:t>:</w:t>
      </w:r>
      <w:r w:rsidRPr="001939B5">
        <w:rPr>
          <w:rStyle w:val="eop"/>
          <w:rFonts w:ascii="Calibri Light" w:hAnsi="Calibri Light" w:cs="Calibri Light"/>
          <w:sz w:val="38"/>
          <w:szCs w:val="38"/>
          <w:lang w:val="en-US"/>
        </w:rPr>
        <w:t> </w:t>
      </w:r>
    </w:p>
    <w:p w:rsidR="00DF4106" w:rsidRPr="00466224" w:rsidRDefault="00F11FBA" w:rsidP="00006391">
      <w:pPr>
        <w:jc w:val="both"/>
        <w:rPr>
          <w:sz w:val="24"/>
          <w:szCs w:val="24"/>
        </w:rPr>
      </w:pPr>
      <w:r w:rsidRPr="00466224">
        <w:rPr>
          <w:sz w:val="24"/>
          <w:szCs w:val="24"/>
        </w:rPr>
        <w:t>There are 7 clusters:</w:t>
      </w:r>
    </w:p>
    <w:p w:rsidR="00006391" w:rsidRPr="00466224" w:rsidRDefault="00DF4106" w:rsidP="007C17BA">
      <w:pPr>
        <w:spacing w:line="240" w:lineRule="auto"/>
        <w:jc w:val="both"/>
        <w:rPr>
          <w:sz w:val="24"/>
          <w:szCs w:val="24"/>
        </w:rPr>
      </w:pPr>
      <w:proofErr w:type="gramStart"/>
      <w:r w:rsidRPr="00466224">
        <w:rPr>
          <w:b/>
          <w:sz w:val="24"/>
          <w:szCs w:val="24"/>
        </w:rPr>
        <w:t>Clu</w:t>
      </w:r>
      <w:r w:rsidR="00F11FBA" w:rsidRPr="00466224">
        <w:rPr>
          <w:b/>
          <w:sz w:val="24"/>
          <w:szCs w:val="24"/>
        </w:rPr>
        <w:t>ster (0)</w:t>
      </w:r>
      <w:r w:rsidR="00F11FBA" w:rsidRPr="00466224">
        <w:rPr>
          <w:sz w:val="24"/>
          <w:szCs w:val="24"/>
        </w:rPr>
        <w:t xml:space="preserve"> </w:t>
      </w:r>
      <w:r w:rsidR="00C35195" w:rsidRPr="00466224">
        <w:rPr>
          <w:sz w:val="24"/>
          <w:szCs w:val="24"/>
        </w:rPr>
        <w:t xml:space="preserve">– </w:t>
      </w:r>
      <w:r w:rsidR="00BA5974" w:rsidRPr="00466224">
        <w:rPr>
          <w:sz w:val="24"/>
          <w:szCs w:val="24"/>
        </w:rPr>
        <w:t xml:space="preserve">A </w:t>
      </w:r>
      <w:r w:rsidR="007C17BA" w:rsidRPr="00466224">
        <w:rPr>
          <w:sz w:val="24"/>
          <w:szCs w:val="24"/>
        </w:rPr>
        <w:t>decent variety of neighbourhoods with</w:t>
      </w:r>
      <w:r w:rsidR="00C35195" w:rsidRPr="00466224">
        <w:rPr>
          <w:sz w:val="24"/>
          <w:szCs w:val="24"/>
        </w:rPr>
        <w:t xml:space="preserve"> a </w:t>
      </w:r>
      <w:r w:rsidR="00B53539" w:rsidRPr="00466224">
        <w:rPr>
          <w:sz w:val="24"/>
          <w:szCs w:val="24"/>
        </w:rPr>
        <w:t>moderate concentration of bars.</w:t>
      </w:r>
      <w:proofErr w:type="gramEnd"/>
      <w:r w:rsidR="00B53539" w:rsidRPr="00466224">
        <w:rPr>
          <w:sz w:val="24"/>
          <w:szCs w:val="24"/>
        </w:rPr>
        <w:t xml:space="preserve"> </w:t>
      </w:r>
    </w:p>
    <w:p w:rsidR="00C35195" w:rsidRPr="00466224" w:rsidRDefault="00C35195" w:rsidP="007C17BA">
      <w:pPr>
        <w:spacing w:line="240" w:lineRule="auto"/>
        <w:jc w:val="both"/>
        <w:rPr>
          <w:sz w:val="24"/>
          <w:szCs w:val="24"/>
        </w:rPr>
      </w:pPr>
      <w:r w:rsidRPr="00466224">
        <w:rPr>
          <w:b/>
          <w:sz w:val="24"/>
          <w:szCs w:val="24"/>
        </w:rPr>
        <w:t>Cluster (1</w:t>
      </w:r>
      <w:proofErr w:type="gramStart"/>
      <w:r w:rsidRPr="00466224">
        <w:rPr>
          <w:b/>
          <w:sz w:val="24"/>
          <w:szCs w:val="24"/>
        </w:rPr>
        <w:t xml:space="preserve">) </w:t>
      </w:r>
      <w:r w:rsidR="00006391" w:rsidRPr="00466224">
        <w:rPr>
          <w:b/>
          <w:sz w:val="24"/>
          <w:szCs w:val="24"/>
        </w:rPr>
        <w:t>:</w:t>
      </w:r>
      <w:proofErr w:type="gramEnd"/>
      <w:r w:rsidR="00006391" w:rsidRPr="00466224">
        <w:rPr>
          <w:sz w:val="24"/>
          <w:szCs w:val="24"/>
        </w:rPr>
        <w:t xml:space="preserve"> </w:t>
      </w:r>
      <w:r w:rsidR="007C17BA" w:rsidRPr="00466224">
        <w:rPr>
          <w:sz w:val="24"/>
          <w:szCs w:val="24"/>
        </w:rPr>
        <w:t xml:space="preserve">The most variety of neighbourhoods with a moderate concentration of bars. </w:t>
      </w:r>
      <w:r w:rsidRPr="00466224">
        <w:rPr>
          <w:sz w:val="24"/>
          <w:szCs w:val="24"/>
        </w:rPr>
        <w:t xml:space="preserve"> </w:t>
      </w:r>
    </w:p>
    <w:p w:rsidR="00006391" w:rsidRPr="00466224" w:rsidRDefault="00006391" w:rsidP="007C17BA">
      <w:pPr>
        <w:spacing w:line="240" w:lineRule="auto"/>
        <w:jc w:val="both"/>
        <w:rPr>
          <w:sz w:val="24"/>
          <w:szCs w:val="24"/>
        </w:rPr>
      </w:pPr>
      <w:r w:rsidRPr="00466224">
        <w:rPr>
          <w:b/>
          <w:sz w:val="24"/>
          <w:szCs w:val="24"/>
        </w:rPr>
        <w:t>Cluster (2</w:t>
      </w:r>
      <w:proofErr w:type="gramStart"/>
      <w:r w:rsidRPr="00466224">
        <w:rPr>
          <w:b/>
          <w:sz w:val="24"/>
          <w:szCs w:val="24"/>
        </w:rPr>
        <w:t>) :</w:t>
      </w:r>
      <w:proofErr w:type="gramEnd"/>
      <w:r w:rsidRPr="00466224">
        <w:rPr>
          <w:b/>
          <w:sz w:val="24"/>
          <w:szCs w:val="24"/>
        </w:rPr>
        <w:t xml:space="preserve">  </w:t>
      </w:r>
      <w:proofErr w:type="spellStart"/>
      <w:r w:rsidRPr="00466224">
        <w:rPr>
          <w:sz w:val="24"/>
          <w:szCs w:val="24"/>
        </w:rPr>
        <w:t>Harbord</w:t>
      </w:r>
      <w:proofErr w:type="spellEnd"/>
      <w:r w:rsidRPr="00466224">
        <w:rPr>
          <w:sz w:val="24"/>
          <w:szCs w:val="24"/>
        </w:rPr>
        <w:t xml:space="preserve"> and University of Toronto areas, contains a high amount of bars. </w:t>
      </w:r>
    </w:p>
    <w:p w:rsidR="00006391" w:rsidRPr="00466224" w:rsidRDefault="00B53539" w:rsidP="007C17BA">
      <w:pPr>
        <w:spacing w:line="240" w:lineRule="auto"/>
        <w:jc w:val="both"/>
        <w:rPr>
          <w:sz w:val="24"/>
          <w:szCs w:val="24"/>
        </w:rPr>
      </w:pPr>
      <w:r w:rsidRPr="00466224">
        <w:rPr>
          <w:b/>
          <w:sz w:val="24"/>
          <w:szCs w:val="24"/>
        </w:rPr>
        <w:t>Cluster (3</w:t>
      </w:r>
      <w:proofErr w:type="gramStart"/>
      <w:r w:rsidRPr="00466224">
        <w:rPr>
          <w:b/>
          <w:sz w:val="24"/>
          <w:szCs w:val="24"/>
        </w:rPr>
        <w:t>)</w:t>
      </w:r>
      <w:r w:rsidR="00006391" w:rsidRPr="00466224">
        <w:rPr>
          <w:sz w:val="24"/>
          <w:szCs w:val="24"/>
        </w:rPr>
        <w:t xml:space="preserve"> :</w:t>
      </w:r>
      <w:proofErr w:type="gramEnd"/>
      <w:r w:rsidR="00006391" w:rsidRPr="00466224">
        <w:rPr>
          <w:sz w:val="24"/>
          <w:szCs w:val="24"/>
        </w:rPr>
        <w:t xml:space="preserve">  Covers 3 neighbo</w:t>
      </w:r>
      <w:r w:rsidR="007C17BA" w:rsidRPr="00466224">
        <w:rPr>
          <w:sz w:val="24"/>
          <w:szCs w:val="24"/>
        </w:rPr>
        <w:t>u</w:t>
      </w:r>
      <w:r w:rsidR="00006391" w:rsidRPr="00466224">
        <w:rPr>
          <w:sz w:val="24"/>
          <w:szCs w:val="24"/>
        </w:rPr>
        <w:t>rhoods (Adelaide, King, Richmond) and has a moderate level of bars.</w:t>
      </w:r>
    </w:p>
    <w:p w:rsidR="00006391" w:rsidRPr="00466224" w:rsidRDefault="00006391" w:rsidP="007C17BA">
      <w:pPr>
        <w:spacing w:line="240" w:lineRule="auto"/>
        <w:jc w:val="both"/>
        <w:rPr>
          <w:sz w:val="24"/>
          <w:szCs w:val="24"/>
        </w:rPr>
      </w:pPr>
      <w:r w:rsidRPr="00466224">
        <w:rPr>
          <w:b/>
          <w:sz w:val="24"/>
          <w:szCs w:val="24"/>
        </w:rPr>
        <w:t>Cluster (4</w:t>
      </w:r>
      <w:proofErr w:type="gramStart"/>
      <w:r w:rsidRPr="00466224">
        <w:rPr>
          <w:b/>
          <w:sz w:val="24"/>
          <w:szCs w:val="24"/>
        </w:rPr>
        <w:t>) :</w:t>
      </w:r>
      <w:proofErr w:type="gramEnd"/>
      <w:r w:rsidRPr="00466224">
        <w:rPr>
          <w:b/>
          <w:sz w:val="24"/>
          <w:szCs w:val="24"/>
        </w:rPr>
        <w:t xml:space="preserve"> </w:t>
      </w:r>
      <w:r w:rsidRPr="00466224">
        <w:rPr>
          <w:sz w:val="24"/>
          <w:szCs w:val="24"/>
        </w:rPr>
        <w:t xml:space="preserve">Two neighbourhood (Ryerson, Garden District) with a low level of bars. </w:t>
      </w:r>
    </w:p>
    <w:p w:rsidR="00BA5974" w:rsidRPr="00466224" w:rsidRDefault="00BA5974" w:rsidP="007C17BA">
      <w:pPr>
        <w:spacing w:line="240" w:lineRule="auto"/>
        <w:jc w:val="both"/>
        <w:rPr>
          <w:sz w:val="24"/>
          <w:szCs w:val="24"/>
        </w:rPr>
      </w:pPr>
      <w:r w:rsidRPr="00466224">
        <w:rPr>
          <w:b/>
          <w:sz w:val="24"/>
          <w:szCs w:val="24"/>
        </w:rPr>
        <w:t>Cluster (5</w:t>
      </w:r>
      <w:proofErr w:type="gramStart"/>
      <w:r w:rsidRPr="00466224">
        <w:rPr>
          <w:b/>
          <w:sz w:val="24"/>
          <w:szCs w:val="24"/>
        </w:rPr>
        <w:t>)</w:t>
      </w:r>
      <w:r w:rsidRPr="00466224">
        <w:rPr>
          <w:sz w:val="24"/>
          <w:szCs w:val="24"/>
        </w:rPr>
        <w:t xml:space="preserve"> </w:t>
      </w:r>
      <w:r w:rsidR="00006391" w:rsidRPr="00466224">
        <w:rPr>
          <w:sz w:val="24"/>
          <w:szCs w:val="24"/>
        </w:rPr>
        <w:t>:</w:t>
      </w:r>
      <w:proofErr w:type="gramEnd"/>
      <w:r w:rsidR="00006391" w:rsidRPr="00466224">
        <w:rPr>
          <w:sz w:val="24"/>
          <w:szCs w:val="24"/>
        </w:rPr>
        <w:t xml:space="preserve"> Single neighbourhood (Central Bay Street) with a moderate concentration of bars. </w:t>
      </w:r>
    </w:p>
    <w:p w:rsidR="00BA5974" w:rsidRDefault="00BA5974" w:rsidP="007C17BA">
      <w:pPr>
        <w:spacing w:line="240" w:lineRule="auto"/>
        <w:jc w:val="both"/>
        <w:rPr>
          <w:sz w:val="24"/>
          <w:szCs w:val="24"/>
        </w:rPr>
      </w:pPr>
      <w:r w:rsidRPr="00466224">
        <w:rPr>
          <w:b/>
          <w:sz w:val="24"/>
          <w:szCs w:val="24"/>
        </w:rPr>
        <w:t>Cluster (6</w:t>
      </w:r>
      <w:proofErr w:type="gramStart"/>
      <w:r w:rsidRPr="00466224">
        <w:rPr>
          <w:b/>
          <w:sz w:val="24"/>
          <w:szCs w:val="24"/>
        </w:rPr>
        <w:t>)</w:t>
      </w:r>
      <w:r w:rsidRPr="00466224">
        <w:rPr>
          <w:sz w:val="24"/>
          <w:szCs w:val="24"/>
        </w:rPr>
        <w:t xml:space="preserve"> </w:t>
      </w:r>
      <w:r w:rsidR="00006391" w:rsidRPr="00466224">
        <w:rPr>
          <w:sz w:val="24"/>
          <w:szCs w:val="24"/>
        </w:rPr>
        <w:t>:</w:t>
      </w:r>
      <w:proofErr w:type="gramEnd"/>
      <w:r w:rsidR="00006391" w:rsidRPr="00466224">
        <w:rPr>
          <w:sz w:val="24"/>
          <w:szCs w:val="24"/>
        </w:rPr>
        <w:t xml:space="preserve"> This cluster contains a h</w:t>
      </w:r>
      <w:r w:rsidRPr="00466224">
        <w:rPr>
          <w:sz w:val="24"/>
          <w:szCs w:val="24"/>
        </w:rPr>
        <w:t>igh concentration of bars, which contains the Chinat</w:t>
      </w:r>
      <w:r w:rsidR="007E6AB9">
        <w:rPr>
          <w:sz w:val="24"/>
          <w:szCs w:val="24"/>
        </w:rPr>
        <w:t>own, Grange Park and Kensington.</w:t>
      </w:r>
    </w:p>
    <w:p w:rsidR="007E6AB9" w:rsidRPr="00466224" w:rsidRDefault="007E6AB9" w:rsidP="007C17BA">
      <w:pPr>
        <w:spacing w:line="240" w:lineRule="auto"/>
        <w:jc w:val="both"/>
        <w:rPr>
          <w:sz w:val="24"/>
          <w:szCs w:val="24"/>
        </w:rPr>
      </w:pPr>
    </w:p>
    <w:p w:rsidR="007C17BA" w:rsidRPr="001939B5" w:rsidRDefault="006A47C5" w:rsidP="007C17BA">
      <w:pPr>
        <w:pStyle w:val="paragraph"/>
        <w:spacing w:before="0" w:beforeAutospacing="0" w:after="0" w:afterAutospacing="0"/>
        <w:jc w:val="both"/>
        <w:textAlignment w:val="baseline"/>
        <w:rPr>
          <w:rStyle w:val="eop"/>
          <w:rFonts w:ascii="Calibri Light" w:hAnsi="Calibri Light" w:cs="Calibri Light"/>
          <w:sz w:val="44"/>
          <w:szCs w:val="44"/>
          <w:lang w:val="en-US"/>
        </w:rPr>
      </w:pPr>
      <w:r w:rsidRPr="001939B5">
        <w:rPr>
          <w:rStyle w:val="normaltextrun"/>
          <w:rFonts w:ascii="Calibri Light" w:hAnsi="Calibri Light" w:cs="Calibri Light"/>
          <w:b/>
          <w:bCs/>
          <w:color w:val="002060"/>
          <w:sz w:val="44"/>
          <w:szCs w:val="44"/>
          <w:lang w:val="en-US"/>
        </w:rPr>
        <w:t>Observations/</w:t>
      </w:r>
      <w:r w:rsidR="007C17BA" w:rsidRPr="001939B5">
        <w:rPr>
          <w:rStyle w:val="normaltextrun"/>
          <w:rFonts w:ascii="Calibri Light" w:hAnsi="Calibri Light" w:cs="Calibri Light"/>
          <w:b/>
          <w:bCs/>
          <w:color w:val="002060"/>
          <w:sz w:val="44"/>
          <w:szCs w:val="44"/>
          <w:lang w:val="en-US"/>
        </w:rPr>
        <w:t>Conclusion</w:t>
      </w:r>
      <w:r w:rsidR="007C17BA" w:rsidRPr="001939B5">
        <w:rPr>
          <w:rStyle w:val="normaltextrun"/>
          <w:rFonts w:ascii="Calibri Light" w:hAnsi="Calibri Light" w:cs="Calibri Light"/>
          <w:b/>
          <w:bCs/>
          <w:color w:val="0070C0"/>
          <w:sz w:val="44"/>
          <w:szCs w:val="44"/>
          <w:lang w:val="en-US"/>
        </w:rPr>
        <w:t>:</w:t>
      </w:r>
      <w:r w:rsidR="007C17BA" w:rsidRPr="001939B5">
        <w:rPr>
          <w:rStyle w:val="eop"/>
          <w:rFonts w:ascii="Calibri Light" w:hAnsi="Calibri Light" w:cs="Calibri Light"/>
          <w:sz w:val="44"/>
          <w:szCs w:val="44"/>
          <w:lang w:val="en-US"/>
        </w:rPr>
        <w:t> </w:t>
      </w:r>
    </w:p>
    <w:p w:rsidR="007C17BA" w:rsidRPr="00466224" w:rsidRDefault="007C17BA" w:rsidP="007C17BA">
      <w:pPr>
        <w:pStyle w:val="paragraph"/>
        <w:spacing w:before="0" w:beforeAutospacing="0" w:after="0" w:afterAutospacing="0"/>
        <w:jc w:val="both"/>
        <w:textAlignment w:val="baseline"/>
        <w:rPr>
          <w:rFonts w:ascii="Segoe UI" w:hAnsi="Segoe UI" w:cs="Segoe UI"/>
          <w:lang w:val="en-US"/>
        </w:rPr>
      </w:pPr>
      <w:r w:rsidRPr="00466224">
        <w:t xml:space="preserve">It appears that the highest </w:t>
      </w:r>
      <w:r w:rsidR="006A47C5" w:rsidRPr="00466224">
        <w:t>concentrations of bars are</w:t>
      </w:r>
      <w:r w:rsidRPr="00466224">
        <w:t xml:space="preserve"> in Cluster 2 and 6. Cluster 2 covers the University of Toronto </w:t>
      </w:r>
      <w:proofErr w:type="gramStart"/>
      <w:r w:rsidRPr="00466224">
        <w:t>neighbourhood,</w:t>
      </w:r>
      <w:proofErr w:type="gramEnd"/>
      <w:r w:rsidRPr="00466224">
        <w:t xml:space="preserve"> this would make a lot of sense because it is a student neighbourhood. Cluster 6 has the highest level of bars so would be a </w:t>
      </w:r>
      <w:r w:rsidR="006A47C5" w:rsidRPr="00466224">
        <w:t>very poor choice</w:t>
      </w:r>
      <w:r w:rsidRPr="00466224">
        <w:t xml:space="preserve">. </w:t>
      </w:r>
      <w:r w:rsidR="006A47C5" w:rsidRPr="00466224">
        <w:t xml:space="preserve">Cluster 4, the Ryerson and Garden District areas have the lowest concentration of bars so would be a great place to consider investing in opening a new bar. </w:t>
      </w:r>
    </w:p>
    <w:p w:rsidR="007C17BA" w:rsidRDefault="007C17BA" w:rsidP="00006391">
      <w:pPr>
        <w:jc w:val="both"/>
        <w:rPr>
          <w:sz w:val="21"/>
          <w:szCs w:val="21"/>
        </w:rPr>
      </w:pPr>
    </w:p>
    <w:p w:rsidR="007C17BA" w:rsidRPr="00006391" w:rsidRDefault="007C17BA" w:rsidP="00006391">
      <w:pPr>
        <w:jc w:val="both"/>
        <w:rPr>
          <w:sz w:val="21"/>
          <w:szCs w:val="21"/>
        </w:rPr>
      </w:pPr>
    </w:p>
    <w:p w:rsidR="00DF4106" w:rsidRPr="00DF4106" w:rsidRDefault="00DF4106">
      <w:pPr>
        <w:rPr>
          <w:sz w:val="21"/>
          <w:szCs w:val="21"/>
        </w:rPr>
      </w:pPr>
    </w:p>
    <w:p w:rsidR="00DF4106" w:rsidRDefault="00DF4106"/>
    <w:sectPr w:rsidR="00DF4106" w:rsidSect="006601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3513F"/>
    <w:multiLevelType w:val="multilevel"/>
    <w:tmpl w:val="C1A4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4106"/>
    <w:rsid w:val="00006391"/>
    <w:rsid w:val="00070365"/>
    <w:rsid w:val="001939B5"/>
    <w:rsid w:val="00466224"/>
    <w:rsid w:val="0066017F"/>
    <w:rsid w:val="006A47C5"/>
    <w:rsid w:val="007C17BA"/>
    <w:rsid w:val="007E6AB9"/>
    <w:rsid w:val="00824AE3"/>
    <w:rsid w:val="00B53539"/>
    <w:rsid w:val="00BA5974"/>
    <w:rsid w:val="00C35195"/>
    <w:rsid w:val="00CB0D3B"/>
    <w:rsid w:val="00D546F9"/>
    <w:rsid w:val="00DF4106"/>
    <w:rsid w:val="00E5664D"/>
    <w:rsid w:val="00F11FB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7F"/>
  </w:style>
  <w:style w:type="paragraph" w:styleId="Heading2">
    <w:name w:val="heading 2"/>
    <w:basedOn w:val="Normal"/>
    <w:link w:val="Heading2Char"/>
    <w:uiPriority w:val="9"/>
    <w:qFormat/>
    <w:rsid w:val="0046622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F41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F4106"/>
  </w:style>
  <w:style w:type="character" w:customStyle="1" w:styleId="eop">
    <w:name w:val="eop"/>
    <w:basedOn w:val="DefaultParagraphFont"/>
    <w:rsid w:val="00DF4106"/>
  </w:style>
  <w:style w:type="paragraph" w:styleId="BalloonText">
    <w:name w:val="Balloon Text"/>
    <w:basedOn w:val="Normal"/>
    <w:link w:val="BalloonTextChar"/>
    <w:uiPriority w:val="99"/>
    <w:semiHidden/>
    <w:unhideWhenUsed/>
    <w:rsid w:val="00DF4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106"/>
    <w:rPr>
      <w:rFonts w:ascii="Tahoma" w:hAnsi="Tahoma" w:cs="Tahoma"/>
      <w:sz w:val="16"/>
      <w:szCs w:val="16"/>
    </w:rPr>
  </w:style>
  <w:style w:type="character" w:customStyle="1" w:styleId="Heading2Char">
    <w:name w:val="Heading 2 Char"/>
    <w:basedOn w:val="DefaultParagraphFont"/>
    <w:link w:val="Heading2"/>
    <w:uiPriority w:val="9"/>
    <w:rsid w:val="0046622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6622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725225866">
      <w:bodyDiv w:val="1"/>
      <w:marLeft w:val="0"/>
      <w:marRight w:val="0"/>
      <w:marTop w:val="0"/>
      <w:marBottom w:val="0"/>
      <w:divBdr>
        <w:top w:val="none" w:sz="0" w:space="0" w:color="auto"/>
        <w:left w:val="none" w:sz="0" w:space="0" w:color="auto"/>
        <w:bottom w:val="none" w:sz="0" w:space="0" w:color="auto"/>
        <w:right w:val="none" w:sz="0" w:space="0" w:color="auto"/>
      </w:divBdr>
      <w:divsChild>
        <w:div w:id="1200125141">
          <w:marLeft w:val="0"/>
          <w:marRight w:val="0"/>
          <w:marTop w:val="0"/>
          <w:marBottom w:val="0"/>
          <w:divBdr>
            <w:top w:val="none" w:sz="0" w:space="0" w:color="auto"/>
            <w:left w:val="none" w:sz="0" w:space="0" w:color="auto"/>
            <w:bottom w:val="none" w:sz="0" w:space="0" w:color="auto"/>
            <w:right w:val="none" w:sz="0" w:space="0" w:color="auto"/>
          </w:divBdr>
          <w:divsChild>
            <w:div w:id="1612086329">
              <w:marLeft w:val="0"/>
              <w:marRight w:val="0"/>
              <w:marTop w:val="0"/>
              <w:marBottom w:val="0"/>
              <w:divBdr>
                <w:top w:val="none" w:sz="0" w:space="0" w:color="auto"/>
                <w:left w:val="none" w:sz="0" w:space="0" w:color="auto"/>
                <w:bottom w:val="none" w:sz="0" w:space="0" w:color="auto"/>
                <w:right w:val="none" w:sz="0" w:space="0" w:color="auto"/>
              </w:divBdr>
              <w:divsChild>
                <w:div w:id="509107332">
                  <w:marLeft w:val="0"/>
                  <w:marRight w:val="0"/>
                  <w:marTop w:val="0"/>
                  <w:marBottom w:val="0"/>
                  <w:divBdr>
                    <w:top w:val="none" w:sz="0" w:space="0" w:color="auto"/>
                    <w:left w:val="none" w:sz="0" w:space="0" w:color="auto"/>
                    <w:bottom w:val="none" w:sz="0" w:space="0" w:color="auto"/>
                    <w:right w:val="none" w:sz="0" w:space="0" w:color="auto"/>
                  </w:divBdr>
                  <w:divsChild>
                    <w:div w:id="13893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81459">
          <w:marLeft w:val="0"/>
          <w:marRight w:val="0"/>
          <w:marTop w:val="0"/>
          <w:marBottom w:val="0"/>
          <w:divBdr>
            <w:top w:val="none" w:sz="0" w:space="0" w:color="auto"/>
            <w:left w:val="none" w:sz="0" w:space="0" w:color="auto"/>
            <w:bottom w:val="none" w:sz="0" w:space="0" w:color="auto"/>
            <w:right w:val="none" w:sz="0" w:space="0" w:color="auto"/>
          </w:divBdr>
          <w:divsChild>
            <w:div w:id="1398631302">
              <w:marLeft w:val="0"/>
              <w:marRight w:val="0"/>
              <w:marTop w:val="0"/>
              <w:marBottom w:val="0"/>
              <w:divBdr>
                <w:top w:val="none" w:sz="0" w:space="0" w:color="auto"/>
                <w:left w:val="none" w:sz="0" w:space="0" w:color="auto"/>
                <w:bottom w:val="none" w:sz="0" w:space="0" w:color="auto"/>
                <w:right w:val="none" w:sz="0" w:space="0" w:color="auto"/>
              </w:divBdr>
              <w:divsChild>
                <w:div w:id="429937485">
                  <w:marLeft w:val="0"/>
                  <w:marRight w:val="0"/>
                  <w:marTop w:val="0"/>
                  <w:marBottom w:val="0"/>
                  <w:divBdr>
                    <w:top w:val="none" w:sz="0" w:space="0" w:color="auto"/>
                    <w:left w:val="none" w:sz="0" w:space="0" w:color="auto"/>
                    <w:bottom w:val="none" w:sz="0" w:space="0" w:color="auto"/>
                    <w:right w:val="none" w:sz="0" w:space="0" w:color="auto"/>
                  </w:divBdr>
                  <w:divsChild>
                    <w:div w:id="3192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641202">
      <w:bodyDiv w:val="1"/>
      <w:marLeft w:val="0"/>
      <w:marRight w:val="0"/>
      <w:marTop w:val="0"/>
      <w:marBottom w:val="0"/>
      <w:divBdr>
        <w:top w:val="none" w:sz="0" w:space="0" w:color="auto"/>
        <w:left w:val="none" w:sz="0" w:space="0" w:color="auto"/>
        <w:bottom w:val="none" w:sz="0" w:space="0" w:color="auto"/>
        <w:right w:val="none" w:sz="0" w:space="0" w:color="auto"/>
      </w:divBdr>
      <w:divsChild>
        <w:div w:id="587351382">
          <w:marLeft w:val="0"/>
          <w:marRight w:val="0"/>
          <w:marTop w:val="0"/>
          <w:marBottom w:val="0"/>
          <w:divBdr>
            <w:top w:val="none" w:sz="0" w:space="0" w:color="auto"/>
            <w:left w:val="none" w:sz="0" w:space="0" w:color="auto"/>
            <w:bottom w:val="none" w:sz="0" w:space="0" w:color="auto"/>
            <w:right w:val="none" w:sz="0" w:space="0" w:color="auto"/>
          </w:divBdr>
        </w:div>
        <w:div w:id="100497106">
          <w:marLeft w:val="0"/>
          <w:marRight w:val="0"/>
          <w:marTop w:val="0"/>
          <w:marBottom w:val="0"/>
          <w:divBdr>
            <w:top w:val="none" w:sz="0" w:space="0" w:color="auto"/>
            <w:left w:val="none" w:sz="0" w:space="0" w:color="auto"/>
            <w:bottom w:val="none" w:sz="0" w:space="0" w:color="auto"/>
            <w:right w:val="none" w:sz="0" w:space="0" w:color="auto"/>
          </w:divBdr>
        </w:div>
        <w:div w:id="207954263">
          <w:marLeft w:val="0"/>
          <w:marRight w:val="0"/>
          <w:marTop w:val="0"/>
          <w:marBottom w:val="0"/>
          <w:divBdr>
            <w:top w:val="none" w:sz="0" w:space="0" w:color="auto"/>
            <w:left w:val="none" w:sz="0" w:space="0" w:color="auto"/>
            <w:bottom w:val="none" w:sz="0" w:space="0" w:color="auto"/>
            <w:right w:val="none" w:sz="0" w:space="0" w:color="auto"/>
          </w:divBdr>
        </w:div>
        <w:div w:id="582495850">
          <w:marLeft w:val="0"/>
          <w:marRight w:val="0"/>
          <w:marTop w:val="0"/>
          <w:marBottom w:val="0"/>
          <w:divBdr>
            <w:top w:val="none" w:sz="0" w:space="0" w:color="auto"/>
            <w:left w:val="none" w:sz="0" w:space="0" w:color="auto"/>
            <w:bottom w:val="none" w:sz="0" w:space="0" w:color="auto"/>
            <w:right w:val="none" w:sz="0" w:space="0" w:color="auto"/>
          </w:divBdr>
        </w:div>
        <w:div w:id="565186571">
          <w:marLeft w:val="0"/>
          <w:marRight w:val="0"/>
          <w:marTop w:val="0"/>
          <w:marBottom w:val="0"/>
          <w:divBdr>
            <w:top w:val="none" w:sz="0" w:space="0" w:color="auto"/>
            <w:left w:val="none" w:sz="0" w:space="0" w:color="auto"/>
            <w:bottom w:val="none" w:sz="0" w:space="0" w:color="auto"/>
            <w:right w:val="none" w:sz="0" w:space="0" w:color="auto"/>
          </w:divBdr>
        </w:div>
        <w:div w:id="179316076">
          <w:marLeft w:val="0"/>
          <w:marRight w:val="0"/>
          <w:marTop w:val="0"/>
          <w:marBottom w:val="0"/>
          <w:divBdr>
            <w:top w:val="none" w:sz="0" w:space="0" w:color="auto"/>
            <w:left w:val="none" w:sz="0" w:space="0" w:color="auto"/>
            <w:bottom w:val="none" w:sz="0" w:space="0" w:color="auto"/>
            <w:right w:val="none" w:sz="0" w:space="0" w:color="auto"/>
          </w:divBdr>
        </w:div>
        <w:div w:id="852232660">
          <w:marLeft w:val="0"/>
          <w:marRight w:val="0"/>
          <w:marTop w:val="0"/>
          <w:marBottom w:val="0"/>
          <w:divBdr>
            <w:top w:val="none" w:sz="0" w:space="0" w:color="auto"/>
            <w:left w:val="none" w:sz="0" w:space="0" w:color="auto"/>
            <w:bottom w:val="none" w:sz="0" w:space="0" w:color="auto"/>
            <w:right w:val="none" w:sz="0" w:space="0" w:color="auto"/>
          </w:divBdr>
        </w:div>
        <w:div w:id="168909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render.githubusercontent.com/view/ipynb?commit=8bc7a9443efd1868f5a515374a43970b718c8967&amp;enc_url=68747470733a2f2f7261772e67697468756275736572636f6e74656e742e636f6d2f7365616e626f756c696e616d65656c2f436f7572736572615f43617073746f6e652f386263376139343433656664313836386635613531353337346134333937306237313863383936372f427573696e6573732532305265706f72742e6970796e62&amp;nwo=seanboulinameel%2FCoursera_Capstone&amp;path=Business+Report.ipynb&amp;repository_id=183585308&amp;repository_type=Reposito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4</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cp:revision>
  <dcterms:created xsi:type="dcterms:W3CDTF">2019-05-02T14:13:00Z</dcterms:created>
  <dcterms:modified xsi:type="dcterms:W3CDTF">2019-05-02T23:16:00Z</dcterms:modified>
</cp:coreProperties>
</file>