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23EA3" w14:textId="76C7C900" w:rsidR="00E91E89" w:rsidRPr="00677704" w:rsidRDefault="00677704" w:rsidP="00677704">
      <w:pPr>
        <w:pStyle w:val="NoSpacing"/>
        <w:jc w:val="right"/>
        <w:rPr>
          <w:rFonts w:cstheme="minorHAnsi"/>
          <w:b/>
          <w:sz w:val="16"/>
          <w:szCs w:val="16"/>
        </w:rPr>
      </w:pPr>
      <w:r w:rsidRPr="00677704">
        <w:rPr>
          <w:rFonts w:cstheme="minorHAnsi"/>
          <w:b/>
          <w:sz w:val="16"/>
          <w:szCs w:val="16"/>
        </w:rPr>
        <w:t>Sean Bruce</w:t>
      </w:r>
    </w:p>
    <w:p w14:paraId="4099B753" w14:textId="2BCFA85E" w:rsidR="00E91E89" w:rsidRPr="00677704" w:rsidRDefault="00677704" w:rsidP="00677704">
      <w:pPr>
        <w:pStyle w:val="NoSpacing"/>
        <w:jc w:val="right"/>
        <w:rPr>
          <w:rFonts w:cstheme="minorHAnsi"/>
          <w:b/>
          <w:sz w:val="16"/>
          <w:szCs w:val="16"/>
        </w:rPr>
      </w:pPr>
      <w:r w:rsidRPr="00677704">
        <w:rPr>
          <w:rFonts w:cstheme="minorHAnsi"/>
          <w:b/>
          <w:sz w:val="16"/>
          <w:szCs w:val="16"/>
        </w:rPr>
        <w:t>ISIT420 HW 4 - course project spec</w:t>
      </w:r>
    </w:p>
    <w:p w14:paraId="587ADA17" w14:textId="7D101C97" w:rsidR="00677704" w:rsidRPr="00677704" w:rsidRDefault="00677704" w:rsidP="00677704">
      <w:pPr>
        <w:pStyle w:val="NoSpacing"/>
        <w:jc w:val="right"/>
        <w:rPr>
          <w:rFonts w:cstheme="minorHAnsi"/>
          <w:sz w:val="16"/>
          <w:szCs w:val="16"/>
        </w:rPr>
      </w:pPr>
      <w:r w:rsidRPr="00677704">
        <w:rPr>
          <w:rFonts w:cstheme="minorHAnsi"/>
          <w:b/>
          <w:sz w:val="16"/>
          <w:szCs w:val="16"/>
        </w:rPr>
        <w:t>ISIT 420 Spring 2020</w:t>
      </w:r>
    </w:p>
    <w:p w14:paraId="3C1AEF16" w14:textId="77777777" w:rsidR="006E3833" w:rsidRDefault="006E3833" w:rsidP="0038108A">
      <w:pPr>
        <w:pStyle w:val="Heading1"/>
      </w:pPr>
      <w:r>
        <w:t>Crime Rates vs. Population Increase</w:t>
      </w:r>
    </w:p>
    <w:p w14:paraId="4698A96E" w14:textId="77777777" w:rsidR="006E3833" w:rsidRDefault="006E3833" w:rsidP="0038108A">
      <w:pPr>
        <w:pStyle w:val="Heading2"/>
      </w:pPr>
      <w:r>
        <w:t>Intro</w:t>
      </w:r>
    </w:p>
    <w:p w14:paraId="0F5011CE" w14:textId="6CA4CF76" w:rsidR="006E3833" w:rsidRDefault="006E3833" w:rsidP="00A07E6D">
      <w:pPr>
        <w:pStyle w:val="NormalWeb"/>
        <w:shd w:val="clear" w:color="auto" w:fill="FFFFFF"/>
        <w:spacing w:before="180" w:beforeAutospacing="0" w:after="0" w:afterAutospacing="0"/>
        <w:rPr>
          <w:rFonts w:asciiTheme="minorHAnsi" w:hAnsiTheme="minorHAnsi" w:cstheme="minorHAnsi"/>
          <w:color w:val="2D3B45"/>
        </w:rPr>
      </w:pPr>
      <w:r>
        <w:rPr>
          <w:rFonts w:asciiTheme="minorHAnsi" w:hAnsiTheme="minorHAnsi" w:cstheme="minorHAnsi"/>
          <w:color w:val="2D3B45"/>
        </w:rPr>
        <w:t xml:space="preserve">A phenomenon I have been interested in is the </w:t>
      </w:r>
      <w:proofErr w:type="gramStart"/>
      <w:r>
        <w:rPr>
          <w:rFonts w:asciiTheme="minorHAnsi" w:hAnsiTheme="minorHAnsi" w:cstheme="minorHAnsi"/>
          <w:color w:val="2D3B45"/>
        </w:rPr>
        <w:t>drop in</w:t>
      </w:r>
      <w:proofErr w:type="gramEnd"/>
      <w:r>
        <w:rPr>
          <w:rFonts w:asciiTheme="minorHAnsi" w:hAnsiTheme="minorHAnsi" w:cstheme="minorHAnsi"/>
          <w:color w:val="2D3B45"/>
        </w:rPr>
        <w:t xml:space="preserve"> national violent crime rates over the last twenty or so years. And moreover, the general perception that the opposite is true and crime rates have in fact been raising. An while I doubt that a simple data comparison would change anyone’s mind</w:t>
      </w:r>
      <w:r w:rsidR="004A56F8">
        <w:rPr>
          <w:rFonts w:asciiTheme="minorHAnsi" w:hAnsiTheme="minorHAnsi" w:cstheme="minorHAnsi"/>
          <w:color w:val="2D3B45"/>
        </w:rPr>
        <w:t>, I did find sets of data that was worth looking at.</w:t>
      </w:r>
    </w:p>
    <w:p w14:paraId="09B7D6AF" w14:textId="34AE2B73" w:rsidR="004A56F8" w:rsidRDefault="004A56F8" w:rsidP="00A07E6D">
      <w:pPr>
        <w:pStyle w:val="NormalWeb"/>
        <w:shd w:val="clear" w:color="auto" w:fill="FFFFFF"/>
        <w:spacing w:before="180" w:beforeAutospacing="0" w:after="0" w:afterAutospacing="0"/>
        <w:rPr>
          <w:rFonts w:asciiTheme="minorHAnsi" w:hAnsiTheme="minorHAnsi" w:cstheme="minorHAnsi"/>
          <w:color w:val="2D3B45"/>
        </w:rPr>
      </w:pPr>
      <w:r>
        <w:rPr>
          <w:rFonts w:asciiTheme="minorHAnsi" w:hAnsiTheme="minorHAnsi" w:cstheme="minorHAnsi"/>
          <w:color w:val="2D3B45"/>
        </w:rPr>
        <w:t>The FBI has published crime statistics that range from 1997 to 2016. And the Census Bureau publishes yearly US population reports to compare against. A questioned that can be answered by these numbers is “does violent crime rates correlate with population growth?”</w:t>
      </w:r>
    </w:p>
    <w:p w14:paraId="7059297A" w14:textId="5FC89410" w:rsidR="0038108A" w:rsidRDefault="0038108A" w:rsidP="0038108A">
      <w:pPr>
        <w:pStyle w:val="Heading2"/>
      </w:pPr>
      <w:r w:rsidRPr="00A07E6D">
        <w:t>What changes will you make from the raw data using PIG?</w:t>
      </w:r>
      <w:r>
        <w:t xml:space="preserve"> </w:t>
      </w:r>
    </w:p>
    <w:p w14:paraId="27992967" w14:textId="77777777" w:rsidR="0038108A" w:rsidRPr="00A07E6D" w:rsidRDefault="0038108A" w:rsidP="0038108A">
      <w:pPr>
        <w:pStyle w:val="NormalWeb"/>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For the FBI data I will need to trim most of the data rows to narrow it down to just crime and dates. For the census data I will need to drill down to the years needed and population totals.</w:t>
      </w:r>
    </w:p>
    <w:p w14:paraId="39D62677" w14:textId="1ACB12A4" w:rsidR="0038108A" w:rsidRDefault="0038108A" w:rsidP="0038108A">
      <w:pPr>
        <w:pStyle w:val="Heading2"/>
      </w:pPr>
      <w:r w:rsidRPr="00A07E6D">
        <w:t>What tables and relationships will you create when you import this data into SQL?</w:t>
      </w:r>
    </w:p>
    <w:p w14:paraId="18C59E5E" w14:textId="7B96E714" w:rsidR="0038108A" w:rsidRDefault="0038108A" w:rsidP="0038108A">
      <w:pPr>
        <w:pStyle w:val="NormalWeb"/>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Each data source will produce a simple table. The crime statistics will consist of an ID, Violent Crime and Date. The population will be split up into ID, Date and Population Value. The two tables will be joined on the Date value.</w:t>
      </w:r>
    </w:p>
    <w:p w14:paraId="7D471FAA" w14:textId="7876B347" w:rsidR="00820834" w:rsidRDefault="00820834" w:rsidP="0038108A">
      <w:pPr>
        <w:pStyle w:val="Heading2"/>
      </w:pPr>
      <w:r>
        <w:t>Sources:</w:t>
      </w:r>
    </w:p>
    <w:p w14:paraId="7CC89A5C" w14:textId="01D02321" w:rsidR="00820834" w:rsidRDefault="00820834" w:rsidP="00A07E6D">
      <w:pPr>
        <w:pStyle w:val="NormalWeb"/>
        <w:shd w:val="clear" w:color="auto" w:fill="FFFFFF"/>
        <w:spacing w:before="180" w:beforeAutospacing="0" w:after="0" w:afterAutospacing="0"/>
        <w:rPr>
          <w:rFonts w:asciiTheme="minorHAnsi" w:hAnsiTheme="minorHAnsi" w:cstheme="minorHAnsi"/>
          <w:color w:val="2D3B45"/>
        </w:rPr>
      </w:pPr>
      <w:r>
        <w:rPr>
          <w:rFonts w:asciiTheme="minorHAnsi" w:hAnsiTheme="minorHAnsi" w:cstheme="minorHAnsi"/>
          <w:color w:val="2D3B45"/>
        </w:rPr>
        <w:t>FBI:</w:t>
      </w:r>
    </w:p>
    <w:p w14:paraId="28E04EC1" w14:textId="6A7BCDAB" w:rsidR="00820834" w:rsidRDefault="00820834" w:rsidP="00A07E6D">
      <w:pPr>
        <w:pStyle w:val="NormalWeb"/>
        <w:shd w:val="clear" w:color="auto" w:fill="FFFFFF"/>
        <w:spacing w:before="180" w:beforeAutospacing="0" w:after="0" w:afterAutospacing="0"/>
        <w:rPr>
          <w:rFonts w:asciiTheme="minorHAnsi" w:hAnsiTheme="minorHAnsi" w:cstheme="minorHAnsi"/>
          <w:color w:val="2D3B45"/>
        </w:rPr>
      </w:pPr>
      <w:hyperlink r:id="rId5" w:history="1">
        <w:r w:rsidRPr="00495786">
          <w:rPr>
            <w:rStyle w:val="Hyperlink"/>
            <w:rFonts w:asciiTheme="minorHAnsi" w:hAnsiTheme="minorHAnsi" w:cstheme="minorHAnsi"/>
          </w:rPr>
          <w:t>https://ucr.fbi.gov/crime-in-the-u.s/2016/crime-in-the-u.s.-2016/topic-pages/tables/table-1</w:t>
        </w:r>
      </w:hyperlink>
      <w:r>
        <w:rPr>
          <w:rFonts w:asciiTheme="minorHAnsi" w:hAnsiTheme="minorHAnsi" w:cstheme="minorHAnsi"/>
          <w:color w:val="2D3B45"/>
        </w:rPr>
        <w:t xml:space="preserve"> </w:t>
      </w:r>
    </w:p>
    <w:p w14:paraId="0DB46653" w14:textId="58170E54" w:rsidR="00820834" w:rsidRDefault="00820834" w:rsidP="00A07E6D">
      <w:pPr>
        <w:pStyle w:val="NormalWeb"/>
        <w:shd w:val="clear" w:color="auto" w:fill="FFFFFF"/>
        <w:spacing w:before="180" w:beforeAutospacing="0" w:after="0" w:afterAutospacing="0"/>
        <w:rPr>
          <w:rFonts w:asciiTheme="minorHAnsi" w:hAnsiTheme="minorHAnsi" w:cstheme="minorHAnsi"/>
          <w:color w:val="2D3B45"/>
        </w:rPr>
      </w:pPr>
      <w:r w:rsidRPr="00820834">
        <w:rPr>
          <w:rFonts w:asciiTheme="minorHAnsi" w:hAnsiTheme="minorHAnsi" w:cstheme="minorHAnsi"/>
          <w:color w:val="2D3B45"/>
        </w:rPr>
        <w:t>US Census Bureau</w:t>
      </w:r>
      <w:r>
        <w:rPr>
          <w:rFonts w:asciiTheme="minorHAnsi" w:hAnsiTheme="minorHAnsi" w:cstheme="minorHAnsi"/>
          <w:color w:val="2D3B45"/>
        </w:rPr>
        <w:t>:</w:t>
      </w:r>
    </w:p>
    <w:p w14:paraId="5A936C4D" w14:textId="2ED17E88" w:rsidR="00820834" w:rsidRDefault="00820834" w:rsidP="00A07E6D">
      <w:pPr>
        <w:pStyle w:val="NormalWeb"/>
        <w:shd w:val="clear" w:color="auto" w:fill="FFFFFF"/>
        <w:spacing w:before="180" w:beforeAutospacing="0" w:after="0" w:afterAutospacing="0"/>
        <w:rPr>
          <w:rFonts w:asciiTheme="minorHAnsi" w:hAnsiTheme="minorHAnsi" w:cstheme="minorHAnsi"/>
          <w:color w:val="2D3B45"/>
        </w:rPr>
      </w:pPr>
      <w:hyperlink r:id="rId6" w:history="1">
        <w:r w:rsidRPr="00495786">
          <w:rPr>
            <w:rStyle w:val="Hyperlink"/>
            <w:rFonts w:asciiTheme="minorHAnsi" w:hAnsiTheme="minorHAnsi" w:cstheme="minorHAnsi"/>
          </w:rPr>
          <w:t>https://www.multpl.com/united-states-population/table/by-year</w:t>
        </w:r>
      </w:hyperlink>
      <w:r>
        <w:rPr>
          <w:rFonts w:asciiTheme="minorHAnsi" w:hAnsiTheme="minorHAnsi" w:cstheme="minorHAnsi"/>
          <w:color w:val="2D3B45"/>
        </w:rPr>
        <w:t xml:space="preserve"> </w:t>
      </w:r>
    </w:p>
    <w:p w14:paraId="10C4959B" w14:textId="4A08F39D" w:rsidR="007D2107" w:rsidRPr="00A07E6D" w:rsidRDefault="007D2107" w:rsidP="00A07E6D">
      <w:pPr>
        <w:rPr>
          <w:rFonts w:cstheme="minorHAnsi"/>
          <w:sz w:val="24"/>
          <w:szCs w:val="24"/>
        </w:rPr>
      </w:pPr>
    </w:p>
    <w:sectPr w:rsidR="007D2107" w:rsidRPr="00A07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91533"/>
    <w:multiLevelType w:val="hybridMultilevel"/>
    <w:tmpl w:val="06124A94"/>
    <w:lvl w:ilvl="0" w:tplc="7AC8C450">
      <w:start w:val="1"/>
      <w:numFmt w:val="bullet"/>
      <w:lvlText w:val="•"/>
      <w:lvlJc w:val="left"/>
      <w:pPr>
        <w:tabs>
          <w:tab w:val="num" w:pos="720"/>
        </w:tabs>
        <w:ind w:left="720" w:hanging="360"/>
      </w:pPr>
      <w:rPr>
        <w:rFonts w:ascii="Arial" w:hAnsi="Arial" w:hint="default"/>
      </w:rPr>
    </w:lvl>
    <w:lvl w:ilvl="1" w:tplc="B5286318">
      <w:numFmt w:val="bullet"/>
      <w:lvlText w:val="–"/>
      <w:lvlJc w:val="left"/>
      <w:pPr>
        <w:tabs>
          <w:tab w:val="num" w:pos="1440"/>
        </w:tabs>
        <w:ind w:left="1440" w:hanging="360"/>
      </w:pPr>
      <w:rPr>
        <w:rFonts w:ascii="Arial" w:hAnsi="Arial" w:hint="default"/>
      </w:rPr>
    </w:lvl>
    <w:lvl w:ilvl="2" w:tplc="E5987952" w:tentative="1">
      <w:start w:val="1"/>
      <w:numFmt w:val="bullet"/>
      <w:lvlText w:val="•"/>
      <w:lvlJc w:val="left"/>
      <w:pPr>
        <w:tabs>
          <w:tab w:val="num" w:pos="2160"/>
        </w:tabs>
        <w:ind w:left="2160" w:hanging="360"/>
      </w:pPr>
      <w:rPr>
        <w:rFonts w:ascii="Arial" w:hAnsi="Arial" w:hint="default"/>
      </w:rPr>
    </w:lvl>
    <w:lvl w:ilvl="3" w:tplc="BC0EF7CA" w:tentative="1">
      <w:start w:val="1"/>
      <w:numFmt w:val="bullet"/>
      <w:lvlText w:val="•"/>
      <w:lvlJc w:val="left"/>
      <w:pPr>
        <w:tabs>
          <w:tab w:val="num" w:pos="2880"/>
        </w:tabs>
        <w:ind w:left="2880" w:hanging="360"/>
      </w:pPr>
      <w:rPr>
        <w:rFonts w:ascii="Arial" w:hAnsi="Arial" w:hint="default"/>
      </w:rPr>
    </w:lvl>
    <w:lvl w:ilvl="4" w:tplc="B80075CE" w:tentative="1">
      <w:start w:val="1"/>
      <w:numFmt w:val="bullet"/>
      <w:lvlText w:val="•"/>
      <w:lvlJc w:val="left"/>
      <w:pPr>
        <w:tabs>
          <w:tab w:val="num" w:pos="3600"/>
        </w:tabs>
        <w:ind w:left="3600" w:hanging="360"/>
      </w:pPr>
      <w:rPr>
        <w:rFonts w:ascii="Arial" w:hAnsi="Arial" w:hint="default"/>
      </w:rPr>
    </w:lvl>
    <w:lvl w:ilvl="5" w:tplc="CDEEA59E" w:tentative="1">
      <w:start w:val="1"/>
      <w:numFmt w:val="bullet"/>
      <w:lvlText w:val="•"/>
      <w:lvlJc w:val="left"/>
      <w:pPr>
        <w:tabs>
          <w:tab w:val="num" w:pos="4320"/>
        </w:tabs>
        <w:ind w:left="4320" w:hanging="360"/>
      </w:pPr>
      <w:rPr>
        <w:rFonts w:ascii="Arial" w:hAnsi="Arial" w:hint="default"/>
      </w:rPr>
    </w:lvl>
    <w:lvl w:ilvl="6" w:tplc="134A77F2" w:tentative="1">
      <w:start w:val="1"/>
      <w:numFmt w:val="bullet"/>
      <w:lvlText w:val="•"/>
      <w:lvlJc w:val="left"/>
      <w:pPr>
        <w:tabs>
          <w:tab w:val="num" w:pos="5040"/>
        </w:tabs>
        <w:ind w:left="5040" w:hanging="360"/>
      </w:pPr>
      <w:rPr>
        <w:rFonts w:ascii="Arial" w:hAnsi="Arial" w:hint="default"/>
      </w:rPr>
    </w:lvl>
    <w:lvl w:ilvl="7" w:tplc="0C1008E6" w:tentative="1">
      <w:start w:val="1"/>
      <w:numFmt w:val="bullet"/>
      <w:lvlText w:val="•"/>
      <w:lvlJc w:val="left"/>
      <w:pPr>
        <w:tabs>
          <w:tab w:val="num" w:pos="5760"/>
        </w:tabs>
        <w:ind w:left="5760" w:hanging="360"/>
      </w:pPr>
      <w:rPr>
        <w:rFonts w:ascii="Arial" w:hAnsi="Arial" w:hint="default"/>
      </w:rPr>
    </w:lvl>
    <w:lvl w:ilvl="8" w:tplc="D43E02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24C4895"/>
    <w:multiLevelType w:val="hybridMultilevel"/>
    <w:tmpl w:val="12A49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89"/>
    <w:rsid w:val="000B154D"/>
    <w:rsid w:val="001D11CE"/>
    <w:rsid w:val="00246835"/>
    <w:rsid w:val="002C0C77"/>
    <w:rsid w:val="002C7B9D"/>
    <w:rsid w:val="00304850"/>
    <w:rsid w:val="0038108A"/>
    <w:rsid w:val="004A56F8"/>
    <w:rsid w:val="00506FC0"/>
    <w:rsid w:val="005210AD"/>
    <w:rsid w:val="00524BF7"/>
    <w:rsid w:val="0054454E"/>
    <w:rsid w:val="00562B28"/>
    <w:rsid w:val="005D1259"/>
    <w:rsid w:val="005F5323"/>
    <w:rsid w:val="00677704"/>
    <w:rsid w:val="006804DD"/>
    <w:rsid w:val="00683833"/>
    <w:rsid w:val="00684C6A"/>
    <w:rsid w:val="006E3833"/>
    <w:rsid w:val="00744791"/>
    <w:rsid w:val="007C5A39"/>
    <w:rsid w:val="007D2107"/>
    <w:rsid w:val="00820834"/>
    <w:rsid w:val="00916849"/>
    <w:rsid w:val="00996CC2"/>
    <w:rsid w:val="009C31C6"/>
    <w:rsid w:val="009F7F10"/>
    <w:rsid w:val="00A07E6D"/>
    <w:rsid w:val="00A16F38"/>
    <w:rsid w:val="00A44CF6"/>
    <w:rsid w:val="00A66B41"/>
    <w:rsid w:val="00B3285D"/>
    <w:rsid w:val="00BF0655"/>
    <w:rsid w:val="00D07975"/>
    <w:rsid w:val="00E75E92"/>
    <w:rsid w:val="00E91E89"/>
    <w:rsid w:val="00FC1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A875"/>
  <w15:chartTrackingRefBased/>
  <w15:docId w15:val="{37EA50B4-57EC-4CFE-A105-5F5838BF7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0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10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1E89"/>
    <w:pPr>
      <w:spacing w:after="0" w:line="240" w:lineRule="auto"/>
    </w:pPr>
  </w:style>
  <w:style w:type="character" w:styleId="Hyperlink">
    <w:name w:val="Hyperlink"/>
    <w:basedOn w:val="DefaultParagraphFont"/>
    <w:uiPriority w:val="99"/>
    <w:unhideWhenUsed/>
    <w:rsid w:val="00E91E89"/>
    <w:rPr>
      <w:color w:val="0563C1" w:themeColor="hyperlink"/>
      <w:u w:val="single"/>
    </w:rPr>
  </w:style>
  <w:style w:type="paragraph" w:styleId="NormalWeb">
    <w:name w:val="Normal (Web)"/>
    <w:basedOn w:val="Normal"/>
    <w:uiPriority w:val="99"/>
    <w:unhideWhenUsed/>
    <w:rsid w:val="007D21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E6D"/>
    <w:rPr>
      <w:b/>
      <w:bCs/>
    </w:rPr>
  </w:style>
  <w:style w:type="character" w:customStyle="1" w:styleId="instructurescribdfileholder">
    <w:name w:val="instructure_scribd_file_holder"/>
    <w:basedOn w:val="DefaultParagraphFont"/>
    <w:rsid w:val="00A07E6D"/>
  </w:style>
  <w:style w:type="character" w:styleId="UnresolvedMention">
    <w:name w:val="Unresolved Mention"/>
    <w:basedOn w:val="DefaultParagraphFont"/>
    <w:uiPriority w:val="99"/>
    <w:semiHidden/>
    <w:unhideWhenUsed/>
    <w:rsid w:val="00820834"/>
    <w:rPr>
      <w:color w:val="605E5C"/>
      <w:shd w:val="clear" w:color="auto" w:fill="E1DFDD"/>
    </w:rPr>
  </w:style>
  <w:style w:type="character" w:customStyle="1" w:styleId="Heading2Char">
    <w:name w:val="Heading 2 Char"/>
    <w:basedOn w:val="DefaultParagraphFont"/>
    <w:link w:val="Heading2"/>
    <w:uiPriority w:val="9"/>
    <w:rsid w:val="0038108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810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4275">
      <w:bodyDiv w:val="1"/>
      <w:marLeft w:val="0"/>
      <w:marRight w:val="0"/>
      <w:marTop w:val="0"/>
      <w:marBottom w:val="0"/>
      <w:divBdr>
        <w:top w:val="none" w:sz="0" w:space="0" w:color="auto"/>
        <w:left w:val="none" w:sz="0" w:space="0" w:color="auto"/>
        <w:bottom w:val="none" w:sz="0" w:space="0" w:color="auto"/>
        <w:right w:val="none" w:sz="0" w:space="0" w:color="auto"/>
      </w:divBdr>
    </w:div>
    <w:div w:id="309798154">
      <w:bodyDiv w:val="1"/>
      <w:marLeft w:val="0"/>
      <w:marRight w:val="0"/>
      <w:marTop w:val="0"/>
      <w:marBottom w:val="0"/>
      <w:divBdr>
        <w:top w:val="none" w:sz="0" w:space="0" w:color="auto"/>
        <w:left w:val="none" w:sz="0" w:space="0" w:color="auto"/>
        <w:bottom w:val="none" w:sz="0" w:space="0" w:color="auto"/>
        <w:right w:val="none" w:sz="0" w:space="0" w:color="auto"/>
      </w:divBdr>
      <w:divsChild>
        <w:div w:id="935406999">
          <w:marLeft w:val="0"/>
          <w:marRight w:val="0"/>
          <w:marTop w:val="0"/>
          <w:marBottom w:val="0"/>
          <w:divBdr>
            <w:top w:val="single" w:sz="6" w:space="11" w:color="AAAAAA"/>
            <w:left w:val="single" w:sz="6" w:space="11" w:color="AAAAAA"/>
            <w:bottom w:val="single" w:sz="6" w:space="11" w:color="AAAAAA"/>
            <w:right w:val="single" w:sz="6" w:space="11" w:color="AAAAAA"/>
          </w:divBdr>
        </w:div>
        <w:div w:id="1893494921">
          <w:marLeft w:val="0"/>
          <w:marRight w:val="0"/>
          <w:marTop w:val="0"/>
          <w:marBottom w:val="0"/>
          <w:divBdr>
            <w:top w:val="none" w:sz="0" w:space="0" w:color="auto"/>
            <w:left w:val="none" w:sz="0" w:space="0" w:color="auto"/>
            <w:bottom w:val="none" w:sz="0" w:space="0" w:color="auto"/>
            <w:right w:val="none" w:sz="0" w:space="0" w:color="auto"/>
          </w:divBdr>
          <w:divsChild>
            <w:div w:id="212931605">
              <w:marLeft w:val="2700"/>
              <w:marRight w:val="0"/>
              <w:marTop w:val="0"/>
              <w:marBottom w:val="0"/>
              <w:divBdr>
                <w:top w:val="none" w:sz="0" w:space="0" w:color="auto"/>
                <w:left w:val="none" w:sz="0" w:space="0" w:color="auto"/>
                <w:bottom w:val="none" w:sz="0" w:space="0" w:color="auto"/>
                <w:right w:val="none" w:sz="0" w:space="0" w:color="auto"/>
              </w:divBdr>
            </w:div>
          </w:divsChild>
        </w:div>
        <w:div w:id="83578933">
          <w:marLeft w:val="0"/>
          <w:marRight w:val="0"/>
          <w:marTop w:val="0"/>
          <w:marBottom w:val="0"/>
          <w:divBdr>
            <w:top w:val="none" w:sz="0" w:space="0" w:color="auto"/>
            <w:left w:val="none" w:sz="0" w:space="0" w:color="auto"/>
            <w:bottom w:val="none" w:sz="0" w:space="0" w:color="auto"/>
            <w:right w:val="none" w:sz="0" w:space="0" w:color="auto"/>
          </w:divBdr>
          <w:divsChild>
            <w:div w:id="1478379091">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956375929">
      <w:bodyDiv w:val="1"/>
      <w:marLeft w:val="0"/>
      <w:marRight w:val="0"/>
      <w:marTop w:val="0"/>
      <w:marBottom w:val="0"/>
      <w:divBdr>
        <w:top w:val="none" w:sz="0" w:space="0" w:color="auto"/>
        <w:left w:val="none" w:sz="0" w:space="0" w:color="auto"/>
        <w:bottom w:val="none" w:sz="0" w:space="0" w:color="auto"/>
        <w:right w:val="none" w:sz="0" w:space="0" w:color="auto"/>
      </w:divBdr>
      <w:divsChild>
        <w:div w:id="1900435574">
          <w:marLeft w:val="1080"/>
          <w:marRight w:val="0"/>
          <w:marTop w:val="100"/>
          <w:marBottom w:val="0"/>
          <w:divBdr>
            <w:top w:val="none" w:sz="0" w:space="0" w:color="auto"/>
            <w:left w:val="none" w:sz="0" w:space="0" w:color="auto"/>
            <w:bottom w:val="none" w:sz="0" w:space="0" w:color="auto"/>
            <w:right w:val="none" w:sz="0" w:space="0" w:color="auto"/>
          </w:divBdr>
        </w:div>
      </w:divsChild>
    </w:div>
    <w:div w:id="1195844251">
      <w:bodyDiv w:val="1"/>
      <w:marLeft w:val="0"/>
      <w:marRight w:val="0"/>
      <w:marTop w:val="0"/>
      <w:marBottom w:val="0"/>
      <w:divBdr>
        <w:top w:val="none" w:sz="0" w:space="0" w:color="auto"/>
        <w:left w:val="none" w:sz="0" w:space="0" w:color="auto"/>
        <w:bottom w:val="none" w:sz="0" w:space="0" w:color="auto"/>
        <w:right w:val="none" w:sz="0" w:space="0" w:color="auto"/>
      </w:divBdr>
    </w:div>
    <w:div w:id="2104448301">
      <w:bodyDiv w:val="1"/>
      <w:marLeft w:val="0"/>
      <w:marRight w:val="0"/>
      <w:marTop w:val="0"/>
      <w:marBottom w:val="0"/>
      <w:divBdr>
        <w:top w:val="none" w:sz="0" w:space="0" w:color="auto"/>
        <w:left w:val="none" w:sz="0" w:space="0" w:color="auto"/>
        <w:bottom w:val="none" w:sz="0" w:space="0" w:color="auto"/>
        <w:right w:val="none" w:sz="0" w:space="0" w:color="auto"/>
      </w:divBdr>
      <w:divsChild>
        <w:div w:id="636036270">
          <w:marLeft w:val="547"/>
          <w:marRight w:val="0"/>
          <w:marTop w:val="134"/>
          <w:marBottom w:val="0"/>
          <w:divBdr>
            <w:top w:val="none" w:sz="0" w:space="0" w:color="auto"/>
            <w:left w:val="none" w:sz="0" w:space="0" w:color="auto"/>
            <w:bottom w:val="none" w:sz="0" w:space="0" w:color="auto"/>
            <w:right w:val="none" w:sz="0" w:space="0" w:color="auto"/>
          </w:divBdr>
        </w:div>
        <w:div w:id="1052733751">
          <w:marLeft w:val="1166"/>
          <w:marRight w:val="0"/>
          <w:marTop w:val="58"/>
          <w:marBottom w:val="0"/>
          <w:divBdr>
            <w:top w:val="none" w:sz="0" w:space="0" w:color="auto"/>
            <w:left w:val="none" w:sz="0" w:space="0" w:color="auto"/>
            <w:bottom w:val="none" w:sz="0" w:space="0" w:color="auto"/>
            <w:right w:val="none" w:sz="0" w:space="0" w:color="auto"/>
          </w:divBdr>
        </w:div>
        <w:div w:id="1482580145">
          <w:marLeft w:val="547"/>
          <w:marRight w:val="0"/>
          <w:marTop w:val="154"/>
          <w:marBottom w:val="0"/>
          <w:divBdr>
            <w:top w:val="none" w:sz="0" w:space="0" w:color="auto"/>
            <w:left w:val="none" w:sz="0" w:space="0" w:color="auto"/>
            <w:bottom w:val="none" w:sz="0" w:space="0" w:color="auto"/>
            <w:right w:val="none" w:sz="0" w:space="0" w:color="auto"/>
          </w:divBdr>
        </w:div>
        <w:div w:id="1949465292">
          <w:marLeft w:val="1166"/>
          <w:marRight w:val="0"/>
          <w:marTop w:val="134"/>
          <w:marBottom w:val="0"/>
          <w:divBdr>
            <w:top w:val="none" w:sz="0" w:space="0" w:color="auto"/>
            <w:left w:val="none" w:sz="0" w:space="0" w:color="auto"/>
            <w:bottom w:val="none" w:sz="0" w:space="0" w:color="auto"/>
            <w:right w:val="none" w:sz="0" w:space="0" w:color="auto"/>
          </w:divBdr>
        </w:div>
        <w:div w:id="22024033">
          <w:marLeft w:val="547"/>
          <w:marRight w:val="0"/>
          <w:marTop w:val="154"/>
          <w:marBottom w:val="0"/>
          <w:divBdr>
            <w:top w:val="none" w:sz="0" w:space="0" w:color="auto"/>
            <w:left w:val="none" w:sz="0" w:space="0" w:color="auto"/>
            <w:bottom w:val="none" w:sz="0" w:space="0" w:color="auto"/>
            <w:right w:val="none" w:sz="0" w:space="0" w:color="auto"/>
          </w:divBdr>
        </w:div>
        <w:div w:id="374814859">
          <w:marLeft w:val="1166"/>
          <w:marRight w:val="0"/>
          <w:marTop w:val="134"/>
          <w:marBottom w:val="0"/>
          <w:divBdr>
            <w:top w:val="none" w:sz="0" w:space="0" w:color="auto"/>
            <w:left w:val="none" w:sz="0" w:space="0" w:color="auto"/>
            <w:bottom w:val="none" w:sz="0" w:space="0" w:color="auto"/>
            <w:right w:val="none" w:sz="0" w:space="0" w:color="auto"/>
          </w:divBdr>
        </w:div>
        <w:div w:id="1811902015">
          <w:marLeft w:val="547"/>
          <w:marRight w:val="0"/>
          <w:marTop w:val="154"/>
          <w:marBottom w:val="0"/>
          <w:divBdr>
            <w:top w:val="none" w:sz="0" w:space="0" w:color="auto"/>
            <w:left w:val="none" w:sz="0" w:space="0" w:color="auto"/>
            <w:bottom w:val="none" w:sz="0" w:space="0" w:color="auto"/>
            <w:right w:val="none" w:sz="0" w:space="0" w:color="auto"/>
          </w:divBdr>
        </w:div>
        <w:div w:id="727799387">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ltpl.com/united-states-population/table/by-year" TargetMode="External"/><Relationship Id="rId5" Type="http://schemas.openxmlformats.org/officeDocument/2006/relationships/hyperlink" Target="https://ucr.fbi.gov/crime-in-the-u.s/2016/crime-in-the-u.s.-2016/topic-pages/tables/tabl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Friedrich</dc:creator>
  <cp:keywords/>
  <dc:description/>
  <cp:lastModifiedBy>Sean Bruce</cp:lastModifiedBy>
  <cp:revision>9</cp:revision>
  <dcterms:created xsi:type="dcterms:W3CDTF">2018-02-12T23:34:00Z</dcterms:created>
  <dcterms:modified xsi:type="dcterms:W3CDTF">2020-05-01T23:17:00Z</dcterms:modified>
</cp:coreProperties>
</file>