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2DFD9" w14:textId="77777777" w:rsidR="002866E4" w:rsidRDefault="00057192" w:rsidP="00057192">
      <w:pPr>
        <w:pStyle w:val="Heading1"/>
      </w:pPr>
      <w:r>
        <w:t xml:space="preserve">ISIT 324 </w:t>
      </w:r>
      <w:r w:rsidR="00016331">
        <w:t>Final Exam</w:t>
      </w:r>
      <w:r w:rsidR="005D2F71">
        <w:t xml:space="preserve"> </w:t>
      </w:r>
    </w:p>
    <w:p w14:paraId="1DB11CDB" w14:textId="788C51EB" w:rsidR="006669E9" w:rsidRDefault="00CA32AF" w:rsidP="00CA32AF">
      <w:pPr>
        <w:pStyle w:val="Heading2"/>
      </w:pPr>
      <w:r>
        <w:t xml:space="preserve">Winter </w:t>
      </w:r>
      <w:r w:rsidR="00B001B8">
        <w:t>2020</w:t>
      </w:r>
    </w:p>
    <w:p w14:paraId="3A2FAC24" w14:textId="77777777" w:rsidR="00B001B8" w:rsidRPr="00B001B8" w:rsidRDefault="00B001B8" w:rsidP="00B001B8"/>
    <w:p w14:paraId="6E2318AD" w14:textId="54F093C9" w:rsidR="001650D2" w:rsidRDefault="00016331" w:rsidP="001650D2">
      <w:pPr>
        <w:rPr>
          <w:b/>
        </w:rPr>
      </w:pPr>
      <w:r>
        <w:rPr>
          <w:b/>
        </w:rPr>
        <w:t xml:space="preserve">50 </w:t>
      </w:r>
      <w:r w:rsidR="001650D2" w:rsidRPr="001650D2">
        <w:rPr>
          <w:b/>
        </w:rPr>
        <w:t>Points Possible</w:t>
      </w:r>
    </w:p>
    <w:p w14:paraId="62948A21" w14:textId="7755862D" w:rsidR="009C3E08" w:rsidRDefault="00016331" w:rsidP="001650D2">
      <w:r>
        <w:t xml:space="preserve">This exam will test your knowledge </w:t>
      </w:r>
      <w:r w:rsidR="00677625">
        <w:t>spanning the entire course</w:t>
      </w:r>
      <w:r w:rsidR="00976B8F">
        <w:t xml:space="preserve">.  Make sure to </w:t>
      </w:r>
      <w:r w:rsidR="0091499E">
        <w:t xml:space="preserve">look at all the </w:t>
      </w:r>
      <w:r w:rsidR="00976B8F">
        <w:t>questio</w:t>
      </w:r>
      <w:r w:rsidR="00EE307B">
        <w:t xml:space="preserve">ns </w:t>
      </w:r>
      <w:r w:rsidR="0091499E">
        <w:t xml:space="preserve">before you begin so you can </w:t>
      </w:r>
      <w:r w:rsidR="00EE307B">
        <w:t>prioritize appropriately.</w:t>
      </w:r>
    </w:p>
    <w:p w14:paraId="493B4288" w14:textId="1DA65E93" w:rsidR="00932E34" w:rsidRDefault="00932E34" w:rsidP="00932E34">
      <w:pPr>
        <w:rPr>
          <w:u w:val="single"/>
        </w:rPr>
      </w:pPr>
      <w:r w:rsidRPr="00A200BF">
        <w:rPr>
          <w:u w:val="single"/>
        </w:rPr>
        <w:t>Submission</w:t>
      </w:r>
    </w:p>
    <w:p w14:paraId="1286F69C" w14:textId="4AD515F4" w:rsidR="00932E34" w:rsidRPr="00932E34" w:rsidRDefault="00932E34" w:rsidP="00932E34">
      <w:r>
        <w:t>This exam is formulated as a quiz with two questions:</w:t>
      </w:r>
    </w:p>
    <w:p w14:paraId="017442E3" w14:textId="386F0958" w:rsidR="00932E34" w:rsidRDefault="00932E34" w:rsidP="00932E34">
      <w:pPr>
        <w:pStyle w:val="ListParagraph"/>
        <w:numPr>
          <w:ilvl w:val="0"/>
          <w:numId w:val="22"/>
        </w:numPr>
        <w:ind w:left="360"/>
      </w:pPr>
      <w:r>
        <w:t>For Question 1, submit a .docx file with the answers to questions 1 – 1</w:t>
      </w:r>
      <w:r w:rsidR="002D15F3">
        <w:t>1</w:t>
      </w:r>
      <w:r>
        <w:t xml:space="preserve"> in this document.</w:t>
      </w:r>
    </w:p>
    <w:p w14:paraId="6436AC05" w14:textId="4E3DAA3A" w:rsidR="00932E34" w:rsidRDefault="00932E34" w:rsidP="00932E34">
      <w:pPr>
        <w:pStyle w:val="ListParagraph"/>
        <w:numPr>
          <w:ilvl w:val="0"/>
          <w:numId w:val="22"/>
        </w:numPr>
        <w:ind w:left="360"/>
      </w:pPr>
      <w:r>
        <w:t>For Question 2, submit a .cs file with the unit test that addresses question 1</w:t>
      </w:r>
      <w:r w:rsidR="002D15F3">
        <w:t>2</w:t>
      </w:r>
      <w:r>
        <w:t>.</w:t>
      </w:r>
    </w:p>
    <w:p w14:paraId="62DE7B3D" w14:textId="4AC5131E" w:rsidR="00EE307B" w:rsidRDefault="00EE307B" w:rsidP="001650D2">
      <w:r>
        <w:t>Good luck!</w:t>
      </w:r>
    </w:p>
    <w:p w14:paraId="057B4CDB" w14:textId="428DE05F" w:rsidR="00ED1682" w:rsidRDefault="00407BAE" w:rsidP="001650D2">
      <w:pPr>
        <w:rPr>
          <w:b/>
        </w:rPr>
      </w:pPr>
      <w:r>
        <w:rPr>
          <w:b/>
        </w:rPr>
        <w:t xml:space="preserve">Section 1 </w:t>
      </w:r>
      <w:r w:rsidR="005060BA">
        <w:rPr>
          <w:b/>
        </w:rPr>
        <w:t>– General Questions</w:t>
      </w:r>
    </w:p>
    <w:p w14:paraId="3582429B" w14:textId="77777777" w:rsidR="005472A6" w:rsidRDefault="00A962EB" w:rsidP="005060BA">
      <w:pPr>
        <w:pStyle w:val="ListParagraph"/>
        <w:numPr>
          <w:ilvl w:val="0"/>
          <w:numId w:val="30"/>
        </w:numPr>
      </w:pPr>
      <w:r w:rsidRPr="00A962EB">
        <w:rPr>
          <w:b/>
        </w:rPr>
        <w:t>(</w:t>
      </w:r>
      <w:r w:rsidR="00AE7EA4">
        <w:rPr>
          <w:b/>
        </w:rPr>
        <w:t>3</w:t>
      </w:r>
      <w:r w:rsidRPr="00A962EB">
        <w:rPr>
          <w:b/>
        </w:rPr>
        <w:t xml:space="preserve"> points)</w:t>
      </w:r>
      <w:r>
        <w:rPr>
          <w:b/>
        </w:rPr>
        <w:t xml:space="preserve"> </w:t>
      </w:r>
      <w:r w:rsidR="003002D6">
        <w:t>What is the difference between a</w:t>
      </w:r>
      <w:r w:rsidR="0030398E">
        <w:t xml:space="preserve"> </w:t>
      </w:r>
      <w:r w:rsidR="005F179C">
        <w:t>defect</w:t>
      </w:r>
      <w:r w:rsidR="0030398E">
        <w:t>, an error and a failure?</w:t>
      </w:r>
      <w:r w:rsidR="00EB51DB">
        <w:t xml:space="preserve"> </w:t>
      </w:r>
      <w:r w:rsidR="003002D6">
        <w:br/>
      </w:r>
    </w:p>
    <w:p w14:paraId="049A3E0A" w14:textId="0640B662" w:rsidR="005472A6" w:rsidRDefault="005472A6" w:rsidP="005472A6">
      <w:pPr>
        <w:pStyle w:val="ListParagraph"/>
        <w:ind w:left="540"/>
      </w:pPr>
      <w:r>
        <w:t>An error is a human made mistake such as a typo or miscalculation that leads to a problem or defect in the code.</w:t>
      </w:r>
    </w:p>
    <w:p w14:paraId="7BA182F2" w14:textId="174FB3A0" w:rsidR="005472A6" w:rsidRDefault="005472A6" w:rsidP="005472A6">
      <w:pPr>
        <w:pStyle w:val="ListParagraph"/>
        <w:ind w:left="540"/>
      </w:pPr>
      <w:r>
        <w:t>A defect is a fault or bug in the code that causes the product to not do what it was designed to. AKA, the defect causes the product to not meet its requirements or specifications.</w:t>
      </w:r>
    </w:p>
    <w:p w14:paraId="588C3EBD" w14:textId="49592E76" w:rsidR="005472A6" w:rsidRDefault="005472A6" w:rsidP="005472A6">
      <w:pPr>
        <w:pStyle w:val="ListParagraph"/>
        <w:ind w:left="540"/>
      </w:pPr>
      <w:r>
        <w:t xml:space="preserve">A failure is the result of a defect. Failures happen when the product fails to do </w:t>
      </w:r>
      <w:proofErr w:type="gramStart"/>
      <w:r>
        <w:t>it’s</w:t>
      </w:r>
      <w:proofErr w:type="gramEnd"/>
      <w:r>
        <w:t xml:space="preserve"> job correctly or at all.</w:t>
      </w:r>
    </w:p>
    <w:p w14:paraId="7D583869" w14:textId="77777777" w:rsidR="00B742BA" w:rsidRDefault="00B742BA" w:rsidP="005472A6">
      <w:pPr>
        <w:pStyle w:val="ListParagraph"/>
        <w:ind w:left="540"/>
      </w:pPr>
    </w:p>
    <w:p w14:paraId="0FF1C682" w14:textId="77777777" w:rsidR="00B742BA" w:rsidRDefault="00A962EB" w:rsidP="00B742BA">
      <w:pPr>
        <w:pStyle w:val="ListParagraph"/>
        <w:numPr>
          <w:ilvl w:val="0"/>
          <w:numId w:val="30"/>
        </w:numPr>
        <w:rPr>
          <w:b/>
        </w:rPr>
      </w:pPr>
      <w:r w:rsidRPr="00E01F6A">
        <w:rPr>
          <w:b/>
        </w:rPr>
        <w:t>(</w:t>
      </w:r>
      <w:r w:rsidR="00AE7EA4">
        <w:rPr>
          <w:b/>
        </w:rPr>
        <w:t>3</w:t>
      </w:r>
      <w:r w:rsidRPr="00E01F6A">
        <w:rPr>
          <w:b/>
        </w:rPr>
        <w:t xml:space="preserve"> points) </w:t>
      </w:r>
      <w:r w:rsidR="003002D6" w:rsidRPr="00E71026">
        <w:t xml:space="preserve">Explain the four conditions needed for a failure to be observed </w:t>
      </w:r>
      <w:r w:rsidR="00D75268" w:rsidRPr="00E71026">
        <w:t xml:space="preserve">during a test </w:t>
      </w:r>
      <w:r w:rsidR="003002D6" w:rsidRPr="00E71026">
        <w:t>using the RIPR model.</w:t>
      </w:r>
      <w:r w:rsidR="005D6368" w:rsidRPr="00E71026">
        <w:t xml:space="preserve"> </w:t>
      </w:r>
      <w:r w:rsidR="0094398E" w:rsidRPr="00E71026">
        <w:rPr>
          <w:b/>
        </w:rPr>
        <w:br/>
      </w:r>
    </w:p>
    <w:p w14:paraId="1FC1885C" w14:textId="257EE3B1" w:rsidR="005472A6" w:rsidRPr="00B742BA" w:rsidRDefault="005472A6" w:rsidP="00B742BA">
      <w:pPr>
        <w:pStyle w:val="ListParagraph"/>
        <w:ind w:left="540"/>
      </w:pPr>
      <w:r w:rsidRPr="00B742BA">
        <w:t>Reachability: Location(s) of where the error is in the program being tested.</w:t>
      </w:r>
    </w:p>
    <w:p w14:paraId="5E98F83A" w14:textId="77777777" w:rsidR="005472A6" w:rsidRPr="00B742BA" w:rsidRDefault="005472A6" w:rsidP="00B742BA">
      <w:pPr>
        <w:pStyle w:val="ListParagraph"/>
        <w:ind w:left="540"/>
      </w:pPr>
      <w:r w:rsidRPr="00B742BA">
        <w:t>Infection: The program being tested must be in an incorrect state.</w:t>
      </w:r>
    </w:p>
    <w:p w14:paraId="2D77BBDD" w14:textId="77777777" w:rsidR="005472A6" w:rsidRPr="00B742BA" w:rsidRDefault="005472A6" w:rsidP="00B742BA">
      <w:pPr>
        <w:pStyle w:val="ListParagraph"/>
        <w:ind w:left="540"/>
      </w:pPr>
      <w:r w:rsidRPr="00B742BA">
        <w:t>Propagation: The program must be able to produce an undesirable result.</w:t>
      </w:r>
    </w:p>
    <w:p w14:paraId="656ECB40" w14:textId="77777777" w:rsidR="005472A6" w:rsidRPr="00B742BA" w:rsidRDefault="005472A6" w:rsidP="00B742BA">
      <w:pPr>
        <w:pStyle w:val="ListParagraph"/>
        <w:ind w:left="540"/>
      </w:pPr>
      <w:r w:rsidRPr="00B742BA">
        <w:t>Reveal: The undesirable result must be witnessed by a tester.</w:t>
      </w:r>
    </w:p>
    <w:p w14:paraId="057CDDA4" w14:textId="560D3147" w:rsidR="003002D6" w:rsidRPr="00E01F6A" w:rsidRDefault="003002D6" w:rsidP="00B742BA">
      <w:pPr>
        <w:pStyle w:val="ListParagraph"/>
        <w:ind w:left="540"/>
        <w:rPr>
          <w:b/>
        </w:rPr>
      </w:pPr>
    </w:p>
    <w:p w14:paraId="3707CAAB" w14:textId="500E4BD8" w:rsidR="00E01F6A" w:rsidRDefault="00A962EB" w:rsidP="008B5E5D">
      <w:pPr>
        <w:pStyle w:val="ListParagraph"/>
        <w:numPr>
          <w:ilvl w:val="0"/>
          <w:numId w:val="30"/>
        </w:numPr>
      </w:pPr>
      <w:r w:rsidRPr="00E01F6A">
        <w:rPr>
          <w:b/>
        </w:rPr>
        <w:t>(</w:t>
      </w:r>
      <w:r w:rsidR="00AE7EA4">
        <w:rPr>
          <w:b/>
        </w:rPr>
        <w:t>3</w:t>
      </w:r>
      <w:r w:rsidRPr="00E01F6A">
        <w:rPr>
          <w:b/>
        </w:rPr>
        <w:t xml:space="preserve"> points) </w:t>
      </w:r>
      <w:r w:rsidR="00283CE9" w:rsidRPr="00283CE9">
        <w:rPr>
          <w:bCs/>
        </w:rPr>
        <w:t>W</w:t>
      </w:r>
      <w:r w:rsidR="000255C5">
        <w:t xml:space="preserve">hat is </w:t>
      </w:r>
      <w:r w:rsidR="00283CE9">
        <w:t>the purpose of acceptance testing</w:t>
      </w:r>
      <w:r w:rsidR="000255C5">
        <w:t xml:space="preserve"> purpose and </w:t>
      </w:r>
      <w:r w:rsidR="00325726">
        <w:t xml:space="preserve">according to the V-model, </w:t>
      </w:r>
      <w:r w:rsidR="000255C5">
        <w:t>with which software development activity is it associated?</w:t>
      </w:r>
      <w:r w:rsidR="00300103">
        <w:t xml:space="preserve">  </w:t>
      </w:r>
      <w:r w:rsidR="0068334D">
        <w:rPr>
          <w:b/>
        </w:rPr>
        <w:br/>
      </w:r>
    </w:p>
    <w:p w14:paraId="4F807C41" w14:textId="4BE80F0F" w:rsidR="00B742BA" w:rsidRDefault="00B742BA" w:rsidP="00B742BA">
      <w:pPr>
        <w:pStyle w:val="ListParagraph"/>
        <w:ind w:left="540"/>
      </w:pPr>
      <w:r>
        <w:t xml:space="preserve">Acceptance testing a methodology where development is done in sequential stages. Stages can only begin once </w:t>
      </w:r>
      <w:r w:rsidR="00DA561C">
        <w:t>all</w:t>
      </w:r>
      <w:r>
        <w:t xml:space="preserve"> the </w:t>
      </w:r>
      <w:r w:rsidR="00DA561C">
        <w:t>requirements</w:t>
      </w:r>
      <w:r>
        <w:t xml:space="preserve"> for the previous stage have been met. </w:t>
      </w:r>
      <w:r w:rsidR="00DA561C">
        <w:t>When performed with the V-model process this is considered an extension of the waterfall model.</w:t>
      </w:r>
    </w:p>
    <w:p w14:paraId="0959AB53" w14:textId="77777777" w:rsidR="00B742BA" w:rsidRPr="00E01F6A" w:rsidRDefault="00B742BA" w:rsidP="00B742BA">
      <w:pPr>
        <w:pStyle w:val="ListParagraph"/>
        <w:ind w:left="540"/>
      </w:pPr>
    </w:p>
    <w:p w14:paraId="1BFEC8AF" w14:textId="20968A58" w:rsidR="00B17CE5" w:rsidRDefault="00A962EB" w:rsidP="00451612">
      <w:pPr>
        <w:pStyle w:val="ListParagraph"/>
        <w:numPr>
          <w:ilvl w:val="0"/>
          <w:numId w:val="30"/>
        </w:numPr>
      </w:pPr>
      <w:r w:rsidRPr="00E01F6A">
        <w:rPr>
          <w:b/>
        </w:rPr>
        <w:t>(</w:t>
      </w:r>
      <w:r w:rsidR="00251C7C">
        <w:rPr>
          <w:b/>
        </w:rPr>
        <w:t>3</w:t>
      </w:r>
      <w:r w:rsidRPr="00E01F6A">
        <w:rPr>
          <w:b/>
        </w:rPr>
        <w:t xml:space="preserve"> points) </w:t>
      </w:r>
      <w:r w:rsidR="004E3D2D">
        <w:t xml:space="preserve">Briefly explain the pesticide paradox.  </w:t>
      </w:r>
      <w:r w:rsidR="0094398E">
        <w:br/>
      </w:r>
    </w:p>
    <w:p w14:paraId="4A4607EB" w14:textId="3D572051" w:rsidR="00DA561C" w:rsidRPr="00DA561C" w:rsidRDefault="00DA561C" w:rsidP="00DA561C">
      <w:pPr>
        <w:pStyle w:val="ListParagraph"/>
        <w:ind w:left="540"/>
      </w:pPr>
      <w:r>
        <w:lastRenderedPageBreak/>
        <w:t>The pesticide paradox states that if you run identical tests repeatedly, they will eventually underperform. To avoid this, test cases need to be regularly reviewed and updated as the product changes.</w:t>
      </w:r>
    </w:p>
    <w:p w14:paraId="59F5A3C6" w14:textId="77777777" w:rsidR="00DA561C" w:rsidRDefault="00DA561C" w:rsidP="00DA561C">
      <w:pPr>
        <w:pStyle w:val="ListParagraph"/>
        <w:ind w:left="540"/>
      </w:pPr>
    </w:p>
    <w:p w14:paraId="3593E2E5" w14:textId="0B5BC322" w:rsidR="00330884" w:rsidRDefault="00A962EB" w:rsidP="00B17CE5">
      <w:pPr>
        <w:pStyle w:val="ListParagraph"/>
        <w:numPr>
          <w:ilvl w:val="0"/>
          <w:numId w:val="30"/>
        </w:numPr>
      </w:pPr>
      <w:r w:rsidRPr="00A962EB">
        <w:rPr>
          <w:b/>
        </w:rPr>
        <w:t>(</w:t>
      </w:r>
      <w:r w:rsidR="00D92A5A">
        <w:rPr>
          <w:b/>
        </w:rPr>
        <w:t xml:space="preserve">3 </w:t>
      </w:r>
      <w:r w:rsidRPr="00A962EB">
        <w:rPr>
          <w:b/>
        </w:rPr>
        <w:t>points)</w:t>
      </w:r>
      <w:r>
        <w:rPr>
          <w:b/>
        </w:rPr>
        <w:t xml:space="preserve"> </w:t>
      </w:r>
      <w:r w:rsidR="00F43423">
        <w:t xml:space="preserve">Name three black-box (aka specification-based) test </w:t>
      </w:r>
      <w:proofErr w:type="gramStart"/>
      <w:r w:rsidR="00F43423">
        <w:t>techniques.</w:t>
      </w:r>
      <w:r w:rsidR="00805E9E">
        <w:t>.</w:t>
      </w:r>
      <w:proofErr w:type="gramEnd"/>
      <w:r w:rsidR="00805E9E">
        <w:t xml:space="preserve">  </w:t>
      </w:r>
      <w:r w:rsidR="00303C1A">
        <w:br/>
      </w:r>
    </w:p>
    <w:p w14:paraId="10F1967C" w14:textId="5DACE6BF" w:rsidR="00DA561C" w:rsidRPr="00DA561C" w:rsidRDefault="00DA561C" w:rsidP="00DA561C">
      <w:pPr>
        <w:pStyle w:val="ListParagraph"/>
        <w:ind w:left="540"/>
      </w:pPr>
      <w:r w:rsidRPr="00DA561C">
        <w:t>Equivalence partitioning</w:t>
      </w:r>
    </w:p>
    <w:p w14:paraId="1F26D0DD" w14:textId="73E9714F" w:rsidR="00DA561C" w:rsidRPr="00DA561C" w:rsidRDefault="00DA561C" w:rsidP="00DA561C">
      <w:pPr>
        <w:pStyle w:val="ListParagraph"/>
        <w:ind w:left="540"/>
      </w:pPr>
      <w:r w:rsidRPr="00DA561C">
        <w:t>Boundary value analysis</w:t>
      </w:r>
    </w:p>
    <w:p w14:paraId="2F278282" w14:textId="77777777" w:rsidR="00DA561C" w:rsidRPr="00DA561C" w:rsidRDefault="00DA561C" w:rsidP="00DA561C">
      <w:pPr>
        <w:pStyle w:val="ListParagraph"/>
        <w:ind w:left="540"/>
      </w:pPr>
      <w:r w:rsidRPr="00DA561C">
        <w:t>Decision table testing</w:t>
      </w:r>
    </w:p>
    <w:p w14:paraId="19C66F00" w14:textId="77777777" w:rsidR="00DA561C" w:rsidRPr="00DA561C" w:rsidRDefault="00DA561C" w:rsidP="00DA561C">
      <w:pPr>
        <w:pStyle w:val="ListParagraph"/>
        <w:ind w:left="540"/>
      </w:pPr>
      <w:r w:rsidRPr="00DA561C">
        <w:t>State transition testing</w:t>
      </w:r>
    </w:p>
    <w:p w14:paraId="5A5998DC" w14:textId="6C9D0832" w:rsidR="00DA561C" w:rsidRPr="00DA561C" w:rsidRDefault="00DA561C" w:rsidP="00DA561C">
      <w:pPr>
        <w:pStyle w:val="ListParagraph"/>
        <w:ind w:left="540"/>
      </w:pPr>
      <w:r w:rsidRPr="00DA561C">
        <w:t>Use case testing</w:t>
      </w:r>
    </w:p>
    <w:p w14:paraId="4902E5DE" w14:textId="77777777" w:rsidR="00DA561C" w:rsidRDefault="00DA561C" w:rsidP="00DA561C">
      <w:pPr>
        <w:pStyle w:val="ListParagraph"/>
        <w:ind w:left="540"/>
      </w:pPr>
    </w:p>
    <w:p w14:paraId="14B18107" w14:textId="71EAC7F2" w:rsidR="0085533B" w:rsidRDefault="00303C1A" w:rsidP="00303C1A">
      <w:pPr>
        <w:pStyle w:val="ListParagraph"/>
        <w:numPr>
          <w:ilvl w:val="0"/>
          <w:numId w:val="30"/>
        </w:numPr>
      </w:pPr>
      <w:r w:rsidRPr="00A962EB">
        <w:rPr>
          <w:b/>
        </w:rPr>
        <w:t>(</w:t>
      </w:r>
      <w:r w:rsidR="00136F32">
        <w:rPr>
          <w:b/>
        </w:rPr>
        <w:t>3</w:t>
      </w:r>
      <w:r w:rsidRPr="00A962EB">
        <w:rPr>
          <w:b/>
        </w:rPr>
        <w:t xml:space="preserve"> points)</w:t>
      </w:r>
      <w:r>
        <w:rPr>
          <w:b/>
        </w:rPr>
        <w:t xml:space="preserve"> </w:t>
      </w:r>
      <w:r w:rsidR="0085533B">
        <w:t>Name and describe two types of Fakes.</w:t>
      </w:r>
      <w:r w:rsidR="0085533B">
        <w:br/>
      </w:r>
    </w:p>
    <w:p w14:paraId="3D3B5027" w14:textId="2A4A3B7A" w:rsidR="00D40220" w:rsidRDefault="00D40220" w:rsidP="0052746A">
      <w:pPr>
        <w:pStyle w:val="ListParagraph"/>
        <w:ind w:left="540"/>
      </w:pPr>
      <w:r>
        <w:t>Shims and Stubs are two fakes used to isolate and test components.</w:t>
      </w:r>
    </w:p>
    <w:p w14:paraId="4EEE367F" w14:textId="65E30E7E" w:rsidR="00D40220" w:rsidRDefault="00D40220" w:rsidP="0052746A">
      <w:pPr>
        <w:pStyle w:val="ListParagraph"/>
        <w:ind w:left="540"/>
      </w:pPr>
      <w:r>
        <w:t>Shims are used to test specific methods by diverting calls to themselves to complete test cases. Shims are used to test a piece of code in a different assembly than your test project.</w:t>
      </w:r>
    </w:p>
    <w:p w14:paraId="5DC32F1A" w14:textId="4537AB9D" w:rsidR="00D40220" w:rsidRDefault="00D40220" w:rsidP="00D40220">
      <w:pPr>
        <w:pStyle w:val="ListParagraph"/>
        <w:ind w:left="540"/>
        <w:rPr>
          <w:b/>
          <w:color w:val="0000FF"/>
        </w:rPr>
      </w:pPr>
      <w:r>
        <w:t>Stubs allow you to test specific components that call other components. The test stub takes the place of component under test in test cases.</w:t>
      </w:r>
    </w:p>
    <w:p w14:paraId="148CB78E" w14:textId="23F2D12A" w:rsidR="008F61E0" w:rsidRDefault="008F61E0" w:rsidP="00D40220">
      <w:pPr>
        <w:pStyle w:val="ListParagraph"/>
        <w:ind w:left="540"/>
        <w:rPr>
          <w:b/>
          <w:color w:val="0000FF"/>
        </w:rPr>
      </w:pPr>
    </w:p>
    <w:p w14:paraId="6F557ADA" w14:textId="58155751" w:rsidR="00C07BA7" w:rsidRPr="00C07BA7" w:rsidRDefault="00A962EB" w:rsidP="00C07BA7">
      <w:pPr>
        <w:pStyle w:val="ListParagraph"/>
        <w:numPr>
          <w:ilvl w:val="0"/>
          <w:numId w:val="30"/>
        </w:numPr>
      </w:pPr>
      <w:r w:rsidRPr="00A962EB">
        <w:rPr>
          <w:b/>
        </w:rPr>
        <w:t>(</w:t>
      </w:r>
      <w:r>
        <w:rPr>
          <w:b/>
        </w:rPr>
        <w:t>4</w:t>
      </w:r>
      <w:r w:rsidRPr="00A962EB">
        <w:rPr>
          <w:b/>
        </w:rPr>
        <w:t xml:space="preserve"> points)</w:t>
      </w:r>
      <w:r>
        <w:rPr>
          <w:b/>
        </w:rPr>
        <w:t xml:space="preserve"> </w:t>
      </w:r>
      <w:r w:rsidR="00C07BA7">
        <w:t xml:space="preserve">Consider the following </w:t>
      </w:r>
      <w:r w:rsidR="00622D30">
        <w:t>code fragment</w:t>
      </w:r>
      <w:r w:rsidR="00805E9E">
        <w:rPr>
          <w:b/>
        </w:rPr>
        <w:t>.</w:t>
      </w:r>
    </w:p>
    <w:p w14:paraId="355532EB" w14:textId="77777777" w:rsidR="00811B98" w:rsidRPr="00811B98" w:rsidRDefault="00811B98" w:rsidP="00811B98">
      <w:pPr>
        <w:spacing w:after="0"/>
        <w:ind w:left="720"/>
        <w:rPr>
          <w:rFonts w:ascii="Consolas" w:hAnsi="Consolas"/>
          <w:sz w:val="20"/>
        </w:rPr>
      </w:pPr>
      <w:r w:rsidRPr="00811B98">
        <w:rPr>
          <w:rFonts w:ascii="Consolas" w:hAnsi="Consolas"/>
          <w:sz w:val="20"/>
        </w:rPr>
        <w:t>1 READ A</w:t>
      </w:r>
    </w:p>
    <w:p w14:paraId="208F2063" w14:textId="77777777" w:rsidR="00811B98" w:rsidRPr="00811B98" w:rsidRDefault="00811B98" w:rsidP="00811B98">
      <w:pPr>
        <w:spacing w:after="0"/>
        <w:ind w:left="720"/>
        <w:rPr>
          <w:rFonts w:ascii="Consolas" w:hAnsi="Consolas"/>
          <w:sz w:val="20"/>
        </w:rPr>
      </w:pPr>
      <w:r w:rsidRPr="00811B98">
        <w:rPr>
          <w:rFonts w:ascii="Consolas" w:hAnsi="Consolas"/>
          <w:sz w:val="20"/>
        </w:rPr>
        <w:t>2 READ B</w:t>
      </w:r>
    </w:p>
    <w:p w14:paraId="2DDA4697" w14:textId="77777777" w:rsidR="00811B98" w:rsidRPr="00811B98" w:rsidRDefault="00811B98" w:rsidP="00811B98">
      <w:pPr>
        <w:spacing w:after="0"/>
        <w:ind w:left="720"/>
        <w:rPr>
          <w:rFonts w:ascii="Consolas" w:hAnsi="Consolas"/>
          <w:sz w:val="20"/>
        </w:rPr>
      </w:pPr>
      <w:r w:rsidRPr="00811B98">
        <w:rPr>
          <w:rFonts w:ascii="Consolas" w:hAnsi="Consolas"/>
          <w:sz w:val="20"/>
        </w:rPr>
        <w:t>3 C = A + 2 * B</w:t>
      </w:r>
    </w:p>
    <w:p w14:paraId="29D2D36B" w14:textId="77777777" w:rsidR="00811B98" w:rsidRPr="00811B98" w:rsidRDefault="00811B98" w:rsidP="00811B98">
      <w:pPr>
        <w:spacing w:after="0"/>
        <w:ind w:left="720"/>
        <w:rPr>
          <w:rFonts w:ascii="Consolas" w:hAnsi="Consolas"/>
          <w:sz w:val="20"/>
        </w:rPr>
      </w:pPr>
      <w:r w:rsidRPr="00811B98">
        <w:rPr>
          <w:rFonts w:ascii="Consolas" w:hAnsi="Consolas"/>
          <w:sz w:val="20"/>
        </w:rPr>
        <w:t>4 IF C &gt; 50 THEN</w:t>
      </w:r>
    </w:p>
    <w:p w14:paraId="18056B11" w14:textId="77777777" w:rsidR="00321945" w:rsidRPr="00811B98" w:rsidRDefault="00655CEC" w:rsidP="00811B98">
      <w:pPr>
        <w:numPr>
          <w:ilvl w:val="0"/>
          <w:numId w:val="33"/>
        </w:numPr>
        <w:tabs>
          <w:tab w:val="num" w:pos="720"/>
        </w:tabs>
        <w:spacing w:after="0"/>
        <w:rPr>
          <w:rFonts w:ascii="Consolas" w:hAnsi="Consolas"/>
          <w:sz w:val="20"/>
        </w:rPr>
      </w:pPr>
      <w:r w:rsidRPr="00811B98">
        <w:rPr>
          <w:rFonts w:ascii="Consolas" w:hAnsi="Consolas"/>
          <w:sz w:val="20"/>
        </w:rPr>
        <w:t xml:space="preserve">  PRINT ‘Large C’</w:t>
      </w:r>
    </w:p>
    <w:p w14:paraId="451FA068" w14:textId="2B1A7920" w:rsidR="00A542B0" w:rsidRPr="00811B98" w:rsidRDefault="00811B98" w:rsidP="00811B98">
      <w:pPr>
        <w:spacing w:after="0"/>
        <w:ind w:left="720"/>
        <w:rPr>
          <w:rFonts w:ascii="Consolas" w:hAnsi="Consolas"/>
          <w:sz w:val="20"/>
        </w:rPr>
      </w:pPr>
      <w:r w:rsidRPr="00811B98">
        <w:rPr>
          <w:rFonts w:ascii="Consolas" w:hAnsi="Consolas"/>
          <w:sz w:val="20"/>
        </w:rPr>
        <w:t>6 ENDIF</w:t>
      </w:r>
      <w:r w:rsidR="00482556">
        <w:rPr>
          <w:rFonts w:ascii="Consolas" w:hAnsi="Consolas"/>
          <w:sz w:val="20"/>
        </w:rPr>
        <w:br/>
      </w:r>
    </w:p>
    <w:p w14:paraId="311F4672" w14:textId="3444F08D" w:rsidR="00444A5B" w:rsidRDefault="006665CC" w:rsidP="00190FD5">
      <w:pPr>
        <w:ind w:left="360"/>
        <w:rPr>
          <w:rFonts w:cstheme="minorHAnsi"/>
        </w:rPr>
      </w:pPr>
      <w:r>
        <w:rPr>
          <w:rFonts w:cstheme="minorHAnsi"/>
        </w:rPr>
        <w:t xml:space="preserve">If you run </w:t>
      </w:r>
      <w:r w:rsidR="00032F33" w:rsidRPr="00190FD5">
        <w:rPr>
          <w:rFonts w:cstheme="minorHAnsi"/>
        </w:rPr>
        <w:t>this test case</w:t>
      </w:r>
      <w:r>
        <w:rPr>
          <w:rFonts w:cstheme="minorHAnsi"/>
        </w:rPr>
        <w:t xml:space="preserve"> by itself</w:t>
      </w:r>
      <w:r w:rsidR="00032F33" w:rsidRPr="00190FD5">
        <w:rPr>
          <w:rFonts w:cstheme="minorHAnsi"/>
        </w:rPr>
        <w:t xml:space="preserve">: </w:t>
      </w:r>
      <w:r w:rsidR="00C93B65">
        <w:rPr>
          <w:rFonts w:cstheme="minorHAnsi"/>
        </w:rPr>
        <w:br/>
      </w:r>
      <w:r w:rsidR="0009740A">
        <w:rPr>
          <w:rFonts w:cstheme="minorHAnsi"/>
        </w:rPr>
        <w:t xml:space="preserve">       </w:t>
      </w:r>
      <w:r w:rsidR="00032F33" w:rsidRPr="00190FD5">
        <w:rPr>
          <w:rFonts w:cstheme="minorHAnsi"/>
        </w:rPr>
        <w:t xml:space="preserve">A </w:t>
      </w:r>
      <w:r w:rsidR="002E046A" w:rsidRPr="00190FD5">
        <w:rPr>
          <w:rFonts w:cstheme="minorHAnsi"/>
        </w:rPr>
        <w:t>= 20, B = 25</w:t>
      </w:r>
    </w:p>
    <w:p w14:paraId="11C07EF6" w14:textId="435A5D91" w:rsidR="00A503E4" w:rsidRDefault="00190FD5" w:rsidP="000724CA">
      <w:pPr>
        <w:spacing w:after="0"/>
        <w:ind w:left="720"/>
        <w:rPr>
          <w:rFonts w:cstheme="minorHAnsi"/>
        </w:rPr>
      </w:pPr>
      <w:r>
        <w:rPr>
          <w:rFonts w:cstheme="minorHAnsi"/>
        </w:rPr>
        <w:t>a.</w:t>
      </w:r>
      <w:r>
        <w:rPr>
          <w:rFonts w:cstheme="minorHAnsi"/>
        </w:rPr>
        <w:tab/>
        <w:t xml:space="preserve">What </w:t>
      </w:r>
      <w:r w:rsidR="00DB3314">
        <w:rPr>
          <w:rFonts w:cstheme="minorHAnsi"/>
        </w:rPr>
        <w:t xml:space="preserve">is the statement coverage percentage?  </w:t>
      </w:r>
      <w:r w:rsidR="00F80B20">
        <w:rPr>
          <w:rFonts w:cstheme="minorHAnsi"/>
        </w:rPr>
        <w:t>100%</w:t>
      </w:r>
    </w:p>
    <w:p w14:paraId="65615D87" w14:textId="3264DE30" w:rsidR="00A503E4" w:rsidRDefault="00DB3314" w:rsidP="000724CA">
      <w:pPr>
        <w:spacing w:after="0"/>
        <w:ind w:left="720"/>
        <w:rPr>
          <w:rFonts w:cstheme="minorHAnsi"/>
        </w:rPr>
      </w:pPr>
      <w:r>
        <w:rPr>
          <w:rFonts w:cstheme="minorHAnsi"/>
        </w:rPr>
        <w:t>b.</w:t>
      </w:r>
      <w:r>
        <w:rPr>
          <w:rFonts w:cstheme="minorHAnsi"/>
        </w:rPr>
        <w:tab/>
        <w:t xml:space="preserve">What is the decision coverage percentage?  </w:t>
      </w:r>
      <w:r w:rsidR="00F80B20">
        <w:rPr>
          <w:rFonts w:cstheme="minorHAnsi"/>
        </w:rPr>
        <w:t>50%</w:t>
      </w:r>
      <w:r w:rsidR="000724CA">
        <w:rPr>
          <w:rFonts w:cstheme="minorHAnsi"/>
        </w:rPr>
        <w:br/>
      </w:r>
    </w:p>
    <w:p w14:paraId="742A23A9" w14:textId="140339CE" w:rsidR="00DB3314" w:rsidRPr="00190FD5" w:rsidRDefault="006665CC" w:rsidP="00190FD5">
      <w:pPr>
        <w:ind w:left="360"/>
        <w:rPr>
          <w:rFonts w:cstheme="minorHAnsi"/>
        </w:rPr>
      </w:pPr>
      <w:r>
        <w:rPr>
          <w:rFonts w:cstheme="minorHAnsi"/>
        </w:rPr>
        <w:t>If you run both of these</w:t>
      </w:r>
      <w:r w:rsidR="00DB3314">
        <w:rPr>
          <w:rFonts w:cstheme="minorHAnsi"/>
        </w:rPr>
        <w:t xml:space="preserve"> test cases: </w:t>
      </w:r>
      <w:r w:rsidR="0009740A">
        <w:rPr>
          <w:rFonts w:cstheme="minorHAnsi"/>
        </w:rPr>
        <w:br/>
        <w:t xml:space="preserve">        </w:t>
      </w:r>
      <w:r w:rsidR="003339E7">
        <w:rPr>
          <w:rFonts w:cstheme="minorHAnsi"/>
        </w:rPr>
        <w:t>A = 20, B = 25</w:t>
      </w:r>
      <w:r w:rsidR="0009740A">
        <w:rPr>
          <w:rFonts w:cstheme="minorHAnsi"/>
        </w:rPr>
        <w:br/>
        <w:t xml:space="preserve">        </w:t>
      </w:r>
      <w:r w:rsidR="000C54C6">
        <w:rPr>
          <w:rFonts w:cstheme="minorHAnsi"/>
        </w:rPr>
        <w:t xml:space="preserve">A </w:t>
      </w:r>
      <w:r w:rsidR="00A503E4">
        <w:rPr>
          <w:rFonts w:cstheme="minorHAnsi"/>
        </w:rPr>
        <w:t>= 20, B = 10</w:t>
      </w:r>
    </w:p>
    <w:p w14:paraId="41B565B1" w14:textId="650F9654" w:rsidR="00A503E4" w:rsidRDefault="00A503E4" w:rsidP="000724CA">
      <w:pPr>
        <w:spacing w:after="0"/>
        <w:ind w:left="720"/>
        <w:rPr>
          <w:rFonts w:cstheme="minorHAnsi"/>
        </w:rPr>
      </w:pPr>
      <w:r>
        <w:rPr>
          <w:rFonts w:cstheme="minorHAnsi"/>
        </w:rPr>
        <w:t>c.</w:t>
      </w:r>
      <w:r>
        <w:rPr>
          <w:rFonts w:cstheme="minorHAnsi"/>
        </w:rPr>
        <w:tab/>
        <w:t xml:space="preserve">What is the statement coverage percentage?  </w:t>
      </w:r>
      <w:r w:rsidR="00F80B20">
        <w:rPr>
          <w:rFonts w:cstheme="minorHAnsi"/>
        </w:rPr>
        <w:t>100%</w:t>
      </w:r>
    </w:p>
    <w:p w14:paraId="2C10E11C" w14:textId="670AD74B" w:rsidR="00A503E4" w:rsidRDefault="00E0267D" w:rsidP="000724CA">
      <w:pPr>
        <w:spacing w:after="0"/>
        <w:ind w:left="720"/>
        <w:rPr>
          <w:rFonts w:cstheme="minorHAnsi"/>
        </w:rPr>
      </w:pPr>
      <w:r>
        <w:rPr>
          <w:rFonts w:cstheme="minorHAnsi"/>
        </w:rPr>
        <w:t>d.</w:t>
      </w:r>
      <w:r w:rsidR="00A503E4">
        <w:rPr>
          <w:rFonts w:cstheme="minorHAnsi"/>
        </w:rPr>
        <w:tab/>
        <w:t xml:space="preserve">What is the decision coverage percentage?  </w:t>
      </w:r>
      <w:r w:rsidR="00F80B20">
        <w:rPr>
          <w:rFonts w:cstheme="minorHAnsi"/>
        </w:rPr>
        <w:t>100%</w:t>
      </w:r>
    </w:p>
    <w:p w14:paraId="074B19B7" w14:textId="02E3A64A" w:rsidR="000C53EE" w:rsidRDefault="0094398E" w:rsidP="000724CA">
      <w:pPr>
        <w:spacing w:after="0"/>
        <w:ind w:left="720"/>
        <w:rPr>
          <w:rFonts w:cstheme="minorHAnsi"/>
        </w:rPr>
      </w:pPr>
      <w:r>
        <w:rPr>
          <w:rFonts w:cstheme="minorHAnsi"/>
        </w:rPr>
        <w:br/>
      </w:r>
    </w:p>
    <w:p w14:paraId="428AC9CE" w14:textId="1350A7DD" w:rsidR="0018761E" w:rsidRDefault="000724CA" w:rsidP="00A503E4">
      <w:pPr>
        <w:pStyle w:val="ListParagraph"/>
        <w:numPr>
          <w:ilvl w:val="0"/>
          <w:numId w:val="30"/>
        </w:numPr>
      </w:pPr>
      <w:r w:rsidRPr="00A962EB">
        <w:rPr>
          <w:b/>
        </w:rPr>
        <w:t xml:space="preserve"> </w:t>
      </w:r>
      <w:r w:rsidR="001C639E" w:rsidRPr="00A962EB">
        <w:rPr>
          <w:b/>
        </w:rPr>
        <w:t>(</w:t>
      </w:r>
      <w:r w:rsidR="001C639E">
        <w:rPr>
          <w:b/>
        </w:rPr>
        <w:t>4</w:t>
      </w:r>
      <w:r w:rsidR="001C639E" w:rsidRPr="00A962EB">
        <w:rPr>
          <w:b/>
        </w:rPr>
        <w:t xml:space="preserve"> points)</w:t>
      </w:r>
      <w:r w:rsidR="001C639E">
        <w:rPr>
          <w:b/>
        </w:rPr>
        <w:t xml:space="preserve"> </w:t>
      </w:r>
      <w:r w:rsidR="0018761E">
        <w:t>A salesperson selling aglets for Consolidated Shoelaces earns commissions based on their monthly sales as follows:</w:t>
      </w:r>
    </w:p>
    <w:p w14:paraId="616CAC4A" w14:textId="0C9286FC" w:rsidR="0018761E" w:rsidRDefault="0018761E" w:rsidP="0018761E">
      <w:pPr>
        <w:pStyle w:val="ListParagraph"/>
        <w:numPr>
          <w:ilvl w:val="1"/>
          <w:numId w:val="27"/>
        </w:numPr>
      </w:pPr>
      <w:r>
        <w:t xml:space="preserve">If they sell </w:t>
      </w:r>
      <w:r w:rsidR="007148C5">
        <w:t>between</w:t>
      </w:r>
      <w:r w:rsidR="00AA6A09">
        <w:t xml:space="preserve"> $1 and </w:t>
      </w:r>
      <w:r>
        <w:t>$1000 of aglets, they earn 10% commission.</w:t>
      </w:r>
    </w:p>
    <w:p w14:paraId="211A8586" w14:textId="29404C92" w:rsidR="0018761E" w:rsidRDefault="0018761E" w:rsidP="0018761E">
      <w:pPr>
        <w:pStyle w:val="ListParagraph"/>
        <w:numPr>
          <w:ilvl w:val="1"/>
          <w:numId w:val="27"/>
        </w:numPr>
      </w:pPr>
      <w:r>
        <w:t xml:space="preserve">If they sell </w:t>
      </w:r>
      <w:r w:rsidR="00AA6A09">
        <w:t xml:space="preserve">between $1001 and </w:t>
      </w:r>
      <w:r>
        <w:t>$5000 of aglets, they earn 20% commission.</w:t>
      </w:r>
    </w:p>
    <w:p w14:paraId="11813C13" w14:textId="77777777" w:rsidR="0018761E" w:rsidRDefault="0018761E" w:rsidP="0018761E">
      <w:pPr>
        <w:pStyle w:val="ListParagraph"/>
        <w:numPr>
          <w:ilvl w:val="1"/>
          <w:numId w:val="27"/>
        </w:numPr>
      </w:pPr>
      <w:r>
        <w:lastRenderedPageBreak/>
        <w:t>If they sell more than that, they earn a 30% commission.</w:t>
      </w:r>
    </w:p>
    <w:p w14:paraId="25EA68F0" w14:textId="77777777" w:rsidR="0018761E" w:rsidRDefault="0018761E" w:rsidP="0018761E">
      <w:pPr>
        <w:pStyle w:val="ListParagraph"/>
        <w:ind w:left="360"/>
      </w:pPr>
    </w:p>
    <w:p w14:paraId="4B592D7A" w14:textId="0AFF31A2" w:rsidR="00C819FC" w:rsidRDefault="0018761E" w:rsidP="005517C0">
      <w:pPr>
        <w:pStyle w:val="ListParagraph"/>
        <w:ind w:left="360"/>
      </w:pPr>
      <w:r>
        <w:t xml:space="preserve">List the values of the </w:t>
      </w:r>
      <w:r w:rsidR="00843A11">
        <w:t xml:space="preserve">normal boundary value </w:t>
      </w:r>
      <w:r>
        <w:t>partitions for range 2, above</w:t>
      </w:r>
      <w:r w:rsidR="00BB007B">
        <w:t xml:space="preserve">.  </w:t>
      </w:r>
    </w:p>
    <w:p w14:paraId="7B1FCD18" w14:textId="7951F274" w:rsidR="005517C0" w:rsidRDefault="00C64CFA" w:rsidP="005517C0">
      <w:pPr>
        <w:pStyle w:val="ListParagraph"/>
        <w:ind w:left="360"/>
        <w:rPr>
          <w:b/>
        </w:rPr>
      </w:pPr>
      <w:r>
        <w:rPr>
          <w:b/>
        </w:rPr>
        <w:t>$1001, $1002, $3000, $4999, $5000</w:t>
      </w:r>
    </w:p>
    <w:p w14:paraId="66ECAD2D" w14:textId="2AA5BD87" w:rsidR="009C3E08" w:rsidRPr="009C3E08" w:rsidRDefault="00C819FC" w:rsidP="001650D2">
      <w:pPr>
        <w:rPr>
          <w:b/>
        </w:rPr>
      </w:pPr>
      <w:r>
        <w:rPr>
          <w:b/>
        </w:rPr>
        <w:t xml:space="preserve">Section 2 - </w:t>
      </w:r>
      <w:r w:rsidR="007E147B">
        <w:rPr>
          <w:b/>
        </w:rPr>
        <w:t>Right Triangle Questions</w:t>
      </w:r>
    </w:p>
    <w:p w14:paraId="500C81C7" w14:textId="08AE23BA" w:rsidR="002C1DBF" w:rsidRDefault="009D5823" w:rsidP="001650D2">
      <w:r>
        <w:t>Th</w:t>
      </w:r>
      <w:r w:rsidR="007E147B">
        <w:t xml:space="preserve">e following </w:t>
      </w:r>
      <w:r>
        <w:t>question</w:t>
      </w:r>
      <w:r w:rsidR="00B22629">
        <w:t>s</w:t>
      </w:r>
      <w:r>
        <w:t xml:space="preserve"> should be reminiscent of H</w:t>
      </w:r>
      <w:r w:rsidR="007B158B">
        <w:t xml:space="preserve">omework </w:t>
      </w:r>
      <w:r w:rsidR="006F55D4">
        <w:t>8, your latest triangle-oriented homework</w:t>
      </w:r>
      <w:r w:rsidR="007B158B">
        <w:t xml:space="preserve">.  Once again with the triangles, but </w:t>
      </w:r>
      <w:r w:rsidR="00CA101E">
        <w:t xml:space="preserve">while this one </w:t>
      </w:r>
      <w:r w:rsidR="007B671C">
        <w:t xml:space="preserve">still </w:t>
      </w:r>
      <w:r w:rsidR="00CA101E">
        <w:t xml:space="preserve">deals with sides, </w:t>
      </w:r>
      <w:r w:rsidR="007B671C">
        <w:t xml:space="preserve">the goal is to detect whether the sides form a right triangle, an acute triangle, or an obtuse triangle.  </w:t>
      </w:r>
      <w:r w:rsidR="003636D8">
        <w:t xml:space="preserve">And, of course, you’ll need to </w:t>
      </w:r>
      <w:r w:rsidR="0051733F">
        <w:t xml:space="preserve">determine whether the three sides can form a triangle </w:t>
      </w:r>
      <w:r w:rsidR="00DF4A45">
        <w:t xml:space="preserve">at all </w:t>
      </w:r>
      <w:r w:rsidR="0051733F">
        <w:t xml:space="preserve">and whether the </w:t>
      </w:r>
      <w:r w:rsidR="00775AF3">
        <w:t>values input are valid.</w:t>
      </w:r>
    </w:p>
    <w:p w14:paraId="6C2C5E64" w14:textId="46065D5B" w:rsidR="00FB4EFE" w:rsidRDefault="00E71E83" w:rsidP="001650D2">
      <w:r>
        <w:t>You’ll be designing and coding tests for a hypothetical triangle analyzer</w:t>
      </w:r>
      <w:r w:rsidR="009D7788">
        <w:t xml:space="preserve"> that works as follows:</w:t>
      </w:r>
    </w:p>
    <w:p w14:paraId="0AF0893F" w14:textId="3438CA9D" w:rsidR="009D7788" w:rsidRDefault="009D7788" w:rsidP="009D7788">
      <w:pPr>
        <w:pStyle w:val="ListParagraph"/>
        <w:numPr>
          <w:ilvl w:val="0"/>
          <w:numId w:val="24"/>
        </w:numPr>
      </w:pPr>
      <w:r>
        <w:t>The input</w:t>
      </w:r>
      <w:r w:rsidR="00305838">
        <w:t xml:space="preserve"> </w:t>
      </w:r>
      <w:r w:rsidR="00B84759">
        <w:t>consists of</w:t>
      </w:r>
      <w:r>
        <w:t xml:space="preserve"> the lengths of the three sides</w:t>
      </w:r>
      <w:r w:rsidR="0043161F">
        <w:t>: a, b and c</w:t>
      </w:r>
      <w:r>
        <w:t>.</w:t>
      </w:r>
    </w:p>
    <w:p w14:paraId="70FA7D26" w14:textId="407A9B79" w:rsidR="009D7788" w:rsidRDefault="0043161F" w:rsidP="009D7788">
      <w:pPr>
        <w:pStyle w:val="ListParagraph"/>
        <w:numPr>
          <w:ilvl w:val="0"/>
          <w:numId w:val="24"/>
        </w:numPr>
      </w:pPr>
      <w:r>
        <w:t xml:space="preserve">To simplify the problem, </w:t>
      </w:r>
      <w:r w:rsidR="00766E88">
        <w:t>side c must be the longest side</w:t>
      </w:r>
      <w:r w:rsidR="00B76D49">
        <w:t>.</w:t>
      </w:r>
      <w:r w:rsidR="00766E88">
        <w:t xml:space="preserve">  </w:t>
      </w:r>
      <w:r w:rsidR="00F91514">
        <w:t xml:space="preserve">That is, neither side a nor side b can be longer than side c, although </w:t>
      </w:r>
      <w:r w:rsidR="00653C15">
        <w:t>either may be the same length as side c.</w:t>
      </w:r>
    </w:p>
    <w:p w14:paraId="2E1DA38A" w14:textId="69F4FF57" w:rsidR="002C1DBF" w:rsidRDefault="002C1DBF" w:rsidP="002C1DBF">
      <w:pPr>
        <w:pStyle w:val="ListParagraph"/>
        <w:numPr>
          <w:ilvl w:val="0"/>
          <w:numId w:val="24"/>
        </w:numPr>
      </w:pPr>
      <w:r>
        <w:t xml:space="preserve">The lengths of the sides must be expressed as </w:t>
      </w:r>
      <w:r w:rsidR="00B22629">
        <w:t xml:space="preserve">positive </w:t>
      </w:r>
      <w:r>
        <w:t>integers</w:t>
      </w:r>
      <w:r w:rsidR="006C5896">
        <w:t xml:space="preserve"> less than or equal to 100</w:t>
      </w:r>
      <w:r>
        <w:t>.</w:t>
      </w:r>
    </w:p>
    <w:p w14:paraId="081EA278" w14:textId="0E92DDD6" w:rsidR="007348E2" w:rsidRDefault="00F92C34" w:rsidP="002C1DBF">
      <w:pPr>
        <w:pStyle w:val="ListParagraph"/>
        <w:numPr>
          <w:ilvl w:val="0"/>
          <w:numId w:val="24"/>
        </w:numPr>
      </w:pPr>
      <w:r>
        <w:t>The output will be as follows:</w:t>
      </w:r>
    </w:p>
    <w:p w14:paraId="33551796" w14:textId="6F2754CC" w:rsidR="00F92C34" w:rsidRDefault="00823C48" w:rsidP="00F92C34">
      <w:pPr>
        <w:pStyle w:val="ListParagraph"/>
        <w:numPr>
          <w:ilvl w:val="1"/>
          <w:numId w:val="24"/>
        </w:numPr>
      </w:pPr>
      <w:r>
        <w:t>If the triangle is a right triangle, “Right triangle”</w:t>
      </w:r>
    </w:p>
    <w:p w14:paraId="77935560" w14:textId="52ED170F" w:rsidR="00823C48" w:rsidRDefault="00823C48" w:rsidP="00F92C34">
      <w:pPr>
        <w:pStyle w:val="ListParagraph"/>
        <w:numPr>
          <w:ilvl w:val="1"/>
          <w:numId w:val="24"/>
        </w:numPr>
      </w:pPr>
      <w:r>
        <w:t>If the triangle is acute, “Acute triangle”</w:t>
      </w:r>
    </w:p>
    <w:p w14:paraId="04532CF1" w14:textId="6C9A8B83" w:rsidR="00823C48" w:rsidRDefault="00823C48" w:rsidP="00F92C34">
      <w:pPr>
        <w:pStyle w:val="ListParagraph"/>
        <w:numPr>
          <w:ilvl w:val="1"/>
          <w:numId w:val="24"/>
        </w:numPr>
      </w:pPr>
      <w:r>
        <w:t>If the triangle is obtuse, “Obtuse triangle”</w:t>
      </w:r>
    </w:p>
    <w:p w14:paraId="1B858AF2" w14:textId="7FE72476" w:rsidR="00823C48" w:rsidRDefault="00823C48" w:rsidP="00F92C34">
      <w:pPr>
        <w:pStyle w:val="ListParagraph"/>
        <w:numPr>
          <w:ilvl w:val="1"/>
          <w:numId w:val="24"/>
        </w:numPr>
      </w:pPr>
      <w:r>
        <w:t xml:space="preserve">If side </w:t>
      </w:r>
      <w:r w:rsidR="00391D5E">
        <w:t xml:space="preserve">a or side b are longer than side c, “Side c </w:t>
      </w:r>
      <w:r w:rsidR="00D53F18">
        <w:t>not longest</w:t>
      </w:r>
      <w:r w:rsidR="00391D5E">
        <w:t>”</w:t>
      </w:r>
    </w:p>
    <w:p w14:paraId="038C0637" w14:textId="78E255CC" w:rsidR="008D25A3" w:rsidRDefault="008D25A3" w:rsidP="00F92C34">
      <w:pPr>
        <w:pStyle w:val="ListParagraph"/>
        <w:numPr>
          <w:ilvl w:val="1"/>
          <w:numId w:val="24"/>
        </w:numPr>
      </w:pPr>
      <w:r>
        <w:t xml:space="preserve">If </w:t>
      </w:r>
      <w:r w:rsidR="00A07165">
        <w:t xml:space="preserve">side c is </w:t>
      </w:r>
      <w:r w:rsidR="009721F0">
        <w:t xml:space="preserve">not shorter </w:t>
      </w:r>
      <w:r w:rsidR="00D57586">
        <w:t>than the sum of the lengths of sides a and b</w:t>
      </w:r>
      <w:r>
        <w:t>, “Not a triangle”</w:t>
      </w:r>
    </w:p>
    <w:p w14:paraId="74F2A73C" w14:textId="2DC51C86" w:rsidR="008D25A3" w:rsidRDefault="008D25A3" w:rsidP="00F92C34">
      <w:pPr>
        <w:pStyle w:val="ListParagraph"/>
        <w:numPr>
          <w:ilvl w:val="1"/>
          <w:numId w:val="24"/>
        </w:numPr>
      </w:pPr>
      <w:r>
        <w:t>If any of the sides is not a positive integer</w:t>
      </w:r>
      <w:r w:rsidR="004D13C9">
        <w:t xml:space="preserve"> or is greater than 100</w:t>
      </w:r>
      <w:r>
        <w:t>, throw an application exception.</w:t>
      </w:r>
    </w:p>
    <w:p w14:paraId="52D582CE" w14:textId="5AFFB587" w:rsidR="000024BF" w:rsidRDefault="00B86990" w:rsidP="0041187C">
      <w:r>
        <w:t>In case</w:t>
      </w:r>
      <w:r w:rsidR="0041187C">
        <w:t xml:space="preserve"> you’ve forgotten your Pythagoras, here’s </w:t>
      </w:r>
      <w:r w:rsidR="00012B51">
        <w:t xml:space="preserve">the way </w:t>
      </w:r>
      <w:r w:rsidR="0041187C">
        <w:t>to tell whether a triangle is acute, obtuse or right</w:t>
      </w:r>
      <w:r w:rsidR="0011130C">
        <w:t>:</w:t>
      </w:r>
      <w:r w:rsidR="00397AF9">
        <w:t xml:space="preserve"> </w:t>
      </w:r>
    </w:p>
    <w:p w14:paraId="4BBC9A56" w14:textId="43185A05" w:rsidR="001F26AC" w:rsidRPr="006145F9" w:rsidRDefault="00A73840" w:rsidP="0032498E">
      <w:pPr>
        <w:pStyle w:val="ListParagraph"/>
        <w:numPr>
          <w:ilvl w:val="0"/>
          <w:numId w:val="34"/>
        </w:numPr>
      </w:pPr>
      <w:r>
        <w:t xml:space="preserve">if </w:t>
      </w:r>
      <w:r w:rsidR="001F26AC" w:rsidRPr="00A73840">
        <w:t>c</w:t>
      </w:r>
      <w:r w:rsidR="001F26AC" w:rsidRPr="0032498E">
        <w:rPr>
          <w:vertAlign w:val="superscript"/>
        </w:rPr>
        <w:t>2</w:t>
      </w:r>
      <w:r w:rsidR="001F26AC" w:rsidRPr="00A73840">
        <w:t xml:space="preserve"> = a</w:t>
      </w:r>
      <w:r w:rsidR="001F26AC" w:rsidRPr="0032498E">
        <w:rPr>
          <w:vertAlign w:val="superscript"/>
        </w:rPr>
        <w:t xml:space="preserve">2 </w:t>
      </w:r>
      <w:r w:rsidR="001F26AC" w:rsidRPr="00A73840">
        <w:t>+ b</w:t>
      </w:r>
      <w:r w:rsidR="001F26AC" w:rsidRPr="0032498E">
        <w:rPr>
          <w:vertAlign w:val="superscript"/>
        </w:rPr>
        <w:t>2</w:t>
      </w:r>
      <w:r w:rsidR="006145F9">
        <w:t xml:space="preserve">, the triangle is a </w:t>
      </w:r>
      <w:r w:rsidR="006145F9" w:rsidRPr="0032498E">
        <w:rPr>
          <w:b/>
        </w:rPr>
        <w:t xml:space="preserve">right </w:t>
      </w:r>
      <w:r w:rsidR="006145F9">
        <w:t>triangle</w:t>
      </w:r>
      <w:r w:rsidR="003F5CD9">
        <w:t xml:space="preserve"> (as in the famous </w:t>
      </w:r>
      <w:r w:rsidR="008F54B7">
        <w:t>3, 4, 5 right triangle)</w:t>
      </w:r>
      <w:r w:rsidR="006145F9">
        <w:t>.</w:t>
      </w:r>
    </w:p>
    <w:p w14:paraId="1D79BCB8" w14:textId="1A69DE30" w:rsidR="001F26AC" w:rsidRPr="00A73840" w:rsidRDefault="006145F9" w:rsidP="0032498E">
      <w:pPr>
        <w:pStyle w:val="ListParagraph"/>
        <w:numPr>
          <w:ilvl w:val="0"/>
          <w:numId w:val="34"/>
        </w:numPr>
      </w:pPr>
      <w:r>
        <w:t xml:space="preserve">if </w:t>
      </w:r>
      <w:r w:rsidR="001F26AC" w:rsidRPr="00A73840">
        <w:t>c</w:t>
      </w:r>
      <w:r w:rsidR="001F26AC" w:rsidRPr="0032498E">
        <w:rPr>
          <w:vertAlign w:val="superscript"/>
        </w:rPr>
        <w:t>2</w:t>
      </w:r>
      <w:r w:rsidR="001F26AC" w:rsidRPr="00A73840">
        <w:t xml:space="preserve"> &lt; a</w:t>
      </w:r>
      <w:r w:rsidR="001F26AC" w:rsidRPr="0032498E">
        <w:rPr>
          <w:vertAlign w:val="superscript"/>
        </w:rPr>
        <w:t xml:space="preserve">2 </w:t>
      </w:r>
      <w:r w:rsidR="001F26AC" w:rsidRPr="00A73840">
        <w:t>+ b</w:t>
      </w:r>
      <w:r w:rsidR="001F26AC" w:rsidRPr="0032498E">
        <w:rPr>
          <w:vertAlign w:val="superscript"/>
        </w:rPr>
        <w:t>2</w:t>
      </w:r>
      <w:r>
        <w:t xml:space="preserve">, the triangle is an </w:t>
      </w:r>
      <w:r w:rsidRPr="0032498E">
        <w:rPr>
          <w:b/>
        </w:rPr>
        <w:t xml:space="preserve">acute </w:t>
      </w:r>
      <w:r>
        <w:t>triangle.</w:t>
      </w:r>
    </w:p>
    <w:p w14:paraId="6249B2C3" w14:textId="723C13D6" w:rsidR="001F26AC" w:rsidRPr="00A73840" w:rsidRDefault="006145F9" w:rsidP="0032498E">
      <w:pPr>
        <w:pStyle w:val="ListParagraph"/>
        <w:numPr>
          <w:ilvl w:val="0"/>
          <w:numId w:val="34"/>
        </w:numPr>
      </w:pPr>
      <w:r>
        <w:t xml:space="preserve">if </w:t>
      </w:r>
      <w:r w:rsidR="001F26AC" w:rsidRPr="00A73840">
        <w:t>c</w:t>
      </w:r>
      <w:r w:rsidR="001F26AC" w:rsidRPr="0032498E">
        <w:rPr>
          <w:vertAlign w:val="superscript"/>
        </w:rPr>
        <w:t>2</w:t>
      </w:r>
      <w:r w:rsidR="001F26AC" w:rsidRPr="00A73840">
        <w:t xml:space="preserve"> &gt; a</w:t>
      </w:r>
      <w:r w:rsidR="001F26AC" w:rsidRPr="0032498E">
        <w:rPr>
          <w:vertAlign w:val="superscript"/>
        </w:rPr>
        <w:t xml:space="preserve">2 </w:t>
      </w:r>
      <w:r w:rsidR="001F26AC" w:rsidRPr="00A73840">
        <w:t>+ b</w:t>
      </w:r>
      <w:r w:rsidR="001F26AC" w:rsidRPr="0032498E">
        <w:rPr>
          <w:vertAlign w:val="superscript"/>
        </w:rPr>
        <w:t>2</w:t>
      </w:r>
      <w:r>
        <w:t xml:space="preserve">, the triangle is an </w:t>
      </w:r>
      <w:r w:rsidR="0032498E" w:rsidRPr="0032498E">
        <w:rPr>
          <w:b/>
        </w:rPr>
        <w:t>obtuse</w:t>
      </w:r>
      <w:r w:rsidRPr="0032498E">
        <w:rPr>
          <w:b/>
        </w:rPr>
        <w:t xml:space="preserve"> </w:t>
      </w:r>
      <w:r>
        <w:t>triangle.</w:t>
      </w:r>
    </w:p>
    <w:p w14:paraId="1591FC5F" w14:textId="134A27C8" w:rsidR="00FB5B29" w:rsidRDefault="0032498E" w:rsidP="0041187C">
      <w:r>
        <w:t xml:space="preserve">If you need more info you can find it here: </w:t>
      </w:r>
      <w:hyperlink r:id="rId7" w:history="1">
        <w:r w:rsidR="000024BF" w:rsidRPr="00094FF0">
          <w:rPr>
            <w:rStyle w:val="Hyperlink"/>
          </w:rPr>
          <w:t>https://www.murrieta.k12.ca.us/cms/lib5/CA01000508/Centricity/Domain/1830/T4.5.pdf</w:t>
        </w:r>
      </w:hyperlink>
      <w:r w:rsidR="005165B6">
        <w:t xml:space="preserve"> </w:t>
      </w:r>
    </w:p>
    <w:p w14:paraId="3F0DA7EE" w14:textId="77777777" w:rsidR="001C3315" w:rsidRDefault="001C3315" w:rsidP="001C3315">
      <w:pPr>
        <w:jc w:val="center"/>
        <w:rPr>
          <w:b/>
          <w:color w:val="0000FF"/>
        </w:rPr>
      </w:pPr>
      <w:r>
        <w:rPr>
          <w:b/>
          <w:color w:val="0000FF"/>
        </w:rPr>
        <w:t>Continued on next page</w:t>
      </w:r>
    </w:p>
    <w:p w14:paraId="0F3E8A55" w14:textId="09F01F45" w:rsidR="001C3315" w:rsidRDefault="001C3315">
      <w:r>
        <w:br w:type="page"/>
      </w:r>
    </w:p>
    <w:p w14:paraId="5BEC4A52" w14:textId="77777777" w:rsidR="00766BD1" w:rsidRDefault="00766BD1" w:rsidP="002205E8"/>
    <w:p w14:paraId="7CF6F7DD" w14:textId="284612C8" w:rsidR="001F5A9D" w:rsidRDefault="001C639E" w:rsidP="001719C6">
      <w:pPr>
        <w:pStyle w:val="ListParagraph"/>
        <w:numPr>
          <w:ilvl w:val="0"/>
          <w:numId w:val="30"/>
        </w:numPr>
      </w:pPr>
      <w:r w:rsidRPr="00A962EB">
        <w:rPr>
          <w:b/>
        </w:rPr>
        <w:t>(</w:t>
      </w:r>
      <w:r>
        <w:rPr>
          <w:b/>
        </w:rPr>
        <w:t>4</w:t>
      </w:r>
      <w:r w:rsidRPr="00A962EB">
        <w:rPr>
          <w:b/>
        </w:rPr>
        <w:t xml:space="preserve"> points)</w:t>
      </w:r>
      <w:r>
        <w:rPr>
          <w:b/>
        </w:rPr>
        <w:t xml:space="preserve"> </w:t>
      </w:r>
      <w:r w:rsidR="002205E8">
        <w:t>List</w:t>
      </w:r>
      <w:r w:rsidR="005660DA">
        <w:t xml:space="preserve"> the normal equivalence classes for th</w:t>
      </w:r>
      <w:r w:rsidR="00E1041A">
        <w:t xml:space="preserve">is new </w:t>
      </w:r>
      <w:r w:rsidR="005660DA">
        <w:t>triangle problem</w:t>
      </w:r>
      <w:r w:rsidR="0082266F">
        <w:t xml:space="preserve"> in </w:t>
      </w:r>
      <w:r w:rsidR="002205E8">
        <w:t xml:space="preserve">table 2.1 based on </w:t>
      </w:r>
      <w:r w:rsidR="00187EB2">
        <w:t>its</w:t>
      </w:r>
      <w:r w:rsidR="002205E8">
        <w:t xml:space="preserve"> range </w:t>
      </w:r>
      <w:r w:rsidR="00187EB2">
        <w:t>(output)</w:t>
      </w:r>
      <w:r w:rsidR="0082266F">
        <w:t>.</w:t>
      </w:r>
      <w:r w:rsidR="002205E8">
        <w:t xml:space="preserve">  </w:t>
      </w:r>
      <w:r w:rsidR="0082266F">
        <w:t>P</w:t>
      </w:r>
      <w:r w:rsidR="00A263DD">
        <w:t xml:space="preserve">rovide one test case for each </w:t>
      </w:r>
      <w:r w:rsidR="002205E8">
        <w:t xml:space="preserve">equivalence class </w:t>
      </w:r>
      <w:r w:rsidR="00A263DD">
        <w:t xml:space="preserve">in </w:t>
      </w:r>
      <w:r w:rsidR="002205E8">
        <w:t>table 2.2</w:t>
      </w:r>
      <w:r w:rsidR="00A962EB">
        <w:t>.</w:t>
      </w:r>
      <w:r w:rsidR="002205E8">
        <w:t xml:space="preserve">  </w:t>
      </w:r>
    </w:p>
    <w:p w14:paraId="6B1592CA" w14:textId="18014F2B" w:rsidR="002205E8" w:rsidRPr="002205E8" w:rsidRDefault="002205E8" w:rsidP="009643A4">
      <w:pPr>
        <w:rPr>
          <w:i/>
        </w:rPr>
      </w:pPr>
      <w:r w:rsidRPr="002205E8">
        <w:rPr>
          <w:i/>
        </w:rPr>
        <w:t>Table 2.</w:t>
      </w:r>
      <w:r>
        <w:rPr>
          <w:i/>
        </w:rPr>
        <w:t>1</w:t>
      </w:r>
    </w:p>
    <w:tbl>
      <w:tblPr>
        <w:tblStyle w:val="TableGrid0"/>
        <w:tblW w:w="0" w:type="auto"/>
        <w:tblLook w:val="04A0" w:firstRow="1" w:lastRow="0" w:firstColumn="1" w:lastColumn="0" w:noHBand="0" w:noVBand="1"/>
      </w:tblPr>
      <w:tblGrid>
        <w:gridCol w:w="2335"/>
      </w:tblGrid>
      <w:tr w:rsidR="00E26D47" w:rsidRPr="00A263DD" w14:paraId="6F0902B3" w14:textId="77777777" w:rsidTr="000B75CB">
        <w:tc>
          <w:tcPr>
            <w:tcW w:w="2335" w:type="dxa"/>
          </w:tcPr>
          <w:p w14:paraId="318FA711" w14:textId="77777777" w:rsidR="00E26D47" w:rsidRPr="00A263DD" w:rsidRDefault="00E26D47" w:rsidP="000B75CB">
            <w:pPr>
              <w:rPr>
                <w:b/>
              </w:rPr>
            </w:pPr>
            <w:r>
              <w:rPr>
                <w:b/>
              </w:rPr>
              <w:t>Equivalence Class</w:t>
            </w:r>
          </w:p>
        </w:tc>
      </w:tr>
      <w:tr w:rsidR="00E26D47" w14:paraId="34F5DBF9" w14:textId="77777777" w:rsidTr="000B75CB">
        <w:tc>
          <w:tcPr>
            <w:tcW w:w="2335" w:type="dxa"/>
          </w:tcPr>
          <w:p w14:paraId="47B990D3" w14:textId="0C4A4E50" w:rsidR="00E26D47" w:rsidRDefault="00E26D47" w:rsidP="000B75CB">
            <w:r>
              <w:t>1:</w:t>
            </w:r>
            <w:r w:rsidR="00EC738F">
              <w:t xml:space="preserve"> Right triangle</w:t>
            </w:r>
          </w:p>
        </w:tc>
      </w:tr>
      <w:tr w:rsidR="00E26D47" w14:paraId="6B598960" w14:textId="77777777" w:rsidTr="000B75CB">
        <w:tc>
          <w:tcPr>
            <w:tcW w:w="2335" w:type="dxa"/>
          </w:tcPr>
          <w:p w14:paraId="5704B9D2" w14:textId="27925D71" w:rsidR="00E26D47" w:rsidRDefault="00E26D47" w:rsidP="000B75CB">
            <w:r>
              <w:t>2:</w:t>
            </w:r>
            <w:r w:rsidR="00EC738F">
              <w:t xml:space="preserve"> Acute triangle</w:t>
            </w:r>
          </w:p>
        </w:tc>
      </w:tr>
      <w:tr w:rsidR="00EC738F" w14:paraId="01328426" w14:textId="77777777" w:rsidTr="000B75CB">
        <w:tc>
          <w:tcPr>
            <w:tcW w:w="2335" w:type="dxa"/>
          </w:tcPr>
          <w:p w14:paraId="0521EA9F" w14:textId="2B869274" w:rsidR="00EC738F" w:rsidRDefault="00EC738F" w:rsidP="000B75CB">
            <w:r>
              <w:t>3: Obtuse triangle</w:t>
            </w:r>
          </w:p>
        </w:tc>
      </w:tr>
      <w:tr w:rsidR="00EC738F" w14:paraId="70634F81" w14:textId="77777777" w:rsidTr="000B75CB">
        <w:tc>
          <w:tcPr>
            <w:tcW w:w="2335" w:type="dxa"/>
          </w:tcPr>
          <w:p w14:paraId="60A33634" w14:textId="3962EF0B" w:rsidR="00EC738F" w:rsidRDefault="00EC738F" w:rsidP="000B75CB">
            <w:r>
              <w:t>4: Side c not longest</w:t>
            </w:r>
          </w:p>
        </w:tc>
      </w:tr>
      <w:tr w:rsidR="00EC738F" w14:paraId="61B9186F" w14:textId="77777777" w:rsidTr="000B75CB">
        <w:tc>
          <w:tcPr>
            <w:tcW w:w="2335" w:type="dxa"/>
          </w:tcPr>
          <w:p w14:paraId="7E3566E3" w14:textId="21034592" w:rsidR="00EC738F" w:rsidRDefault="00EC738F" w:rsidP="000B75CB">
            <w:r>
              <w:t>5: Not a triangle</w:t>
            </w:r>
          </w:p>
        </w:tc>
      </w:tr>
    </w:tbl>
    <w:p w14:paraId="76FB3203" w14:textId="77777777" w:rsidR="002205E8" w:rsidRDefault="002205E8" w:rsidP="002205E8"/>
    <w:p w14:paraId="172D12C5" w14:textId="5D1DB420" w:rsidR="002205E8" w:rsidRPr="002205E8" w:rsidRDefault="002205E8" w:rsidP="00E26D47">
      <w:pPr>
        <w:rPr>
          <w:i/>
        </w:rPr>
      </w:pPr>
      <w:r w:rsidRPr="002205E8">
        <w:rPr>
          <w:i/>
        </w:rPr>
        <w:t>Table 2.2</w:t>
      </w:r>
    </w:p>
    <w:tbl>
      <w:tblPr>
        <w:tblStyle w:val="TableGrid0"/>
        <w:tblW w:w="0" w:type="auto"/>
        <w:tblLook w:val="04A0" w:firstRow="1" w:lastRow="0" w:firstColumn="1" w:lastColumn="0" w:noHBand="0" w:noVBand="1"/>
      </w:tblPr>
      <w:tblGrid>
        <w:gridCol w:w="1165"/>
        <w:gridCol w:w="1170"/>
        <w:gridCol w:w="1080"/>
        <w:gridCol w:w="1260"/>
        <w:gridCol w:w="4675"/>
      </w:tblGrid>
      <w:tr w:rsidR="00F556CE" w:rsidRPr="00A263DD" w14:paraId="3A2E7582" w14:textId="77777777" w:rsidTr="000B75CB">
        <w:tc>
          <w:tcPr>
            <w:tcW w:w="1165" w:type="dxa"/>
          </w:tcPr>
          <w:p w14:paraId="2D60985A" w14:textId="77777777" w:rsidR="00F556CE" w:rsidRPr="00A263DD" w:rsidRDefault="00F556CE" w:rsidP="000B75CB">
            <w:pPr>
              <w:rPr>
                <w:b/>
              </w:rPr>
            </w:pPr>
            <w:r w:rsidRPr="00A263DD">
              <w:rPr>
                <w:b/>
              </w:rPr>
              <w:t>Test Case</w:t>
            </w:r>
          </w:p>
        </w:tc>
        <w:tc>
          <w:tcPr>
            <w:tcW w:w="1170" w:type="dxa"/>
          </w:tcPr>
          <w:p w14:paraId="6DC17C79" w14:textId="77777777" w:rsidR="00F556CE" w:rsidRPr="00A263DD" w:rsidRDefault="00F556CE" w:rsidP="000B75CB">
            <w:pPr>
              <w:rPr>
                <w:b/>
              </w:rPr>
            </w:pPr>
            <w:r w:rsidRPr="00A263DD">
              <w:rPr>
                <w:b/>
              </w:rPr>
              <w:t>Side a</w:t>
            </w:r>
          </w:p>
        </w:tc>
        <w:tc>
          <w:tcPr>
            <w:tcW w:w="1080" w:type="dxa"/>
          </w:tcPr>
          <w:p w14:paraId="32D12E9C" w14:textId="77777777" w:rsidR="00F556CE" w:rsidRPr="00A263DD" w:rsidRDefault="00F556CE" w:rsidP="000B75CB">
            <w:pPr>
              <w:rPr>
                <w:b/>
              </w:rPr>
            </w:pPr>
            <w:r w:rsidRPr="00A263DD">
              <w:rPr>
                <w:b/>
              </w:rPr>
              <w:t>Side b</w:t>
            </w:r>
          </w:p>
        </w:tc>
        <w:tc>
          <w:tcPr>
            <w:tcW w:w="1260" w:type="dxa"/>
          </w:tcPr>
          <w:p w14:paraId="1DF5EBDE" w14:textId="77777777" w:rsidR="00F556CE" w:rsidRPr="00A263DD" w:rsidRDefault="00F556CE" w:rsidP="000B75CB">
            <w:pPr>
              <w:rPr>
                <w:b/>
              </w:rPr>
            </w:pPr>
            <w:r w:rsidRPr="00A263DD">
              <w:rPr>
                <w:b/>
              </w:rPr>
              <w:t>Side c</w:t>
            </w:r>
          </w:p>
        </w:tc>
        <w:tc>
          <w:tcPr>
            <w:tcW w:w="4675" w:type="dxa"/>
          </w:tcPr>
          <w:p w14:paraId="7E666B47" w14:textId="77777777" w:rsidR="00F556CE" w:rsidRPr="00A263DD" w:rsidRDefault="00F556CE" w:rsidP="000B75CB">
            <w:pPr>
              <w:rPr>
                <w:b/>
              </w:rPr>
            </w:pPr>
            <w:r w:rsidRPr="00A263DD">
              <w:rPr>
                <w:b/>
              </w:rPr>
              <w:t>Expected Output</w:t>
            </w:r>
          </w:p>
        </w:tc>
      </w:tr>
      <w:tr w:rsidR="00F556CE" w14:paraId="25172A54" w14:textId="77777777" w:rsidTr="000B75CB">
        <w:tc>
          <w:tcPr>
            <w:tcW w:w="1165" w:type="dxa"/>
          </w:tcPr>
          <w:p w14:paraId="235ED9AA" w14:textId="77777777" w:rsidR="00F556CE" w:rsidRDefault="00F556CE" w:rsidP="000B75CB">
            <w:r>
              <w:t>TC1</w:t>
            </w:r>
          </w:p>
        </w:tc>
        <w:tc>
          <w:tcPr>
            <w:tcW w:w="1170" w:type="dxa"/>
          </w:tcPr>
          <w:p w14:paraId="08D115A5" w14:textId="36D2380F" w:rsidR="00F556CE" w:rsidRDefault="00EC738F" w:rsidP="000B75CB">
            <w:r>
              <w:t>3</w:t>
            </w:r>
          </w:p>
        </w:tc>
        <w:tc>
          <w:tcPr>
            <w:tcW w:w="1080" w:type="dxa"/>
          </w:tcPr>
          <w:p w14:paraId="583807F9" w14:textId="33795803" w:rsidR="00F556CE" w:rsidRDefault="00EC738F" w:rsidP="000B75CB">
            <w:r>
              <w:t>4</w:t>
            </w:r>
          </w:p>
        </w:tc>
        <w:tc>
          <w:tcPr>
            <w:tcW w:w="1260" w:type="dxa"/>
          </w:tcPr>
          <w:p w14:paraId="7896BBA9" w14:textId="10B64E32" w:rsidR="00F556CE" w:rsidRDefault="00EC738F" w:rsidP="000B75CB">
            <w:r>
              <w:t>5</w:t>
            </w:r>
          </w:p>
        </w:tc>
        <w:tc>
          <w:tcPr>
            <w:tcW w:w="4675" w:type="dxa"/>
          </w:tcPr>
          <w:p w14:paraId="49AA4B4A" w14:textId="3007AE44" w:rsidR="00F556CE" w:rsidRDefault="00EC738F" w:rsidP="000B75CB">
            <w:r>
              <w:t>Right triangle</w:t>
            </w:r>
          </w:p>
        </w:tc>
      </w:tr>
      <w:tr w:rsidR="00EC738F" w14:paraId="6F347317" w14:textId="77777777" w:rsidTr="000B75CB">
        <w:tc>
          <w:tcPr>
            <w:tcW w:w="1165" w:type="dxa"/>
          </w:tcPr>
          <w:p w14:paraId="2199BD7B" w14:textId="497E0791" w:rsidR="00EC738F" w:rsidRDefault="00EC738F" w:rsidP="000B75CB">
            <w:r>
              <w:t>TC2</w:t>
            </w:r>
          </w:p>
        </w:tc>
        <w:tc>
          <w:tcPr>
            <w:tcW w:w="1170" w:type="dxa"/>
          </w:tcPr>
          <w:p w14:paraId="2206E696" w14:textId="12D3E47D" w:rsidR="00EC738F" w:rsidRDefault="00EC738F" w:rsidP="000B75CB">
            <w:r>
              <w:t>49</w:t>
            </w:r>
          </w:p>
        </w:tc>
        <w:tc>
          <w:tcPr>
            <w:tcW w:w="1080" w:type="dxa"/>
          </w:tcPr>
          <w:p w14:paraId="7DC8C63B" w14:textId="76A22D79" w:rsidR="00EC738F" w:rsidRDefault="00EC738F" w:rsidP="000B75CB">
            <w:r>
              <w:t>36</w:t>
            </w:r>
          </w:p>
        </w:tc>
        <w:tc>
          <w:tcPr>
            <w:tcW w:w="1260" w:type="dxa"/>
          </w:tcPr>
          <w:p w14:paraId="1A69B90D" w14:textId="0921D874" w:rsidR="00EC738F" w:rsidRDefault="00EC738F" w:rsidP="000B75CB">
            <w:r>
              <w:t>60</w:t>
            </w:r>
          </w:p>
        </w:tc>
        <w:tc>
          <w:tcPr>
            <w:tcW w:w="4675" w:type="dxa"/>
          </w:tcPr>
          <w:p w14:paraId="64ECE5B0" w14:textId="743D78B4" w:rsidR="00EC738F" w:rsidRDefault="00EC738F" w:rsidP="000B75CB">
            <w:r>
              <w:t>Acute triangle</w:t>
            </w:r>
          </w:p>
        </w:tc>
      </w:tr>
      <w:tr w:rsidR="00EC738F" w14:paraId="56269C14" w14:textId="77777777" w:rsidTr="000B75CB">
        <w:tc>
          <w:tcPr>
            <w:tcW w:w="1165" w:type="dxa"/>
          </w:tcPr>
          <w:p w14:paraId="7D145EC4" w14:textId="203F25E6" w:rsidR="00EC738F" w:rsidRDefault="00EC738F" w:rsidP="000B75CB">
            <w:r>
              <w:t>TC3</w:t>
            </w:r>
          </w:p>
        </w:tc>
        <w:tc>
          <w:tcPr>
            <w:tcW w:w="1170" w:type="dxa"/>
          </w:tcPr>
          <w:p w14:paraId="118479A5" w14:textId="771ACD15" w:rsidR="00EC738F" w:rsidRDefault="00EC738F" w:rsidP="000B75CB">
            <w:r>
              <w:t>12</w:t>
            </w:r>
          </w:p>
        </w:tc>
        <w:tc>
          <w:tcPr>
            <w:tcW w:w="1080" w:type="dxa"/>
          </w:tcPr>
          <w:p w14:paraId="223B6CE9" w14:textId="162B6049" w:rsidR="00EC738F" w:rsidRDefault="00EC738F" w:rsidP="000B75CB">
            <w:r>
              <w:t>16</w:t>
            </w:r>
          </w:p>
        </w:tc>
        <w:tc>
          <w:tcPr>
            <w:tcW w:w="1260" w:type="dxa"/>
          </w:tcPr>
          <w:p w14:paraId="5CCDE270" w14:textId="01CD0C1E" w:rsidR="00EC738F" w:rsidRDefault="00EC738F" w:rsidP="000B75CB">
            <w:r>
              <w:t>22</w:t>
            </w:r>
          </w:p>
        </w:tc>
        <w:tc>
          <w:tcPr>
            <w:tcW w:w="4675" w:type="dxa"/>
          </w:tcPr>
          <w:p w14:paraId="6174BA94" w14:textId="59B6F045" w:rsidR="00EC738F" w:rsidRDefault="00EC738F" w:rsidP="000B75CB">
            <w:r>
              <w:t>Obtuse triangle</w:t>
            </w:r>
          </w:p>
        </w:tc>
      </w:tr>
      <w:tr w:rsidR="00EC738F" w14:paraId="0ACC06A7" w14:textId="77777777" w:rsidTr="000B75CB">
        <w:tc>
          <w:tcPr>
            <w:tcW w:w="1165" w:type="dxa"/>
          </w:tcPr>
          <w:p w14:paraId="0115B985" w14:textId="2EBF0E69" w:rsidR="00EC738F" w:rsidRDefault="00EC738F" w:rsidP="000B75CB">
            <w:r>
              <w:t>TC4</w:t>
            </w:r>
          </w:p>
        </w:tc>
        <w:tc>
          <w:tcPr>
            <w:tcW w:w="1170" w:type="dxa"/>
          </w:tcPr>
          <w:p w14:paraId="397ADDB0" w14:textId="4775C94A" w:rsidR="00EC738F" w:rsidRDefault="00EC738F" w:rsidP="000B75CB">
            <w:r>
              <w:t>12</w:t>
            </w:r>
          </w:p>
        </w:tc>
        <w:tc>
          <w:tcPr>
            <w:tcW w:w="1080" w:type="dxa"/>
          </w:tcPr>
          <w:p w14:paraId="39976F86" w14:textId="0A125818" w:rsidR="00EC738F" w:rsidRDefault="00EC738F" w:rsidP="000B75CB">
            <w:r>
              <w:t>22</w:t>
            </w:r>
          </w:p>
        </w:tc>
        <w:tc>
          <w:tcPr>
            <w:tcW w:w="1260" w:type="dxa"/>
          </w:tcPr>
          <w:p w14:paraId="019E2AAB" w14:textId="79D47F3C" w:rsidR="00EC738F" w:rsidRDefault="00EC738F" w:rsidP="000B75CB">
            <w:r>
              <w:t>16</w:t>
            </w:r>
          </w:p>
        </w:tc>
        <w:tc>
          <w:tcPr>
            <w:tcW w:w="4675" w:type="dxa"/>
          </w:tcPr>
          <w:p w14:paraId="2BD7A46F" w14:textId="3971785B" w:rsidR="00EC738F" w:rsidRDefault="00EC738F" w:rsidP="000B75CB">
            <w:r>
              <w:t>Side c not longest</w:t>
            </w:r>
          </w:p>
        </w:tc>
      </w:tr>
      <w:tr w:rsidR="00EC738F" w14:paraId="6632A2AB" w14:textId="77777777" w:rsidTr="000B75CB">
        <w:tc>
          <w:tcPr>
            <w:tcW w:w="1165" w:type="dxa"/>
          </w:tcPr>
          <w:p w14:paraId="6BA930B8" w14:textId="40403100" w:rsidR="00EC738F" w:rsidRDefault="00EC738F" w:rsidP="000B75CB">
            <w:r>
              <w:t>TC5</w:t>
            </w:r>
          </w:p>
        </w:tc>
        <w:tc>
          <w:tcPr>
            <w:tcW w:w="1170" w:type="dxa"/>
          </w:tcPr>
          <w:p w14:paraId="54BF067E" w14:textId="11EB75A9" w:rsidR="00EC738F" w:rsidRDefault="00EC738F" w:rsidP="000B75CB">
            <w:r>
              <w:t>4</w:t>
            </w:r>
          </w:p>
        </w:tc>
        <w:tc>
          <w:tcPr>
            <w:tcW w:w="1080" w:type="dxa"/>
          </w:tcPr>
          <w:p w14:paraId="3F68EF28" w14:textId="110D9BCE" w:rsidR="00EC738F" w:rsidRDefault="00EC738F" w:rsidP="000B75CB">
            <w:r>
              <w:t>4</w:t>
            </w:r>
          </w:p>
        </w:tc>
        <w:tc>
          <w:tcPr>
            <w:tcW w:w="1260" w:type="dxa"/>
          </w:tcPr>
          <w:p w14:paraId="37ABB423" w14:textId="064EE4E2" w:rsidR="00EC738F" w:rsidRDefault="00EC738F" w:rsidP="000B75CB">
            <w:r>
              <w:t>16</w:t>
            </w:r>
          </w:p>
        </w:tc>
        <w:tc>
          <w:tcPr>
            <w:tcW w:w="4675" w:type="dxa"/>
          </w:tcPr>
          <w:p w14:paraId="512A7E0D" w14:textId="27AF7A16" w:rsidR="00EC738F" w:rsidRDefault="00EC738F" w:rsidP="000B75CB">
            <w:r>
              <w:t>Not a triangle</w:t>
            </w:r>
          </w:p>
        </w:tc>
      </w:tr>
    </w:tbl>
    <w:p w14:paraId="0862FC61" w14:textId="77777777" w:rsidR="00752DBE" w:rsidRDefault="00752DBE" w:rsidP="00752DBE"/>
    <w:p w14:paraId="171DD927" w14:textId="4C56E368" w:rsidR="002B3F49" w:rsidRDefault="001C639E" w:rsidP="001719C6">
      <w:pPr>
        <w:pStyle w:val="ListParagraph"/>
        <w:numPr>
          <w:ilvl w:val="0"/>
          <w:numId w:val="30"/>
        </w:numPr>
      </w:pPr>
      <w:r w:rsidRPr="00A962EB">
        <w:rPr>
          <w:b/>
        </w:rPr>
        <w:t>(</w:t>
      </w:r>
      <w:r>
        <w:rPr>
          <w:b/>
        </w:rPr>
        <w:t>8</w:t>
      </w:r>
      <w:r w:rsidRPr="00A962EB">
        <w:rPr>
          <w:b/>
        </w:rPr>
        <w:t xml:space="preserve"> points)</w:t>
      </w:r>
      <w:r>
        <w:rPr>
          <w:b/>
        </w:rPr>
        <w:t xml:space="preserve"> </w:t>
      </w:r>
      <w:r w:rsidR="002B3F49">
        <w:t>Complete the</w:t>
      </w:r>
      <w:r w:rsidR="00A263DD">
        <w:t xml:space="preserve"> decision table </w:t>
      </w:r>
      <w:r w:rsidR="002B3F49">
        <w:t xml:space="preserve">below.  It includes a full set of valid Actions for the triangle problem and </w:t>
      </w:r>
      <w:r w:rsidR="005507CE">
        <w:t>one example condition</w:t>
      </w:r>
      <w:r w:rsidR="002B3F49">
        <w:t>.  Your task:</w:t>
      </w:r>
    </w:p>
    <w:p w14:paraId="4FC52CC7" w14:textId="62D54861" w:rsidR="002B3F49" w:rsidRDefault="002B3F49" w:rsidP="002B3F49">
      <w:pPr>
        <w:pStyle w:val="ListParagraph"/>
        <w:numPr>
          <w:ilvl w:val="1"/>
          <w:numId w:val="25"/>
        </w:numPr>
      </w:pPr>
      <w:r>
        <w:t xml:space="preserve">Complete the set of conditions.  Do </w:t>
      </w:r>
      <w:r>
        <w:rPr>
          <w:b/>
        </w:rPr>
        <w:t xml:space="preserve">not </w:t>
      </w:r>
      <w:r>
        <w:t>include conditions for i</w:t>
      </w:r>
      <w:r w:rsidR="006C1C12">
        <w:t xml:space="preserve">nvalid values (i.e., lengths &lt; 1 or &gt; </w:t>
      </w:r>
      <w:r w:rsidR="00696630">
        <w:t>100</w:t>
      </w:r>
      <w:r>
        <w:t>).</w:t>
      </w:r>
    </w:p>
    <w:p w14:paraId="76BC3252" w14:textId="53629943" w:rsidR="002B3F49" w:rsidRDefault="002B3F49" w:rsidP="002B3F49">
      <w:pPr>
        <w:pStyle w:val="ListParagraph"/>
        <w:numPr>
          <w:ilvl w:val="1"/>
          <w:numId w:val="25"/>
        </w:numPr>
      </w:pPr>
      <w:r>
        <w:t xml:space="preserve">Add the cases that give rise to the actions.  (A case is a combination of conditions </w:t>
      </w:r>
      <w:r w:rsidR="006810F7">
        <w:t xml:space="preserve">specified in a column.)  </w:t>
      </w:r>
      <w:r w:rsidR="006810F7" w:rsidRPr="006810F7">
        <w:rPr>
          <w:b/>
        </w:rPr>
        <w:t>Case 1</w:t>
      </w:r>
      <w:r w:rsidR="006810F7">
        <w:t xml:space="preserve"> is specified for you.</w:t>
      </w:r>
    </w:p>
    <w:p w14:paraId="555D941D" w14:textId="669444E1" w:rsidR="00D04789" w:rsidRDefault="00D04789" w:rsidP="002B3F49">
      <w:pPr>
        <w:ind w:left="360"/>
      </w:pPr>
      <w:r>
        <w:t xml:space="preserve">In the </w:t>
      </w:r>
      <w:r w:rsidRPr="002B3F49">
        <w:rPr>
          <w:b/>
        </w:rPr>
        <w:t xml:space="preserve">Conditions </w:t>
      </w:r>
      <w:r>
        <w:t>section, use T for true, F for false and a hyphen (-) for “don’t care” conditions.  Each cell must have a value.</w:t>
      </w:r>
    </w:p>
    <w:p w14:paraId="635C1618" w14:textId="1B539436" w:rsidR="00D04789" w:rsidRDefault="00D04789" w:rsidP="00D04789">
      <w:pPr>
        <w:ind w:left="360"/>
      </w:pPr>
      <w:r>
        <w:t xml:space="preserve">In the </w:t>
      </w:r>
      <w:r>
        <w:rPr>
          <w:b/>
        </w:rPr>
        <w:t xml:space="preserve">Actions </w:t>
      </w:r>
      <w:r>
        <w:t>section, use X for the cells</w:t>
      </w:r>
      <w:r w:rsidR="00150295">
        <w:t xml:space="preserve"> in which the corresponding action (in the row) will take place based on the precipitating conditions (in the column).</w:t>
      </w:r>
    </w:p>
    <w:p w14:paraId="70699FB9" w14:textId="689F942F" w:rsidR="006C1C12" w:rsidRDefault="006C1C12" w:rsidP="00D04789">
      <w:pPr>
        <w:ind w:left="360"/>
      </w:pPr>
      <w:r>
        <w:t xml:space="preserve">Each column has a </w:t>
      </w:r>
      <w:r w:rsidRPr="006C1C12">
        <w:rPr>
          <w:b/>
        </w:rPr>
        <w:t>Case Number</w:t>
      </w:r>
      <w:r>
        <w:t xml:space="preserve"> in its heading.  You’ll use that to ensure that each of the decision table cases are accounted for in your unit tests.</w:t>
      </w:r>
    </w:p>
    <w:p w14:paraId="23D8D034" w14:textId="51CD3789" w:rsidR="003C7D39" w:rsidRDefault="006647A3" w:rsidP="00D04789">
      <w:pPr>
        <w:ind w:left="360"/>
      </w:pPr>
      <w:r>
        <w:t xml:space="preserve">Note: </w:t>
      </w:r>
      <w:r w:rsidR="00606C5C">
        <w:t xml:space="preserve">For my solution, I was able to squeeze </w:t>
      </w:r>
      <w:r w:rsidR="006E4B27">
        <w:t xml:space="preserve">everything into a table with these rows and columns, but mine is not the only solution.  If you feel the need to add </w:t>
      </w:r>
      <w:r w:rsidR="005F6925">
        <w:t>or delete rows, columns, or both, feel free.</w:t>
      </w:r>
      <w:r w:rsidR="001C3315">
        <w:br/>
      </w:r>
    </w:p>
    <w:p w14:paraId="30121696" w14:textId="77777777" w:rsidR="001C3315" w:rsidRDefault="001C3315" w:rsidP="001C3315">
      <w:pPr>
        <w:jc w:val="center"/>
        <w:rPr>
          <w:b/>
          <w:color w:val="0000FF"/>
        </w:rPr>
      </w:pPr>
      <w:proofErr w:type="gramStart"/>
      <w:r>
        <w:rPr>
          <w:b/>
          <w:color w:val="0000FF"/>
        </w:rPr>
        <w:t>Continued on</w:t>
      </w:r>
      <w:proofErr w:type="gramEnd"/>
      <w:r>
        <w:rPr>
          <w:b/>
          <w:color w:val="0000FF"/>
        </w:rPr>
        <w:t xml:space="preserve"> next page</w:t>
      </w:r>
    </w:p>
    <w:p w14:paraId="48D8611B" w14:textId="40F940CC" w:rsidR="001C3315" w:rsidRDefault="001C3315">
      <w:r>
        <w:br w:type="page"/>
      </w:r>
    </w:p>
    <w:p w14:paraId="3537B6D0" w14:textId="77777777" w:rsidR="001C3315" w:rsidRDefault="001C3315" w:rsidP="00D04789">
      <w:pPr>
        <w:ind w:left="360"/>
      </w:pPr>
    </w:p>
    <w:tbl>
      <w:tblPr>
        <w:tblStyle w:val="TableGrid0"/>
        <w:tblW w:w="0" w:type="auto"/>
        <w:tblLook w:val="04A0" w:firstRow="1" w:lastRow="0" w:firstColumn="1" w:lastColumn="0" w:noHBand="0" w:noVBand="1"/>
      </w:tblPr>
      <w:tblGrid>
        <w:gridCol w:w="1795"/>
        <w:gridCol w:w="686"/>
        <w:gridCol w:w="687"/>
        <w:gridCol w:w="686"/>
        <w:gridCol w:w="687"/>
        <w:gridCol w:w="687"/>
        <w:gridCol w:w="686"/>
        <w:gridCol w:w="687"/>
        <w:gridCol w:w="686"/>
        <w:gridCol w:w="687"/>
        <w:gridCol w:w="687"/>
      </w:tblGrid>
      <w:tr w:rsidR="00940710" w14:paraId="414E12CB" w14:textId="77777777" w:rsidTr="00690076">
        <w:tc>
          <w:tcPr>
            <w:tcW w:w="1795" w:type="dxa"/>
            <w:shd w:val="clear" w:color="auto" w:fill="A6A6A6" w:themeFill="background1" w:themeFillShade="A6"/>
          </w:tcPr>
          <w:p w14:paraId="3E1F5881" w14:textId="77777777" w:rsidR="00940710" w:rsidRPr="00D04789" w:rsidRDefault="00940710" w:rsidP="002B3F49">
            <w:pPr>
              <w:rPr>
                <w:b/>
              </w:rPr>
            </w:pPr>
            <w:r>
              <w:rPr>
                <w:b/>
              </w:rPr>
              <w:t>Conditions</w:t>
            </w:r>
          </w:p>
        </w:tc>
        <w:tc>
          <w:tcPr>
            <w:tcW w:w="686" w:type="dxa"/>
            <w:shd w:val="clear" w:color="auto" w:fill="A6A6A6" w:themeFill="background1" w:themeFillShade="A6"/>
          </w:tcPr>
          <w:p w14:paraId="53932A13" w14:textId="77777777" w:rsidR="00940710" w:rsidRDefault="00940710" w:rsidP="002B3F49">
            <w:r>
              <w:t>1</w:t>
            </w:r>
          </w:p>
        </w:tc>
        <w:tc>
          <w:tcPr>
            <w:tcW w:w="687" w:type="dxa"/>
            <w:shd w:val="clear" w:color="auto" w:fill="A6A6A6" w:themeFill="background1" w:themeFillShade="A6"/>
          </w:tcPr>
          <w:p w14:paraId="4FC1F33E" w14:textId="77777777" w:rsidR="00940710" w:rsidRDefault="00940710" w:rsidP="002B3F49">
            <w:r>
              <w:t>2</w:t>
            </w:r>
          </w:p>
        </w:tc>
        <w:tc>
          <w:tcPr>
            <w:tcW w:w="686" w:type="dxa"/>
            <w:shd w:val="clear" w:color="auto" w:fill="A6A6A6" w:themeFill="background1" w:themeFillShade="A6"/>
          </w:tcPr>
          <w:p w14:paraId="5E9D7148" w14:textId="77777777" w:rsidR="00940710" w:rsidRDefault="00940710" w:rsidP="002B3F49">
            <w:r>
              <w:t>3</w:t>
            </w:r>
          </w:p>
        </w:tc>
        <w:tc>
          <w:tcPr>
            <w:tcW w:w="687" w:type="dxa"/>
            <w:shd w:val="clear" w:color="auto" w:fill="A6A6A6" w:themeFill="background1" w:themeFillShade="A6"/>
          </w:tcPr>
          <w:p w14:paraId="590FB63D" w14:textId="77777777" w:rsidR="00940710" w:rsidRDefault="00940710" w:rsidP="002B3F49">
            <w:r>
              <w:t>4</w:t>
            </w:r>
          </w:p>
        </w:tc>
        <w:tc>
          <w:tcPr>
            <w:tcW w:w="687" w:type="dxa"/>
            <w:shd w:val="clear" w:color="auto" w:fill="A6A6A6" w:themeFill="background1" w:themeFillShade="A6"/>
          </w:tcPr>
          <w:p w14:paraId="4ACF2F41" w14:textId="77777777" w:rsidR="00940710" w:rsidRDefault="00940710" w:rsidP="002B3F49">
            <w:r>
              <w:t>5</w:t>
            </w:r>
          </w:p>
        </w:tc>
        <w:tc>
          <w:tcPr>
            <w:tcW w:w="686" w:type="dxa"/>
            <w:shd w:val="clear" w:color="auto" w:fill="A6A6A6" w:themeFill="background1" w:themeFillShade="A6"/>
          </w:tcPr>
          <w:p w14:paraId="0954BC70" w14:textId="77777777" w:rsidR="00940710" w:rsidRDefault="00940710" w:rsidP="002B3F49">
            <w:r>
              <w:t>6</w:t>
            </w:r>
          </w:p>
        </w:tc>
        <w:tc>
          <w:tcPr>
            <w:tcW w:w="687" w:type="dxa"/>
            <w:shd w:val="clear" w:color="auto" w:fill="A6A6A6" w:themeFill="background1" w:themeFillShade="A6"/>
          </w:tcPr>
          <w:p w14:paraId="12CDD6C7" w14:textId="77777777" w:rsidR="00940710" w:rsidRDefault="00940710" w:rsidP="002B3F49">
            <w:r>
              <w:t>7</w:t>
            </w:r>
          </w:p>
        </w:tc>
        <w:tc>
          <w:tcPr>
            <w:tcW w:w="686" w:type="dxa"/>
            <w:shd w:val="clear" w:color="auto" w:fill="A6A6A6" w:themeFill="background1" w:themeFillShade="A6"/>
          </w:tcPr>
          <w:p w14:paraId="7DB54BB5" w14:textId="77777777" w:rsidR="00940710" w:rsidRDefault="00940710" w:rsidP="002B3F49">
            <w:r>
              <w:t>8</w:t>
            </w:r>
          </w:p>
        </w:tc>
        <w:tc>
          <w:tcPr>
            <w:tcW w:w="687" w:type="dxa"/>
            <w:shd w:val="clear" w:color="auto" w:fill="A6A6A6" w:themeFill="background1" w:themeFillShade="A6"/>
          </w:tcPr>
          <w:p w14:paraId="2F266088" w14:textId="77777777" w:rsidR="00940710" w:rsidRDefault="00940710" w:rsidP="002B3F49">
            <w:r>
              <w:t>9</w:t>
            </w:r>
          </w:p>
        </w:tc>
        <w:tc>
          <w:tcPr>
            <w:tcW w:w="687" w:type="dxa"/>
            <w:shd w:val="clear" w:color="auto" w:fill="A6A6A6" w:themeFill="background1" w:themeFillShade="A6"/>
          </w:tcPr>
          <w:p w14:paraId="6E520BF5" w14:textId="77777777" w:rsidR="00940710" w:rsidRDefault="00940710" w:rsidP="002B3F49">
            <w:r>
              <w:t>10</w:t>
            </w:r>
          </w:p>
        </w:tc>
      </w:tr>
      <w:tr w:rsidR="0013690B" w:rsidRPr="00650871" w14:paraId="438D56CC" w14:textId="77777777" w:rsidTr="00690076">
        <w:tc>
          <w:tcPr>
            <w:tcW w:w="1795" w:type="dxa"/>
          </w:tcPr>
          <w:p w14:paraId="6B33D235" w14:textId="6428A757" w:rsidR="0013690B" w:rsidRPr="00650871" w:rsidRDefault="0013690B" w:rsidP="0013690B">
            <w:r>
              <w:t>c &lt;= a + b?</w:t>
            </w:r>
          </w:p>
        </w:tc>
        <w:tc>
          <w:tcPr>
            <w:tcW w:w="686" w:type="dxa"/>
          </w:tcPr>
          <w:p w14:paraId="3E141AA3" w14:textId="3E0A11A3" w:rsidR="0013690B" w:rsidRPr="00650871" w:rsidRDefault="0013690B" w:rsidP="0013690B"/>
        </w:tc>
        <w:tc>
          <w:tcPr>
            <w:tcW w:w="687" w:type="dxa"/>
          </w:tcPr>
          <w:p w14:paraId="244EC1E6" w14:textId="34FAC338" w:rsidR="0013690B" w:rsidRPr="00650871" w:rsidRDefault="0013690B" w:rsidP="0013690B"/>
        </w:tc>
        <w:tc>
          <w:tcPr>
            <w:tcW w:w="686" w:type="dxa"/>
          </w:tcPr>
          <w:p w14:paraId="7C71507E" w14:textId="6AA7732F" w:rsidR="0013690B" w:rsidRPr="00650871" w:rsidRDefault="0013690B" w:rsidP="0013690B"/>
        </w:tc>
        <w:tc>
          <w:tcPr>
            <w:tcW w:w="687" w:type="dxa"/>
          </w:tcPr>
          <w:p w14:paraId="2229FDF7" w14:textId="6E7CA0B1" w:rsidR="0013690B" w:rsidRPr="00650871" w:rsidRDefault="0013690B" w:rsidP="0013690B">
            <w:r>
              <w:t>-</w:t>
            </w:r>
          </w:p>
        </w:tc>
        <w:tc>
          <w:tcPr>
            <w:tcW w:w="687" w:type="dxa"/>
          </w:tcPr>
          <w:p w14:paraId="4000C0E0" w14:textId="7202C8D2" w:rsidR="0013690B" w:rsidRPr="00650871" w:rsidRDefault="0013690B" w:rsidP="0013690B">
            <w:r>
              <w:t>F</w:t>
            </w:r>
          </w:p>
        </w:tc>
        <w:tc>
          <w:tcPr>
            <w:tcW w:w="686" w:type="dxa"/>
          </w:tcPr>
          <w:p w14:paraId="77F42A89" w14:textId="5C08FFC3" w:rsidR="0013690B" w:rsidRPr="00650871" w:rsidRDefault="0013690B" w:rsidP="0013690B">
            <w:r>
              <w:t>-</w:t>
            </w:r>
          </w:p>
        </w:tc>
        <w:tc>
          <w:tcPr>
            <w:tcW w:w="687" w:type="dxa"/>
          </w:tcPr>
          <w:p w14:paraId="6D10CFD0" w14:textId="6C762F84" w:rsidR="0013690B" w:rsidRPr="00650871" w:rsidRDefault="0013690B" w:rsidP="0013690B">
            <w:r>
              <w:t>-</w:t>
            </w:r>
          </w:p>
        </w:tc>
        <w:tc>
          <w:tcPr>
            <w:tcW w:w="686" w:type="dxa"/>
          </w:tcPr>
          <w:p w14:paraId="39015D1E" w14:textId="4C82776C" w:rsidR="0013690B" w:rsidRPr="00650871" w:rsidRDefault="0013690B" w:rsidP="0013690B">
            <w:r>
              <w:t>-</w:t>
            </w:r>
          </w:p>
        </w:tc>
        <w:tc>
          <w:tcPr>
            <w:tcW w:w="687" w:type="dxa"/>
          </w:tcPr>
          <w:p w14:paraId="045E19CD" w14:textId="442C554F" w:rsidR="0013690B" w:rsidRPr="00650871" w:rsidRDefault="0013690B" w:rsidP="0013690B">
            <w:r>
              <w:t>-</w:t>
            </w:r>
          </w:p>
        </w:tc>
        <w:tc>
          <w:tcPr>
            <w:tcW w:w="687" w:type="dxa"/>
          </w:tcPr>
          <w:p w14:paraId="29106F0B" w14:textId="73D180D4" w:rsidR="0013690B" w:rsidRPr="00650871" w:rsidRDefault="0013690B" w:rsidP="0013690B">
            <w:r>
              <w:t>-</w:t>
            </w:r>
          </w:p>
        </w:tc>
      </w:tr>
      <w:tr w:rsidR="0013690B" w:rsidRPr="00650871" w14:paraId="01FDD368" w14:textId="77777777" w:rsidTr="00690076">
        <w:tc>
          <w:tcPr>
            <w:tcW w:w="1795" w:type="dxa"/>
          </w:tcPr>
          <w:p w14:paraId="2047B80A" w14:textId="75E398C5" w:rsidR="0013690B" w:rsidRPr="005E1B68" w:rsidRDefault="0013690B" w:rsidP="0013690B">
            <w:r w:rsidRPr="00A73840">
              <w:t>c</w:t>
            </w:r>
            <w:r w:rsidRPr="0032498E">
              <w:rPr>
                <w:vertAlign w:val="superscript"/>
              </w:rPr>
              <w:t>2</w:t>
            </w:r>
            <w:r w:rsidRPr="00A73840">
              <w:t xml:space="preserve"> = a</w:t>
            </w:r>
            <w:r w:rsidRPr="0032498E">
              <w:rPr>
                <w:vertAlign w:val="superscript"/>
              </w:rPr>
              <w:t xml:space="preserve">2 </w:t>
            </w:r>
            <w:r w:rsidRPr="00A73840">
              <w:t>+ b</w:t>
            </w:r>
            <w:r w:rsidRPr="0032498E">
              <w:rPr>
                <w:vertAlign w:val="superscript"/>
              </w:rPr>
              <w:t>2</w:t>
            </w:r>
            <w:r>
              <w:t>?</w:t>
            </w:r>
          </w:p>
        </w:tc>
        <w:tc>
          <w:tcPr>
            <w:tcW w:w="686" w:type="dxa"/>
          </w:tcPr>
          <w:p w14:paraId="7A6C08A2" w14:textId="2C40E5E9" w:rsidR="0013690B" w:rsidRPr="00650871" w:rsidRDefault="0013690B" w:rsidP="0013690B">
            <w:r>
              <w:t>T</w:t>
            </w:r>
          </w:p>
        </w:tc>
        <w:tc>
          <w:tcPr>
            <w:tcW w:w="687" w:type="dxa"/>
          </w:tcPr>
          <w:p w14:paraId="1D94271D" w14:textId="2D9BD3B7" w:rsidR="0013690B" w:rsidRPr="00650871" w:rsidRDefault="0013690B" w:rsidP="0013690B"/>
        </w:tc>
        <w:tc>
          <w:tcPr>
            <w:tcW w:w="686" w:type="dxa"/>
          </w:tcPr>
          <w:p w14:paraId="57AD4B8A" w14:textId="00F40CCD" w:rsidR="0013690B" w:rsidRPr="00650871" w:rsidRDefault="0013690B" w:rsidP="0013690B"/>
        </w:tc>
        <w:tc>
          <w:tcPr>
            <w:tcW w:w="687" w:type="dxa"/>
          </w:tcPr>
          <w:p w14:paraId="2E37DC54" w14:textId="3E2D8ED4" w:rsidR="0013690B" w:rsidRPr="00650871" w:rsidRDefault="0013690B" w:rsidP="0013690B">
            <w:r>
              <w:t>-</w:t>
            </w:r>
          </w:p>
        </w:tc>
        <w:tc>
          <w:tcPr>
            <w:tcW w:w="687" w:type="dxa"/>
          </w:tcPr>
          <w:p w14:paraId="300C4B46" w14:textId="6FDF049E" w:rsidR="0013690B" w:rsidRPr="00650871" w:rsidRDefault="0013690B" w:rsidP="0013690B">
            <w:r>
              <w:t>-</w:t>
            </w:r>
          </w:p>
        </w:tc>
        <w:tc>
          <w:tcPr>
            <w:tcW w:w="686" w:type="dxa"/>
          </w:tcPr>
          <w:p w14:paraId="62B07E37" w14:textId="6048C15E" w:rsidR="0013690B" w:rsidRPr="00650871" w:rsidRDefault="0013690B" w:rsidP="0013690B">
            <w:r>
              <w:t>-</w:t>
            </w:r>
          </w:p>
        </w:tc>
        <w:tc>
          <w:tcPr>
            <w:tcW w:w="687" w:type="dxa"/>
          </w:tcPr>
          <w:p w14:paraId="27E6F041" w14:textId="0D09CC2C" w:rsidR="0013690B" w:rsidRPr="00650871" w:rsidRDefault="0013690B" w:rsidP="0013690B">
            <w:r>
              <w:t>-</w:t>
            </w:r>
          </w:p>
        </w:tc>
        <w:tc>
          <w:tcPr>
            <w:tcW w:w="686" w:type="dxa"/>
          </w:tcPr>
          <w:p w14:paraId="619BB325" w14:textId="235C5064" w:rsidR="0013690B" w:rsidRPr="00650871" w:rsidRDefault="0013690B" w:rsidP="0013690B">
            <w:r>
              <w:t>T</w:t>
            </w:r>
          </w:p>
        </w:tc>
        <w:tc>
          <w:tcPr>
            <w:tcW w:w="687" w:type="dxa"/>
          </w:tcPr>
          <w:p w14:paraId="2D3481DC" w14:textId="654511D4" w:rsidR="0013690B" w:rsidRPr="00650871" w:rsidRDefault="0013690B" w:rsidP="0013690B">
            <w:r>
              <w:t>-</w:t>
            </w:r>
          </w:p>
        </w:tc>
        <w:tc>
          <w:tcPr>
            <w:tcW w:w="687" w:type="dxa"/>
          </w:tcPr>
          <w:p w14:paraId="5266B295" w14:textId="0C65E6E1" w:rsidR="0013690B" w:rsidRPr="00650871" w:rsidRDefault="0013690B" w:rsidP="0013690B">
            <w:r>
              <w:t>T</w:t>
            </w:r>
          </w:p>
        </w:tc>
      </w:tr>
      <w:tr w:rsidR="0013690B" w:rsidRPr="00650871" w14:paraId="20DA2B95" w14:textId="77777777" w:rsidTr="00690076">
        <w:tc>
          <w:tcPr>
            <w:tcW w:w="1795" w:type="dxa"/>
            <w:shd w:val="clear" w:color="auto" w:fill="FFFFFF" w:themeFill="background1"/>
          </w:tcPr>
          <w:p w14:paraId="01A3F7C1" w14:textId="686F9363" w:rsidR="0013690B" w:rsidRPr="00AD1E8B" w:rsidRDefault="0013690B" w:rsidP="0013690B">
            <w:r w:rsidRPr="00A73840">
              <w:t>c</w:t>
            </w:r>
            <w:r w:rsidRPr="0032498E">
              <w:rPr>
                <w:vertAlign w:val="superscript"/>
              </w:rPr>
              <w:t>2</w:t>
            </w:r>
            <w:r w:rsidRPr="00A73840">
              <w:t xml:space="preserve"> &lt; a</w:t>
            </w:r>
            <w:r w:rsidRPr="0032498E">
              <w:rPr>
                <w:vertAlign w:val="superscript"/>
              </w:rPr>
              <w:t xml:space="preserve">2 </w:t>
            </w:r>
            <w:r w:rsidRPr="00A73840">
              <w:t>+ b</w:t>
            </w:r>
            <w:r w:rsidRPr="0032498E">
              <w:rPr>
                <w:vertAlign w:val="superscript"/>
              </w:rPr>
              <w:t>2</w:t>
            </w:r>
            <w:r>
              <w:t>?</w:t>
            </w:r>
          </w:p>
        </w:tc>
        <w:tc>
          <w:tcPr>
            <w:tcW w:w="686" w:type="dxa"/>
            <w:shd w:val="clear" w:color="auto" w:fill="FFFFFF" w:themeFill="background1"/>
          </w:tcPr>
          <w:p w14:paraId="0A6458B9" w14:textId="547E0469" w:rsidR="0013690B" w:rsidRPr="00650871" w:rsidRDefault="0013690B" w:rsidP="0013690B"/>
        </w:tc>
        <w:tc>
          <w:tcPr>
            <w:tcW w:w="687" w:type="dxa"/>
            <w:shd w:val="clear" w:color="auto" w:fill="FFFFFF" w:themeFill="background1"/>
          </w:tcPr>
          <w:p w14:paraId="46AC5EC2" w14:textId="2321D5B0" w:rsidR="0013690B" w:rsidRPr="00650871" w:rsidRDefault="0013690B" w:rsidP="0013690B">
            <w:r>
              <w:t>T</w:t>
            </w:r>
          </w:p>
        </w:tc>
        <w:tc>
          <w:tcPr>
            <w:tcW w:w="686" w:type="dxa"/>
            <w:shd w:val="clear" w:color="auto" w:fill="FFFFFF" w:themeFill="background1"/>
          </w:tcPr>
          <w:p w14:paraId="5DBC0FF9" w14:textId="01E5C1D3" w:rsidR="0013690B" w:rsidRPr="00650871" w:rsidRDefault="0013690B" w:rsidP="0013690B"/>
        </w:tc>
        <w:tc>
          <w:tcPr>
            <w:tcW w:w="687" w:type="dxa"/>
            <w:shd w:val="clear" w:color="auto" w:fill="FFFFFF" w:themeFill="background1"/>
          </w:tcPr>
          <w:p w14:paraId="12BDAB29" w14:textId="74CD1D79" w:rsidR="0013690B" w:rsidRPr="00650871" w:rsidRDefault="0013690B" w:rsidP="0013690B">
            <w:r>
              <w:t>-</w:t>
            </w:r>
          </w:p>
        </w:tc>
        <w:tc>
          <w:tcPr>
            <w:tcW w:w="687" w:type="dxa"/>
            <w:shd w:val="clear" w:color="auto" w:fill="FFFFFF" w:themeFill="background1"/>
          </w:tcPr>
          <w:p w14:paraId="115C065C" w14:textId="59C103A1" w:rsidR="0013690B" w:rsidRPr="00650871" w:rsidRDefault="0013690B" w:rsidP="0013690B">
            <w:r>
              <w:t>-</w:t>
            </w:r>
          </w:p>
        </w:tc>
        <w:tc>
          <w:tcPr>
            <w:tcW w:w="686" w:type="dxa"/>
            <w:shd w:val="clear" w:color="auto" w:fill="FFFFFF" w:themeFill="background1"/>
          </w:tcPr>
          <w:p w14:paraId="126CAF52" w14:textId="622F11B5" w:rsidR="0013690B" w:rsidRPr="00650871" w:rsidRDefault="0013690B" w:rsidP="0013690B">
            <w:r>
              <w:t>-</w:t>
            </w:r>
          </w:p>
        </w:tc>
        <w:tc>
          <w:tcPr>
            <w:tcW w:w="687" w:type="dxa"/>
            <w:shd w:val="clear" w:color="auto" w:fill="FFFFFF" w:themeFill="background1"/>
          </w:tcPr>
          <w:p w14:paraId="6E8EA398" w14:textId="4BEA7925" w:rsidR="0013690B" w:rsidRPr="00650871" w:rsidRDefault="0013690B" w:rsidP="0013690B">
            <w:r>
              <w:t>-</w:t>
            </w:r>
          </w:p>
        </w:tc>
        <w:tc>
          <w:tcPr>
            <w:tcW w:w="686" w:type="dxa"/>
            <w:shd w:val="clear" w:color="auto" w:fill="FFFFFF" w:themeFill="background1"/>
          </w:tcPr>
          <w:p w14:paraId="7126F102" w14:textId="2784D29D" w:rsidR="0013690B" w:rsidRPr="00650871" w:rsidRDefault="0013690B" w:rsidP="0013690B">
            <w:r>
              <w:t>T</w:t>
            </w:r>
          </w:p>
        </w:tc>
        <w:tc>
          <w:tcPr>
            <w:tcW w:w="687" w:type="dxa"/>
            <w:shd w:val="clear" w:color="auto" w:fill="FFFFFF" w:themeFill="background1"/>
          </w:tcPr>
          <w:p w14:paraId="7DF8BE0D" w14:textId="7D53F17E" w:rsidR="0013690B" w:rsidRPr="00650871" w:rsidRDefault="0013690B" w:rsidP="0013690B">
            <w:r>
              <w:t>T</w:t>
            </w:r>
          </w:p>
        </w:tc>
        <w:tc>
          <w:tcPr>
            <w:tcW w:w="687" w:type="dxa"/>
            <w:shd w:val="clear" w:color="auto" w:fill="FFFFFF" w:themeFill="background1"/>
          </w:tcPr>
          <w:p w14:paraId="4AA00151" w14:textId="3C56EE20" w:rsidR="0013690B" w:rsidRPr="00650871" w:rsidRDefault="0013690B" w:rsidP="0013690B">
            <w:r>
              <w:t>T</w:t>
            </w:r>
          </w:p>
        </w:tc>
      </w:tr>
      <w:tr w:rsidR="0013690B" w:rsidRPr="00650871" w14:paraId="203BD1B3" w14:textId="77777777" w:rsidTr="00690076">
        <w:tc>
          <w:tcPr>
            <w:tcW w:w="1795" w:type="dxa"/>
            <w:shd w:val="clear" w:color="auto" w:fill="FFFFFF" w:themeFill="background1"/>
          </w:tcPr>
          <w:p w14:paraId="6CC6C0FA" w14:textId="1B762F62" w:rsidR="0013690B" w:rsidRPr="00650871" w:rsidRDefault="0013690B" w:rsidP="0013690B">
            <w:r w:rsidRPr="00A73840">
              <w:t>c</w:t>
            </w:r>
            <w:r w:rsidRPr="0032498E">
              <w:rPr>
                <w:vertAlign w:val="superscript"/>
              </w:rPr>
              <w:t>2</w:t>
            </w:r>
            <w:r w:rsidRPr="00A73840">
              <w:t xml:space="preserve"> &gt; a</w:t>
            </w:r>
            <w:r w:rsidRPr="0032498E">
              <w:rPr>
                <w:vertAlign w:val="superscript"/>
              </w:rPr>
              <w:t xml:space="preserve">2 </w:t>
            </w:r>
            <w:r w:rsidRPr="00A73840">
              <w:t>+ b</w:t>
            </w:r>
            <w:r w:rsidRPr="0032498E">
              <w:rPr>
                <w:vertAlign w:val="superscript"/>
              </w:rPr>
              <w:t>2</w:t>
            </w:r>
            <w:r>
              <w:t>?</w:t>
            </w:r>
          </w:p>
        </w:tc>
        <w:tc>
          <w:tcPr>
            <w:tcW w:w="686" w:type="dxa"/>
            <w:shd w:val="clear" w:color="auto" w:fill="FFFFFF" w:themeFill="background1"/>
          </w:tcPr>
          <w:p w14:paraId="1FE62C76" w14:textId="017C1920" w:rsidR="0013690B" w:rsidRPr="00650871" w:rsidRDefault="0013690B" w:rsidP="0013690B"/>
        </w:tc>
        <w:tc>
          <w:tcPr>
            <w:tcW w:w="687" w:type="dxa"/>
            <w:shd w:val="clear" w:color="auto" w:fill="FFFFFF" w:themeFill="background1"/>
          </w:tcPr>
          <w:p w14:paraId="5C44653C" w14:textId="536FB190" w:rsidR="0013690B" w:rsidRPr="00650871" w:rsidRDefault="0013690B" w:rsidP="0013690B"/>
        </w:tc>
        <w:tc>
          <w:tcPr>
            <w:tcW w:w="686" w:type="dxa"/>
            <w:shd w:val="clear" w:color="auto" w:fill="FFFFFF" w:themeFill="background1"/>
          </w:tcPr>
          <w:p w14:paraId="46EC9BBE" w14:textId="3BEA960A" w:rsidR="0013690B" w:rsidRPr="00650871" w:rsidRDefault="0013690B" w:rsidP="0013690B">
            <w:r>
              <w:t>T</w:t>
            </w:r>
          </w:p>
        </w:tc>
        <w:tc>
          <w:tcPr>
            <w:tcW w:w="687" w:type="dxa"/>
            <w:shd w:val="clear" w:color="auto" w:fill="FFFFFF" w:themeFill="background1"/>
          </w:tcPr>
          <w:p w14:paraId="7E1FA5E8" w14:textId="7BF0AF94" w:rsidR="0013690B" w:rsidRPr="00650871" w:rsidRDefault="0013690B" w:rsidP="0013690B">
            <w:r>
              <w:t>-</w:t>
            </w:r>
          </w:p>
        </w:tc>
        <w:tc>
          <w:tcPr>
            <w:tcW w:w="687" w:type="dxa"/>
            <w:shd w:val="clear" w:color="auto" w:fill="FFFFFF" w:themeFill="background1"/>
          </w:tcPr>
          <w:p w14:paraId="1F2CA5FA" w14:textId="5CB5166C" w:rsidR="0013690B" w:rsidRPr="00650871" w:rsidRDefault="0013690B" w:rsidP="0013690B">
            <w:r>
              <w:t>-</w:t>
            </w:r>
          </w:p>
        </w:tc>
        <w:tc>
          <w:tcPr>
            <w:tcW w:w="686" w:type="dxa"/>
            <w:shd w:val="clear" w:color="auto" w:fill="FFFFFF" w:themeFill="background1"/>
          </w:tcPr>
          <w:p w14:paraId="0EE8227E" w14:textId="42C72F6F" w:rsidR="0013690B" w:rsidRPr="00650871" w:rsidRDefault="0013690B" w:rsidP="0013690B">
            <w:r>
              <w:t>-</w:t>
            </w:r>
          </w:p>
        </w:tc>
        <w:tc>
          <w:tcPr>
            <w:tcW w:w="687" w:type="dxa"/>
            <w:shd w:val="clear" w:color="auto" w:fill="FFFFFF" w:themeFill="background1"/>
          </w:tcPr>
          <w:p w14:paraId="7A7FF7DD" w14:textId="7D364D04" w:rsidR="0013690B" w:rsidRPr="00650871" w:rsidRDefault="0013690B" w:rsidP="0013690B">
            <w:r>
              <w:t>-</w:t>
            </w:r>
          </w:p>
        </w:tc>
        <w:tc>
          <w:tcPr>
            <w:tcW w:w="686" w:type="dxa"/>
            <w:shd w:val="clear" w:color="auto" w:fill="FFFFFF" w:themeFill="background1"/>
          </w:tcPr>
          <w:p w14:paraId="1A54CD0D" w14:textId="4D5057DE" w:rsidR="0013690B" w:rsidRPr="00650871" w:rsidRDefault="0013690B" w:rsidP="0013690B">
            <w:r>
              <w:t>-</w:t>
            </w:r>
          </w:p>
        </w:tc>
        <w:tc>
          <w:tcPr>
            <w:tcW w:w="687" w:type="dxa"/>
            <w:shd w:val="clear" w:color="auto" w:fill="FFFFFF" w:themeFill="background1"/>
          </w:tcPr>
          <w:p w14:paraId="424B37A0" w14:textId="1864683C" w:rsidR="0013690B" w:rsidRPr="00650871" w:rsidRDefault="0013690B" w:rsidP="0013690B">
            <w:r>
              <w:t>T</w:t>
            </w:r>
          </w:p>
        </w:tc>
        <w:tc>
          <w:tcPr>
            <w:tcW w:w="687" w:type="dxa"/>
            <w:shd w:val="clear" w:color="auto" w:fill="FFFFFF" w:themeFill="background1"/>
          </w:tcPr>
          <w:p w14:paraId="5AA1CF0A" w14:textId="6DFA17CA" w:rsidR="0013690B" w:rsidRPr="00650871" w:rsidRDefault="0013690B" w:rsidP="0013690B">
            <w:r>
              <w:t>T</w:t>
            </w:r>
          </w:p>
        </w:tc>
      </w:tr>
      <w:tr w:rsidR="0013690B" w:rsidRPr="00650871" w14:paraId="2F4845EF" w14:textId="77777777" w:rsidTr="00690076">
        <w:tc>
          <w:tcPr>
            <w:tcW w:w="1795" w:type="dxa"/>
            <w:shd w:val="clear" w:color="auto" w:fill="FFFFFF" w:themeFill="background1"/>
          </w:tcPr>
          <w:p w14:paraId="31E88EA1" w14:textId="20048417" w:rsidR="0013690B" w:rsidRPr="00CC0198" w:rsidRDefault="0013690B" w:rsidP="0013690B">
            <w:r>
              <w:t>a &gt; c</w:t>
            </w:r>
            <w:r>
              <w:t>?</w:t>
            </w:r>
          </w:p>
        </w:tc>
        <w:tc>
          <w:tcPr>
            <w:tcW w:w="686" w:type="dxa"/>
            <w:shd w:val="clear" w:color="auto" w:fill="FFFFFF" w:themeFill="background1"/>
          </w:tcPr>
          <w:p w14:paraId="41B47EB8" w14:textId="10DC8019" w:rsidR="0013690B" w:rsidRPr="00650871" w:rsidRDefault="0013690B" w:rsidP="0013690B"/>
        </w:tc>
        <w:tc>
          <w:tcPr>
            <w:tcW w:w="687" w:type="dxa"/>
            <w:shd w:val="clear" w:color="auto" w:fill="FFFFFF" w:themeFill="background1"/>
          </w:tcPr>
          <w:p w14:paraId="446E3694" w14:textId="2FD9C2FD" w:rsidR="0013690B" w:rsidRPr="00650871" w:rsidRDefault="0013690B" w:rsidP="0013690B"/>
        </w:tc>
        <w:tc>
          <w:tcPr>
            <w:tcW w:w="686" w:type="dxa"/>
            <w:shd w:val="clear" w:color="auto" w:fill="FFFFFF" w:themeFill="background1"/>
          </w:tcPr>
          <w:p w14:paraId="5330AE85" w14:textId="71E9C28E" w:rsidR="0013690B" w:rsidRPr="00650871" w:rsidRDefault="0013690B" w:rsidP="0013690B"/>
        </w:tc>
        <w:tc>
          <w:tcPr>
            <w:tcW w:w="687" w:type="dxa"/>
            <w:shd w:val="clear" w:color="auto" w:fill="FFFFFF" w:themeFill="background1"/>
          </w:tcPr>
          <w:p w14:paraId="0DA40D98" w14:textId="684C36C0" w:rsidR="0013690B" w:rsidRPr="00650871" w:rsidRDefault="0013690B" w:rsidP="0013690B">
            <w:r>
              <w:t>T</w:t>
            </w:r>
          </w:p>
        </w:tc>
        <w:tc>
          <w:tcPr>
            <w:tcW w:w="687" w:type="dxa"/>
            <w:shd w:val="clear" w:color="auto" w:fill="FFFFFF" w:themeFill="background1"/>
          </w:tcPr>
          <w:p w14:paraId="69AA3B8F" w14:textId="2A2A0C65" w:rsidR="0013690B" w:rsidRPr="00650871" w:rsidRDefault="0013690B" w:rsidP="0013690B">
            <w:r>
              <w:t>-</w:t>
            </w:r>
          </w:p>
        </w:tc>
        <w:tc>
          <w:tcPr>
            <w:tcW w:w="686" w:type="dxa"/>
            <w:shd w:val="clear" w:color="auto" w:fill="FFFFFF" w:themeFill="background1"/>
          </w:tcPr>
          <w:p w14:paraId="42BBD7C2" w14:textId="6E7397A1" w:rsidR="0013690B" w:rsidRPr="00650871" w:rsidRDefault="0013690B" w:rsidP="0013690B">
            <w:r>
              <w:t>-</w:t>
            </w:r>
          </w:p>
        </w:tc>
        <w:tc>
          <w:tcPr>
            <w:tcW w:w="687" w:type="dxa"/>
            <w:shd w:val="clear" w:color="auto" w:fill="FFFFFF" w:themeFill="background1"/>
          </w:tcPr>
          <w:p w14:paraId="3B50FC27" w14:textId="03DF326E" w:rsidR="0013690B" w:rsidRPr="00650871" w:rsidRDefault="0013690B" w:rsidP="0013690B">
            <w:r>
              <w:t>T</w:t>
            </w:r>
          </w:p>
        </w:tc>
        <w:tc>
          <w:tcPr>
            <w:tcW w:w="686" w:type="dxa"/>
            <w:shd w:val="clear" w:color="auto" w:fill="FFFFFF" w:themeFill="background1"/>
          </w:tcPr>
          <w:p w14:paraId="2CE6335E" w14:textId="6DA4F80D" w:rsidR="0013690B" w:rsidRPr="00650871" w:rsidRDefault="0013690B" w:rsidP="0013690B">
            <w:r>
              <w:t>-</w:t>
            </w:r>
          </w:p>
        </w:tc>
        <w:tc>
          <w:tcPr>
            <w:tcW w:w="687" w:type="dxa"/>
            <w:shd w:val="clear" w:color="auto" w:fill="FFFFFF" w:themeFill="background1"/>
          </w:tcPr>
          <w:p w14:paraId="164D76C4" w14:textId="0D51E414" w:rsidR="0013690B" w:rsidRPr="00650871" w:rsidRDefault="0013690B" w:rsidP="0013690B">
            <w:r>
              <w:t>-</w:t>
            </w:r>
          </w:p>
        </w:tc>
        <w:tc>
          <w:tcPr>
            <w:tcW w:w="687" w:type="dxa"/>
            <w:shd w:val="clear" w:color="auto" w:fill="FFFFFF" w:themeFill="background1"/>
          </w:tcPr>
          <w:p w14:paraId="34D1F9F9" w14:textId="4A64BEA5" w:rsidR="0013690B" w:rsidRPr="00650871" w:rsidRDefault="0013690B" w:rsidP="0013690B">
            <w:r>
              <w:t>-</w:t>
            </w:r>
          </w:p>
        </w:tc>
      </w:tr>
      <w:tr w:rsidR="0013690B" w:rsidRPr="00AD1E8B" w14:paraId="62AF9BC5" w14:textId="77777777" w:rsidTr="00690076">
        <w:tc>
          <w:tcPr>
            <w:tcW w:w="1795" w:type="dxa"/>
            <w:shd w:val="clear" w:color="auto" w:fill="FFFFFF" w:themeFill="background1"/>
          </w:tcPr>
          <w:p w14:paraId="02AFB838" w14:textId="136FFF5E" w:rsidR="0013690B" w:rsidRPr="00CC0198" w:rsidRDefault="0013690B" w:rsidP="0013690B">
            <w:r>
              <w:t>b &gt; c?</w:t>
            </w:r>
          </w:p>
        </w:tc>
        <w:tc>
          <w:tcPr>
            <w:tcW w:w="686" w:type="dxa"/>
            <w:shd w:val="clear" w:color="auto" w:fill="FFFFFF" w:themeFill="background1"/>
          </w:tcPr>
          <w:p w14:paraId="2A3B0061" w14:textId="762AFDA5" w:rsidR="0013690B" w:rsidRPr="00AD1E8B" w:rsidRDefault="0013690B" w:rsidP="0013690B">
            <w:pPr>
              <w:rPr>
                <w:i/>
              </w:rPr>
            </w:pPr>
          </w:p>
        </w:tc>
        <w:tc>
          <w:tcPr>
            <w:tcW w:w="687" w:type="dxa"/>
            <w:shd w:val="clear" w:color="auto" w:fill="FFFFFF" w:themeFill="background1"/>
          </w:tcPr>
          <w:p w14:paraId="348A6062" w14:textId="26B9A1A1" w:rsidR="0013690B" w:rsidRPr="00AD1E8B" w:rsidRDefault="0013690B" w:rsidP="0013690B">
            <w:pPr>
              <w:rPr>
                <w:i/>
              </w:rPr>
            </w:pPr>
          </w:p>
        </w:tc>
        <w:tc>
          <w:tcPr>
            <w:tcW w:w="686" w:type="dxa"/>
            <w:shd w:val="clear" w:color="auto" w:fill="FFFFFF" w:themeFill="background1"/>
          </w:tcPr>
          <w:p w14:paraId="3BA06399" w14:textId="3CE7E143" w:rsidR="0013690B" w:rsidRPr="00AD1E8B" w:rsidRDefault="0013690B" w:rsidP="0013690B">
            <w:pPr>
              <w:rPr>
                <w:i/>
              </w:rPr>
            </w:pPr>
          </w:p>
        </w:tc>
        <w:tc>
          <w:tcPr>
            <w:tcW w:w="687" w:type="dxa"/>
            <w:shd w:val="clear" w:color="auto" w:fill="FFFFFF" w:themeFill="background1"/>
          </w:tcPr>
          <w:p w14:paraId="1319AFD0" w14:textId="57D9F062" w:rsidR="0013690B" w:rsidRPr="00AD1E8B" w:rsidRDefault="0013690B" w:rsidP="0013690B">
            <w:pPr>
              <w:rPr>
                <w:i/>
              </w:rPr>
            </w:pPr>
            <w:r>
              <w:t>-</w:t>
            </w:r>
          </w:p>
        </w:tc>
        <w:tc>
          <w:tcPr>
            <w:tcW w:w="687" w:type="dxa"/>
            <w:shd w:val="clear" w:color="auto" w:fill="FFFFFF" w:themeFill="background1"/>
          </w:tcPr>
          <w:p w14:paraId="5B7A8020" w14:textId="2A2A4C65" w:rsidR="0013690B" w:rsidRPr="00AD1E8B" w:rsidRDefault="0013690B" w:rsidP="0013690B">
            <w:pPr>
              <w:rPr>
                <w:i/>
              </w:rPr>
            </w:pPr>
            <w:r>
              <w:rPr>
                <w:i/>
              </w:rPr>
              <w:t>-</w:t>
            </w:r>
          </w:p>
        </w:tc>
        <w:tc>
          <w:tcPr>
            <w:tcW w:w="686" w:type="dxa"/>
            <w:shd w:val="clear" w:color="auto" w:fill="FFFFFF" w:themeFill="background1"/>
          </w:tcPr>
          <w:p w14:paraId="059222FF" w14:textId="0730536D" w:rsidR="0013690B" w:rsidRPr="0013690B" w:rsidRDefault="0013690B" w:rsidP="0013690B">
            <w:r>
              <w:t>T</w:t>
            </w:r>
          </w:p>
        </w:tc>
        <w:tc>
          <w:tcPr>
            <w:tcW w:w="687" w:type="dxa"/>
            <w:shd w:val="clear" w:color="auto" w:fill="FFFFFF" w:themeFill="background1"/>
          </w:tcPr>
          <w:p w14:paraId="52553C2B" w14:textId="249E61E8" w:rsidR="0013690B" w:rsidRPr="00AD1E8B" w:rsidRDefault="0013690B" w:rsidP="0013690B">
            <w:pPr>
              <w:rPr>
                <w:i/>
              </w:rPr>
            </w:pPr>
            <w:r>
              <w:rPr>
                <w:i/>
              </w:rPr>
              <w:t>T</w:t>
            </w:r>
          </w:p>
        </w:tc>
        <w:tc>
          <w:tcPr>
            <w:tcW w:w="686" w:type="dxa"/>
            <w:shd w:val="clear" w:color="auto" w:fill="FFFFFF" w:themeFill="background1"/>
          </w:tcPr>
          <w:p w14:paraId="2AF22BEB" w14:textId="6CCCF14C" w:rsidR="0013690B" w:rsidRPr="00AD1E8B" w:rsidRDefault="0013690B" w:rsidP="0013690B">
            <w:pPr>
              <w:rPr>
                <w:i/>
              </w:rPr>
            </w:pPr>
            <w:r>
              <w:t>-</w:t>
            </w:r>
          </w:p>
        </w:tc>
        <w:tc>
          <w:tcPr>
            <w:tcW w:w="687" w:type="dxa"/>
            <w:shd w:val="clear" w:color="auto" w:fill="FFFFFF" w:themeFill="background1"/>
          </w:tcPr>
          <w:p w14:paraId="278B983C" w14:textId="19A7834C" w:rsidR="0013690B" w:rsidRPr="00AD1E8B" w:rsidRDefault="0013690B" w:rsidP="0013690B">
            <w:pPr>
              <w:rPr>
                <w:i/>
              </w:rPr>
            </w:pPr>
            <w:r>
              <w:t>-</w:t>
            </w:r>
          </w:p>
        </w:tc>
        <w:tc>
          <w:tcPr>
            <w:tcW w:w="687" w:type="dxa"/>
            <w:shd w:val="clear" w:color="auto" w:fill="FFFFFF" w:themeFill="background1"/>
          </w:tcPr>
          <w:p w14:paraId="315C02AD" w14:textId="15F29716" w:rsidR="0013690B" w:rsidRPr="00AD1E8B" w:rsidRDefault="0013690B" w:rsidP="0013690B">
            <w:pPr>
              <w:rPr>
                <w:i/>
              </w:rPr>
            </w:pPr>
            <w:r>
              <w:t>-</w:t>
            </w:r>
          </w:p>
        </w:tc>
      </w:tr>
      <w:tr w:rsidR="0013690B" w:rsidRPr="007376D5" w14:paraId="796E6098" w14:textId="77777777" w:rsidTr="00690076">
        <w:tc>
          <w:tcPr>
            <w:tcW w:w="1795" w:type="dxa"/>
            <w:shd w:val="clear" w:color="auto" w:fill="A6A6A6" w:themeFill="background1" w:themeFillShade="A6"/>
          </w:tcPr>
          <w:p w14:paraId="05F7AEB6" w14:textId="77777777" w:rsidR="0013690B" w:rsidRPr="007376D5" w:rsidRDefault="0013690B" w:rsidP="0013690B">
            <w:pPr>
              <w:rPr>
                <w:b/>
              </w:rPr>
            </w:pPr>
            <w:r w:rsidRPr="007376D5">
              <w:rPr>
                <w:b/>
              </w:rPr>
              <w:t>Actions</w:t>
            </w:r>
          </w:p>
        </w:tc>
        <w:tc>
          <w:tcPr>
            <w:tcW w:w="686" w:type="dxa"/>
            <w:shd w:val="clear" w:color="auto" w:fill="A6A6A6" w:themeFill="background1" w:themeFillShade="A6"/>
          </w:tcPr>
          <w:p w14:paraId="09F61CF0" w14:textId="77777777" w:rsidR="0013690B" w:rsidRPr="007376D5" w:rsidRDefault="0013690B" w:rsidP="0013690B">
            <w:pPr>
              <w:rPr>
                <w:b/>
              </w:rPr>
            </w:pPr>
          </w:p>
        </w:tc>
        <w:tc>
          <w:tcPr>
            <w:tcW w:w="687" w:type="dxa"/>
            <w:shd w:val="clear" w:color="auto" w:fill="A6A6A6" w:themeFill="background1" w:themeFillShade="A6"/>
          </w:tcPr>
          <w:p w14:paraId="41C0EC18" w14:textId="77777777" w:rsidR="0013690B" w:rsidRPr="007376D5" w:rsidRDefault="0013690B" w:rsidP="0013690B">
            <w:pPr>
              <w:rPr>
                <w:b/>
              </w:rPr>
            </w:pPr>
          </w:p>
        </w:tc>
        <w:tc>
          <w:tcPr>
            <w:tcW w:w="686" w:type="dxa"/>
            <w:shd w:val="clear" w:color="auto" w:fill="A6A6A6" w:themeFill="background1" w:themeFillShade="A6"/>
          </w:tcPr>
          <w:p w14:paraId="212E2472" w14:textId="77777777" w:rsidR="0013690B" w:rsidRPr="007376D5" w:rsidRDefault="0013690B" w:rsidP="0013690B">
            <w:pPr>
              <w:rPr>
                <w:b/>
              </w:rPr>
            </w:pPr>
          </w:p>
        </w:tc>
        <w:tc>
          <w:tcPr>
            <w:tcW w:w="687" w:type="dxa"/>
            <w:shd w:val="clear" w:color="auto" w:fill="A6A6A6" w:themeFill="background1" w:themeFillShade="A6"/>
          </w:tcPr>
          <w:p w14:paraId="0238E716" w14:textId="77777777" w:rsidR="0013690B" w:rsidRPr="007376D5" w:rsidRDefault="0013690B" w:rsidP="0013690B">
            <w:pPr>
              <w:rPr>
                <w:b/>
              </w:rPr>
            </w:pPr>
          </w:p>
        </w:tc>
        <w:tc>
          <w:tcPr>
            <w:tcW w:w="687" w:type="dxa"/>
            <w:shd w:val="clear" w:color="auto" w:fill="A6A6A6" w:themeFill="background1" w:themeFillShade="A6"/>
          </w:tcPr>
          <w:p w14:paraId="5C05D6E9" w14:textId="77777777" w:rsidR="0013690B" w:rsidRPr="007376D5" w:rsidRDefault="0013690B" w:rsidP="0013690B">
            <w:pPr>
              <w:rPr>
                <w:b/>
              </w:rPr>
            </w:pPr>
          </w:p>
        </w:tc>
        <w:tc>
          <w:tcPr>
            <w:tcW w:w="686" w:type="dxa"/>
            <w:shd w:val="clear" w:color="auto" w:fill="A6A6A6" w:themeFill="background1" w:themeFillShade="A6"/>
          </w:tcPr>
          <w:p w14:paraId="67129105" w14:textId="77777777" w:rsidR="0013690B" w:rsidRPr="007376D5" w:rsidRDefault="0013690B" w:rsidP="0013690B">
            <w:pPr>
              <w:rPr>
                <w:b/>
              </w:rPr>
            </w:pPr>
          </w:p>
        </w:tc>
        <w:tc>
          <w:tcPr>
            <w:tcW w:w="687" w:type="dxa"/>
            <w:shd w:val="clear" w:color="auto" w:fill="A6A6A6" w:themeFill="background1" w:themeFillShade="A6"/>
          </w:tcPr>
          <w:p w14:paraId="4E525EA2" w14:textId="77777777" w:rsidR="0013690B" w:rsidRPr="007376D5" w:rsidRDefault="0013690B" w:rsidP="0013690B">
            <w:pPr>
              <w:rPr>
                <w:b/>
              </w:rPr>
            </w:pPr>
          </w:p>
        </w:tc>
        <w:tc>
          <w:tcPr>
            <w:tcW w:w="686" w:type="dxa"/>
            <w:shd w:val="clear" w:color="auto" w:fill="A6A6A6" w:themeFill="background1" w:themeFillShade="A6"/>
          </w:tcPr>
          <w:p w14:paraId="49054352" w14:textId="77777777" w:rsidR="0013690B" w:rsidRPr="007376D5" w:rsidRDefault="0013690B" w:rsidP="0013690B">
            <w:pPr>
              <w:rPr>
                <w:b/>
              </w:rPr>
            </w:pPr>
          </w:p>
        </w:tc>
        <w:tc>
          <w:tcPr>
            <w:tcW w:w="687" w:type="dxa"/>
            <w:shd w:val="clear" w:color="auto" w:fill="A6A6A6" w:themeFill="background1" w:themeFillShade="A6"/>
          </w:tcPr>
          <w:p w14:paraId="69F46BCA" w14:textId="77777777" w:rsidR="0013690B" w:rsidRPr="007376D5" w:rsidRDefault="0013690B" w:rsidP="0013690B">
            <w:pPr>
              <w:rPr>
                <w:b/>
              </w:rPr>
            </w:pPr>
          </w:p>
        </w:tc>
        <w:tc>
          <w:tcPr>
            <w:tcW w:w="687" w:type="dxa"/>
            <w:shd w:val="clear" w:color="auto" w:fill="A6A6A6" w:themeFill="background1" w:themeFillShade="A6"/>
          </w:tcPr>
          <w:p w14:paraId="60D81DC4" w14:textId="77777777" w:rsidR="0013690B" w:rsidRPr="007376D5" w:rsidRDefault="0013690B" w:rsidP="0013690B">
            <w:pPr>
              <w:rPr>
                <w:b/>
              </w:rPr>
            </w:pPr>
          </w:p>
        </w:tc>
      </w:tr>
      <w:tr w:rsidR="0013690B" w:rsidRPr="00F06BE5" w14:paraId="6460D5E2" w14:textId="77777777" w:rsidTr="00690076">
        <w:tc>
          <w:tcPr>
            <w:tcW w:w="1795" w:type="dxa"/>
            <w:shd w:val="clear" w:color="auto" w:fill="FFFFFF" w:themeFill="background1"/>
          </w:tcPr>
          <w:p w14:paraId="1A7CA015" w14:textId="4C173649" w:rsidR="0013690B" w:rsidRPr="00F06BE5" w:rsidRDefault="0013690B" w:rsidP="0013690B">
            <w:r>
              <w:t>Not a triangle</w:t>
            </w:r>
          </w:p>
        </w:tc>
        <w:tc>
          <w:tcPr>
            <w:tcW w:w="686" w:type="dxa"/>
            <w:shd w:val="clear" w:color="auto" w:fill="FFFFFF" w:themeFill="background1"/>
          </w:tcPr>
          <w:p w14:paraId="3A15F8A8" w14:textId="510485EB" w:rsidR="0013690B" w:rsidRPr="00F06BE5" w:rsidRDefault="0013690B" w:rsidP="0013690B"/>
        </w:tc>
        <w:tc>
          <w:tcPr>
            <w:tcW w:w="687" w:type="dxa"/>
            <w:shd w:val="clear" w:color="auto" w:fill="FFFFFF" w:themeFill="background1"/>
          </w:tcPr>
          <w:p w14:paraId="77F11341" w14:textId="4DFE1287" w:rsidR="0013690B" w:rsidRPr="00F06BE5" w:rsidRDefault="0013690B" w:rsidP="0013690B"/>
        </w:tc>
        <w:tc>
          <w:tcPr>
            <w:tcW w:w="686" w:type="dxa"/>
            <w:shd w:val="clear" w:color="auto" w:fill="FFFFFF" w:themeFill="background1"/>
          </w:tcPr>
          <w:p w14:paraId="767C96BA" w14:textId="16B8E38B" w:rsidR="0013690B" w:rsidRPr="00F06BE5" w:rsidRDefault="0013690B" w:rsidP="0013690B"/>
        </w:tc>
        <w:tc>
          <w:tcPr>
            <w:tcW w:w="687" w:type="dxa"/>
            <w:shd w:val="clear" w:color="auto" w:fill="FFFFFF" w:themeFill="background1"/>
          </w:tcPr>
          <w:p w14:paraId="24AF4FFD" w14:textId="77777777" w:rsidR="0013690B" w:rsidRPr="00F06BE5" w:rsidRDefault="0013690B" w:rsidP="0013690B"/>
        </w:tc>
        <w:tc>
          <w:tcPr>
            <w:tcW w:w="687" w:type="dxa"/>
            <w:shd w:val="clear" w:color="auto" w:fill="FFFFFF" w:themeFill="background1"/>
          </w:tcPr>
          <w:p w14:paraId="749C5E78" w14:textId="737080CC" w:rsidR="0013690B" w:rsidRPr="00F06BE5" w:rsidRDefault="0013690B" w:rsidP="0013690B">
            <w:r>
              <w:t>X</w:t>
            </w:r>
          </w:p>
        </w:tc>
        <w:tc>
          <w:tcPr>
            <w:tcW w:w="686" w:type="dxa"/>
            <w:shd w:val="clear" w:color="auto" w:fill="FFFFFF" w:themeFill="background1"/>
          </w:tcPr>
          <w:p w14:paraId="2DE11F53" w14:textId="77777777" w:rsidR="0013690B" w:rsidRPr="00F06BE5" w:rsidRDefault="0013690B" w:rsidP="0013690B"/>
        </w:tc>
        <w:tc>
          <w:tcPr>
            <w:tcW w:w="687" w:type="dxa"/>
            <w:shd w:val="clear" w:color="auto" w:fill="FFFFFF" w:themeFill="background1"/>
          </w:tcPr>
          <w:p w14:paraId="307B8533" w14:textId="77777777" w:rsidR="0013690B" w:rsidRPr="00F06BE5" w:rsidRDefault="0013690B" w:rsidP="0013690B"/>
        </w:tc>
        <w:tc>
          <w:tcPr>
            <w:tcW w:w="686" w:type="dxa"/>
            <w:shd w:val="clear" w:color="auto" w:fill="FFFFFF" w:themeFill="background1"/>
          </w:tcPr>
          <w:p w14:paraId="0DB1CB66" w14:textId="77777777" w:rsidR="0013690B" w:rsidRPr="00F06BE5" w:rsidRDefault="0013690B" w:rsidP="0013690B"/>
        </w:tc>
        <w:tc>
          <w:tcPr>
            <w:tcW w:w="687" w:type="dxa"/>
            <w:shd w:val="clear" w:color="auto" w:fill="FFFFFF" w:themeFill="background1"/>
          </w:tcPr>
          <w:p w14:paraId="78D4C1AC" w14:textId="77777777" w:rsidR="0013690B" w:rsidRPr="00F06BE5" w:rsidRDefault="0013690B" w:rsidP="0013690B"/>
        </w:tc>
        <w:tc>
          <w:tcPr>
            <w:tcW w:w="687" w:type="dxa"/>
            <w:shd w:val="clear" w:color="auto" w:fill="FFFFFF" w:themeFill="background1"/>
          </w:tcPr>
          <w:p w14:paraId="1516D77A" w14:textId="77777777" w:rsidR="0013690B" w:rsidRPr="00F06BE5" w:rsidRDefault="0013690B" w:rsidP="0013690B"/>
        </w:tc>
      </w:tr>
      <w:tr w:rsidR="0013690B" w:rsidRPr="00F06BE5" w14:paraId="7629715B" w14:textId="77777777" w:rsidTr="00690076">
        <w:tc>
          <w:tcPr>
            <w:tcW w:w="1795" w:type="dxa"/>
            <w:shd w:val="clear" w:color="auto" w:fill="FFFFFF" w:themeFill="background1"/>
          </w:tcPr>
          <w:p w14:paraId="71FA1CFC" w14:textId="64C735EF" w:rsidR="0013690B" w:rsidRPr="00F06BE5" w:rsidRDefault="0013690B" w:rsidP="0013690B">
            <w:r>
              <w:t>Side c not longest</w:t>
            </w:r>
          </w:p>
        </w:tc>
        <w:tc>
          <w:tcPr>
            <w:tcW w:w="686" w:type="dxa"/>
            <w:shd w:val="clear" w:color="auto" w:fill="FFFFFF" w:themeFill="background1"/>
          </w:tcPr>
          <w:p w14:paraId="2336E03E" w14:textId="77777777" w:rsidR="0013690B" w:rsidRPr="00F06BE5" w:rsidRDefault="0013690B" w:rsidP="0013690B"/>
        </w:tc>
        <w:tc>
          <w:tcPr>
            <w:tcW w:w="687" w:type="dxa"/>
            <w:shd w:val="clear" w:color="auto" w:fill="FFFFFF" w:themeFill="background1"/>
          </w:tcPr>
          <w:p w14:paraId="0B456532" w14:textId="77777777" w:rsidR="0013690B" w:rsidRPr="00F06BE5" w:rsidRDefault="0013690B" w:rsidP="0013690B"/>
        </w:tc>
        <w:tc>
          <w:tcPr>
            <w:tcW w:w="686" w:type="dxa"/>
            <w:shd w:val="clear" w:color="auto" w:fill="FFFFFF" w:themeFill="background1"/>
          </w:tcPr>
          <w:p w14:paraId="0047EB43" w14:textId="77777777" w:rsidR="0013690B" w:rsidRPr="00F06BE5" w:rsidRDefault="0013690B" w:rsidP="0013690B"/>
        </w:tc>
        <w:tc>
          <w:tcPr>
            <w:tcW w:w="687" w:type="dxa"/>
            <w:shd w:val="clear" w:color="auto" w:fill="FFFFFF" w:themeFill="background1"/>
          </w:tcPr>
          <w:p w14:paraId="62191060" w14:textId="4EDD6021" w:rsidR="0013690B" w:rsidRPr="00F06BE5" w:rsidRDefault="0013690B" w:rsidP="0013690B">
            <w:r>
              <w:t>X</w:t>
            </w:r>
          </w:p>
        </w:tc>
        <w:tc>
          <w:tcPr>
            <w:tcW w:w="687" w:type="dxa"/>
            <w:shd w:val="clear" w:color="auto" w:fill="FFFFFF" w:themeFill="background1"/>
          </w:tcPr>
          <w:p w14:paraId="76962510" w14:textId="77777777" w:rsidR="0013690B" w:rsidRPr="00F06BE5" w:rsidRDefault="0013690B" w:rsidP="0013690B"/>
        </w:tc>
        <w:tc>
          <w:tcPr>
            <w:tcW w:w="686" w:type="dxa"/>
            <w:shd w:val="clear" w:color="auto" w:fill="FFFFFF" w:themeFill="background1"/>
          </w:tcPr>
          <w:p w14:paraId="7918DE81" w14:textId="63FD34CB" w:rsidR="0013690B" w:rsidRPr="00F06BE5" w:rsidRDefault="0013690B" w:rsidP="0013690B">
            <w:r>
              <w:t>X</w:t>
            </w:r>
          </w:p>
        </w:tc>
        <w:tc>
          <w:tcPr>
            <w:tcW w:w="687" w:type="dxa"/>
            <w:shd w:val="clear" w:color="auto" w:fill="FFFFFF" w:themeFill="background1"/>
          </w:tcPr>
          <w:p w14:paraId="4A1CF944" w14:textId="15D53376" w:rsidR="0013690B" w:rsidRPr="00F06BE5" w:rsidRDefault="0013690B" w:rsidP="0013690B">
            <w:r>
              <w:t>X</w:t>
            </w:r>
          </w:p>
        </w:tc>
        <w:tc>
          <w:tcPr>
            <w:tcW w:w="686" w:type="dxa"/>
            <w:shd w:val="clear" w:color="auto" w:fill="FFFFFF" w:themeFill="background1"/>
          </w:tcPr>
          <w:p w14:paraId="54939007" w14:textId="77777777" w:rsidR="0013690B" w:rsidRPr="00F06BE5" w:rsidRDefault="0013690B" w:rsidP="0013690B"/>
        </w:tc>
        <w:tc>
          <w:tcPr>
            <w:tcW w:w="687" w:type="dxa"/>
            <w:shd w:val="clear" w:color="auto" w:fill="FFFFFF" w:themeFill="background1"/>
          </w:tcPr>
          <w:p w14:paraId="3C092CB8" w14:textId="77777777" w:rsidR="0013690B" w:rsidRPr="00F06BE5" w:rsidRDefault="0013690B" w:rsidP="0013690B"/>
        </w:tc>
        <w:tc>
          <w:tcPr>
            <w:tcW w:w="687" w:type="dxa"/>
            <w:shd w:val="clear" w:color="auto" w:fill="FFFFFF" w:themeFill="background1"/>
          </w:tcPr>
          <w:p w14:paraId="47054FF5" w14:textId="77777777" w:rsidR="0013690B" w:rsidRPr="00F06BE5" w:rsidRDefault="0013690B" w:rsidP="0013690B"/>
        </w:tc>
      </w:tr>
      <w:tr w:rsidR="0013690B" w:rsidRPr="00F06BE5" w14:paraId="47002313" w14:textId="77777777" w:rsidTr="00690076">
        <w:tc>
          <w:tcPr>
            <w:tcW w:w="1795" w:type="dxa"/>
            <w:shd w:val="clear" w:color="auto" w:fill="FFFFFF" w:themeFill="background1"/>
          </w:tcPr>
          <w:p w14:paraId="2EEE9C1B" w14:textId="1C29BFCE" w:rsidR="0013690B" w:rsidRPr="00F06BE5" w:rsidRDefault="0013690B" w:rsidP="0013690B">
            <w:r>
              <w:t>Right triangle</w:t>
            </w:r>
          </w:p>
        </w:tc>
        <w:tc>
          <w:tcPr>
            <w:tcW w:w="686" w:type="dxa"/>
            <w:shd w:val="clear" w:color="auto" w:fill="FFFFFF" w:themeFill="background1"/>
          </w:tcPr>
          <w:p w14:paraId="12E78EF4" w14:textId="798B8711" w:rsidR="0013690B" w:rsidRPr="00F06BE5" w:rsidRDefault="0013690B" w:rsidP="0013690B">
            <w:r>
              <w:t>X</w:t>
            </w:r>
          </w:p>
        </w:tc>
        <w:tc>
          <w:tcPr>
            <w:tcW w:w="687" w:type="dxa"/>
            <w:shd w:val="clear" w:color="auto" w:fill="FFFFFF" w:themeFill="background1"/>
          </w:tcPr>
          <w:p w14:paraId="5863E3A2" w14:textId="77777777" w:rsidR="0013690B" w:rsidRPr="00F06BE5" w:rsidRDefault="0013690B" w:rsidP="0013690B"/>
        </w:tc>
        <w:tc>
          <w:tcPr>
            <w:tcW w:w="686" w:type="dxa"/>
            <w:shd w:val="clear" w:color="auto" w:fill="FFFFFF" w:themeFill="background1"/>
          </w:tcPr>
          <w:p w14:paraId="0B209226" w14:textId="77777777" w:rsidR="0013690B" w:rsidRPr="00F06BE5" w:rsidRDefault="0013690B" w:rsidP="0013690B"/>
        </w:tc>
        <w:tc>
          <w:tcPr>
            <w:tcW w:w="687" w:type="dxa"/>
            <w:shd w:val="clear" w:color="auto" w:fill="FFFFFF" w:themeFill="background1"/>
          </w:tcPr>
          <w:p w14:paraId="7B937C8A" w14:textId="77777777" w:rsidR="0013690B" w:rsidRPr="00F06BE5" w:rsidRDefault="0013690B" w:rsidP="0013690B"/>
        </w:tc>
        <w:tc>
          <w:tcPr>
            <w:tcW w:w="687" w:type="dxa"/>
            <w:shd w:val="clear" w:color="auto" w:fill="FFFFFF" w:themeFill="background1"/>
          </w:tcPr>
          <w:p w14:paraId="641DB7EF" w14:textId="77777777" w:rsidR="0013690B" w:rsidRPr="00F06BE5" w:rsidRDefault="0013690B" w:rsidP="0013690B"/>
        </w:tc>
        <w:tc>
          <w:tcPr>
            <w:tcW w:w="686" w:type="dxa"/>
            <w:shd w:val="clear" w:color="auto" w:fill="FFFFFF" w:themeFill="background1"/>
          </w:tcPr>
          <w:p w14:paraId="63264B20" w14:textId="77777777" w:rsidR="0013690B" w:rsidRPr="00F06BE5" w:rsidRDefault="0013690B" w:rsidP="0013690B"/>
        </w:tc>
        <w:tc>
          <w:tcPr>
            <w:tcW w:w="687" w:type="dxa"/>
            <w:shd w:val="clear" w:color="auto" w:fill="FFFFFF" w:themeFill="background1"/>
          </w:tcPr>
          <w:p w14:paraId="4F1CFBC4" w14:textId="6F40141A" w:rsidR="0013690B" w:rsidRPr="00F06BE5" w:rsidRDefault="0013690B" w:rsidP="0013690B"/>
        </w:tc>
        <w:tc>
          <w:tcPr>
            <w:tcW w:w="686" w:type="dxa"/>
            <w:shd w:val="clear" w:color="auto" w:fill="FFFFFF" w:themeFill="background1"/>
          </w:tcPr>
          <w:p w14:paraId="25F372AF" w14:textId="77777777" w:rsidR="0013690B" w:rsidRPr="00F06BE5" w:rsidRDefault="0013690B" w:rsidP="0013690B"/>
        </w:tc>
        <w:tc>
          <w:tcPr>
            <w:tcW w:w="687" w:type="dxa"/>
            <w:shd w:val="clear" w:color="auto" w:fill="FFFFFF" w:themeFill="background1"/>
          </w:tcPr>
          <w:p w14:paraId="07836D4F" w14:textId="73E33A4A" w:rsidR="0013690B" w:rsidRPr="00F06BE5" w:rsidRDefault="0013690B" w:rsidP="0013690B"/>
        </w:tc>
        <w:tc>
          <w:tcPr>
            <w:tcW w:w="687" w:type="dxa"/>
            <w:shd w:val="clear" w:color="auto" w:fill="FFFFFF" w:themeFill="background1"/>
          </w:tcPr>
          <w:p w14:paraId="580518FC" w14:textId="7B5E8362" w:rsidR="0013690B" w:rsidRPr="00F06BE5" w:rsidRDefault="0013690B" w:rsidP="0013690B"/>
        </w:tc>
      </w:tr>
      <w:tr w:rsidR="0013690B" w:rsidRPr="00F06BE5" w14:paraId="472CF715" w14:textId="77777777" w:rsidTr="00690076">
        <w:tc>
          <w:tcPr>
            <w:tcW w:w="1795" w:type="dxa"/>
            <w:shd w:val="clear" w:color="auto" w:fill="FFFFFF" w:themeFill="background1"/>
          </w:tcPr>
          <w:p w14:paraId="6B4E77E7" w14:textId="2DA00E08" w:rsidR="0013690B" w:rsidRPr="00F06BE5" w:rsidRDefault="0013690B" w:rsidP="0013690B">
            <w:r>
              <w:t>Acute triangle</w:t>
            </w:r>
          </w:p>
        </w:tc>
        <w:tc>
          <w:tcPr>
            <w:tcW w:w="686" w:type="dxa"/>
            <w:shd w:val="clear" w:color="auto" w:fill="FFFFFF" w:themeFill="background1"/>
          </w:tcPr>
          <w:p w14:paraId="3C5AB741" w14:textId="77777777" w:rsidR="0013690B" w:rsidRPr="00F06BE5" w:rsidRDefault="0013690B" w:rsidP="0013690B"/>
        </w:tc>
        <w:tc>
          <w:tcPr>
            <w:tcW w:w="687" w:type="dxa"/>
            <w:shd w:val="clear" w:color="auto" w:fill="FFFFFF" w:themeFill="background1"/>
          </w:tcPr>
          <w:p w14:paraId="7F350676" w14:textId="640F7D1A" w:rsidR="0013690B" w:rsidRPr="00F06BE5" w:rsidRDefault="0013690B" w:rsidP="0013690B">
            <w:r>
              <w:t>X</w:t>
            </w:r>
          </w:p>
        </w:tc>
        <w:tc>
          <w:tcPr>
            <w:tcW w:w="686" w:type="dxa"/>
            <w:shd w:val="clear" w:color="auto" w:fill="FFFFFF" w:themeFill="background1"/>
          </w:tcPr>
          <w:p w14:paraId="3045D282" w14:textId="77777777" w:rsidR="0013690B" w:rsidRPr="00F06BE5" w:rsidRDefault="0013690B" w:rsidP="0013690B"/>
        </w:tc>
        <w:tc>
          <w:tcPr>
            <w:tcW w:w="687" w:type="dxa"/>
            <w:shd w:val="clear" w:color="auto" w:fill="FFFFFF" w:themeFill="background1"/>
          </w:tcPr>
          <w:p w14:paraId="01A97F9A" w14:textId="085026F4" w:rsidR="0013690B" w:rsidRPr="00F06BE5" w:rsidRDefault="0013690B" w:rsidP="0013690B"/>
        </w:tc>
        <w:tc>
          <w:tcPr>
            <w:tcW w:w="687" w:type="dxa"/>
            <w:shd w:val="clear" w:color="auto" w:fill="FFFFFF" w:themeFill="background1"/>
          </w:tcPr>
          <w:p w14:paraId="5E90D72A" w14:textId="77777777" w:rsidR="0013690B" w:rsidRPr="00F06BE5" w:rsidRDefault="0013690B" w:rsidP="0013690B"/>
        </w:tc>
        <w:tc>
          <w:tcPr>
            <w:tcW w:w="686" w:type="dxa"/>
            <w:shd w:val="clear" w:color="auto" w:fill="FFFFFF" w:themeFill="background1"/>
          </w:tcPr>
          <w:p w14:paraId="759B4424" w14:textId="77777777" w:rsidR="0013690B" w:rsidRPr="00F06BE5" w:rsidRDefault="0013690B" w:rsidP="0013690B"/>
        </w:tc>
        <w:tc>
          <w:tcPr>
            <w:tcW w:w="687" w:type="dxa"/>
            <w:shd w:val="clear" w:color="auto" w:fill="FFFFFF" w:themeFill="background1"/>
          </w:tcPr>
          <w:p w14:paraId="6092153C" w14:textId="77777777" w:rsidR="0013690B" w:rsidRPr="00F06BE5" w:rsidRDefault="0013690B" w:rsidP="0013690B"/>
        </w:tc>
        <w:tc>
          <w:tcPr>
            <w:tcW w:w="686" w:type="dxa"/>
            <w:shd w:val="clear" w:color="auto" w:fill="FFFFFF" w:themeFill="background1"/>
          </w:tcPr>
          <w:p w14:paraId="5F4577E3" w14:textId="77777777" w:rsidR="0013690B" w:rsidRPr="00F06BE5" w:rsidRDefault="0013690B" w:rsidP="0013690B"/>
        </w:tc>
        <w:tc>
          <w:tcPr>
            <w:tcW w:w="687" w:type="dxa"/>
            <w:shd w:val="clear" w:color="auto" w:fill="FFFFFF" w:themeFill="background1"/>
          </w:tcPr>
          <w:p w14:paraId="0715182F" w14:textId="77777777" w:rsidR="0013690B" w:rsidRPr="00F06BE5" w:rsidRDefault="0013690B" w:rsidP="0013690B"/>
        </w:tc>
        <w:tc>
          <w:tcPr>
            <w:tcW w:w="687" w:type="dxa"/>
            <w:shd w:val="clear" w:color="auto" w:fill="FFFFFF" w:themeFill="background1"/>
          </w:tcPr>
          <w:p w14:paraId="4F4D78F2" w14:textId="77777777" w:rsidR="0013690B" w:rsidRPr="00F06BE5" w:rsidRDefault="0013690B" w:rsidP="0013690B"/>
        </w:tc>
      </w:tr>
      <w:tr w:rsidR="0013690B" w:rsidRPr="00F06BE5" w14:paraId="6E8DC8EA" w14:textId="77777777" w:rsidTr="00690076">
        <w:tc>
          <w:tcPr>
            <w:tcW w:w="1795" w:type="dxa"/>
            <w:shd w:val="clear" w:color="auto" w:fill="FFFFFF" w:themeFill="background1"/>
          </w:tcPr>
          <w:p w14:paraId="230FBAD8" w14:textId="405F21BB" w:rsidR="0013690B" w:rsidRPr="00F06BE5" w:rsidRDefault="0013690B" w:rsidP="0013690B">
            <w:r>
              <w:t>Obtuse triangle</w:t>
            </w:r>
          </w:p>
        </w:tc>
        <w:tc>
          <w:tcPr>
            <w:tcW w:w="686" w:type="dxa"/>
            <w:shd w:val="clear" w:color="auto" w:fill="FFFFFF" w:themeFill="background1"/>
          </w:tcPr>
          <w:p w14:paraId="2D7FBE9F" w14:textId="77777777" w:rsidR="0013690B" w:rsidRPr="00F06BE5" w:rsidRDefault="0013690B" w:rsidP="0013690B"/>
        </w:tc>
        <w:tc>
          <w:tcPr>
            <w:tcW w:w="687" w:type="dxa"/>
            <w:shd w:val="clear" w:color="auto" w:fill="FFFFFF" w:themeFill="background1"/>
          </w:tcPr>
          <w:p w14:paraId="18C09E8C" w14:textId="77777777" w:rsidR="0013690B" w:rsidRPr="00F06BE5" w:rsidRDefault="0013690B" w:rsidP="0013690B"/>
        </w:tc>
        <w:tc>
          <w:tcPr>
            <w:tcW w:w="686" w:type="dxa"/>
            <w:shd w:val="clear" w:color="auto" w:fill="FFFFFF" w:themeFill="background1"/>
          </w:tcPr>
          <w:p w14:paraId="308F30F6" w14:textId="318AE449" w:rsidR="0013690B" w:rsidRPr="00F06BE5" w:rsidRDefault="0013690B" w:rsidP="0013690B">
            <w:r>
              <w:t>X</w:t>
            </w:r>
          </w:p>
        </w:tc>
        <w:tc>
          <w:tcPr>
            <w:tcW w:w="687" w:type="dxa"/>
            <w:shd w:val="clear" w:color="auto" w:fill="FFFFFF" w:themeFill="background1"/>
          </w:tcPr>
          <w:p w14:paraId="00560784" w14:textId="77777777" w:rsidR="0013690B" w:rsidRPr="00F06BE5" w:rsidRDefault="0013690B" w:rsidP="0013690B"/>
        </w:tc>
        <w:tc>
          <w:tcPr>
            <w:tcW w:w="687" w:type="dxa"/>
            <w:shd w:val="clear" w:color="auto" w:fill="FFFFFF" w:themeFill="background1"/>
          </w:tcPr>
          <w:p w14:paraId="7F6B04A1" w14:textId="33A4DE6F" w:rsidR="0013690B" w:rsidRPr="00F06BE5" w:rsidRDefault="0013690B" w:rsidP="0013690B"/>
        </w:tc>
        <w:tc>
          <w:tcPr>
            <w:tcW w:w="686" w:type="dxa"/>
            <w:shd w:val="clear" w:color="auto" w:fill="FFFFFF" w:themeFill="background1"/>
          </w:tcPr>
          <w:p w14:paraId="479D7EBD" w14:textId="5A7ACA04" w:rsidR="0013690B" w:rsidRPr="00F06BE5" w:rsidRDefault="0013690B" w:rsidP="0013690B"/>
        </w:tc>
        <w:tc>
          <w:tcPr>
            <w:tcW w:w="687" w:type="dxa"/>
            <w:shd w:val="clear" w:color="auto" w:fill="FFFFFF" w:themeFill="background1"/>
          </w:tcPr>
          <w:p w14:paraId="0013F041" w14:textId="77777777" w:rsidR="0013690B" w:rsidRPr="00F06BE5" w:rsidRDefault="0013690B" w:rsidP="0013690B"/>
        </w:tc>
        <w:tc>
          <w:tcPr>
            <w:tcW w:w="686" w:type="dxa"/>
            <w:shd w:val="clear" w:color="auto" w:fill="FFFFFF" w:themeFill="background1"/>
          </w:tcPr>
          <w:p w14:paraId="17F4AE0E" w14:textId="05F31BB6" w:rsidR="0013690B" w:rsidRPr="00F06BE5" w:rsidRDefault="0013690B" w:rsidP="0013690B"/>
        </w:tc>
        <w:tc>
          <w:tcPr>
            <w:tcW w:w="687" w:type="dxa"/>
            <w:shd w:val="clear" w:color="auto" w:fill="FFFFFF" w:themeFill="background1"/>
          </w:tcPr>
          <w:p w14:paraId="20C60AA8" w14:textId="77777777" w:rsidR="0013690B" w:rsidRPr="00F06BE5" w:rsidRDefault="0013690B" w:rsidP="0013690B"/>
        </w:tc>
        <w:tc>
          <w:tcPr>
            <w:tcW w:w="687" w:type="dxa"/>
            <w:shd w:val="clear" w:color="auto" w:fill="FFFFFF" w:themeFill="background1"/>
          </w:tcPr>
          <w:p w14:paraId="68939FAC" w14:textId="77777777" w:rsidR="0013690B" w:rsidRPr="00F06BE5" w:rsidRDefault="0013690B" w:rsidP="0013690B"/>
        </w:tc>
      </w:tr>
      <w:tr w:rsidR="0013690B" w:rsidRPr="00F06BE5" w14:paraId="50369416" w14:textId="77777777" w:rsidTr="00690076">
        <w:tc>
          <w:tcPr>
            <w:tcW w:w="1795" w:type="dxa"/>
            <w:shd w:val="clear" w:color="auto" w:fill="FFFFFF" w:themeFill="background1"/>
          </w:tcPr>
          <w:p w14:paraId="2532432B" w14:textId="2AAA5B7C" w:rsidR="0013690B" w:rsidRPr="00F06BE5" w:rsidRDefault="0013690B" w:rsidP="0013690B">
            <w:r>
              <w:t>Impossible</w:t>
            </w:r>
          </w:p>
        </w:tc>
        <w:tc>
          <w:tcPr>
            <w:tcW w:w="686" w:type="dxa"/>
            <w:shd w:val="clear" w:color="auto" w:fill="FFFFFF" w:themeFill="background1"/>
          </w:tcPr>
          <w:p w14:paraId="14477CB3" w14:textId="77777777" w:rsidR="0013690B" w:rsidRPr="00F06BE5" w:rsidRDefault="0013690B" w:rsidP="0013690B"/>
        </w:tc>
        <w:tc>
          <w:tcPr>
            <w:tcW w:w="687" w:type="dxa"/>
            <w:shd w:val="clear" w:color="auto" w:fill="FFFFFF" w:themeFill="background1"/>
          </w:tcPr>
          <w:p w14:paraId="15879BB9" w14:textId="77777777" w:rsidR="0013690B" w:rsidRPr="00F06BE5" w:rsidRDefault="0013690B" w:rsidP="0013690B"/>
        </w:tc>
        <w:tc>
          <w:tcPr>
            <w:tcW w:w="686" w:type="dxa"/>
            <w:shd w:val="clear" w:color="auto" w:fill="FFFFFF" w:themeFill="background1"/>
          </w:tcPr>
          <w:p w14:paraId="0E6DC0A2" w14:textId="77777777" w:rsidR="0013690B" w:rsidRPr="00F06BE5" w:rsidRDefault="0013690B" w:rsidP="0013690B"/>
        </w:tc>
        <w:tc>
          <w:tcPr>
            <w:tcW w:w="687" w:type="dxa"/>
            <w:shd w:val="clear" w:color="auto" w:fill="FFFFFF" w:themeFill="background1"/>
          </w:tcPr>
          <w:p w14:paraId="2383B1B6" w14:textId="77777777" w:rsidR="0013690B" w:rsidRPr="00F06BE5" w:rsidRDefault="0013690B" w:rsidP="0013690B"/>
        </w:tc>
        <w:tc>
          <w:tcPr>
            <w:tcW w:w="687" w:type="dxa"/>
            <w:shd w:val="clear" w:color="auto" w:fill="FFFFFF" w:themeFill="background1"/>
          </w:tcPr>
          <w:p w14:paraId="0E456910" w14:textId="77777777" w:rsidR="0013690B" w:rsidRPr="00F06BE5" w:rsidRDefault="0013690B" w:rsidP="0013690B"/>
        </w:tc>
        <w:tc>
          <w:tcPr>
            <w:tcW w:w="686" w:type="dxa"/>
            <w:shd w:val="clear" w:color="auto" w:fill="FFFFFF" w:themeFill="background1"/>
          </w:tcPr>
          <w:p w14:paraId="17DC4B67" w14:textId="77777777" w:rsidR="0013690B" w:rsidRPr="00F06BE5" w:rsidRDefault="0013690B" w:rsidP="0013690B"/>
        </w:tc>
        <w:tc>
          <w:tcPr>
            <w:tcW w:w="687" w:type="dxa"/>
            <w:shd w:val="clear" w:color="auto" w:fill="FFFFFF" w:themeFill="background1"/>
          </w:tcPr>
          <w:p w14:paraId="794577EB" w14:textId="2F23E1DA" w:rsidR="0013690B" w:rsidRPr="00F06BE5" w:rsidRDefault="0013690B" w:rsidP="0013690B"/>
        </w:tc>
        <w:tc>
          <w:tcPr>
            <w:tcW w:w="686" w:type="dxa"/>
            <w:shd w:val="clear" w:color="auto" w:fill="FFFFFF" w:themeFill="background1"/>
          </w:tcPr>
          <w:p w14:paraId="791679D7" w14:textId="4C3A8D84" w:rsidR="0013690B" w:rsidRPr="00F06BE5" w:rsidRDefault="0013690B" w:rsidP="0013690B">
            <w:r>
              <w:t>X</w:t>
            </w:r>
          </w:p>
        </w:tc>
        <w:tc>
          <w:tcPr>
            <w:tcW w:w="687" w:type="dxa"/>
            <w:shd w:val="clear" w:color="auto" w:fill="FFFFFF" w:themeFill="background1"/>
          </w:tcPr>
          <w:p w14:paraId="6E4D1687" w14:textId="5EFF8A34" w:rsidR="0013690B" w:rsidRPr="00F06BE5" w:rsidRDefault="0013690B" w:rsidP="0013690B">
            <w:r>
              <w:t>X</w:t>
            </w:r>
          </w:p>
        </w:tc>
        <w:tc>
          <w:tcPr>
            <w:tcW w:w="687" w:type="dxa"/>
            <w:shd w:val="clear" w:color="auto" w:fill="FFFFFF" w:themeFill="background1"/>
          </w:tcPr>
          <w:p w14:paraId="1E6628C3" w14:textId="2E6F9C3E" w:rsidR="0013690B" w:rsidRPr="00F06BE5" w:rsidRDefault="0013690B" w:rsidP="0013690B">
            <w:r>
              <w:t>X</w:t>
            </w:r>
          </w:p>
        </w:tc>
      </w:tr>
    </w:tbl>
    <w:p w14:paraId="58D288EC" w14:textId="3789DCD1" w:rsidR="00F06BE5" w:rsidRPr="003A448B" w:rsidRDefault="00F06BE5" w:rsidP="00650871">
      <w:pPr>
        <w:ind w:left="360"/>
        <w:rPr>
          <w:i/>
          <w:color w:val="FF0000"/>
        </w:rPr>
      </w:pPr>
    </w:p>
    <w:p w14:paraId="3EE8FDB1" w14:textId="5A1BDCBF" w:rsidR="004D6E10" w:rsidRDefault="004D6E10"/>
    <w:p w14:paraId="2124A894" w14:textId="58D817E4" w:rsidR="00FB24C5" w:rsidRDefault="00A200BF" w:rsidP="001719C6">
      <w:pPr>
        <w:pStyle w:val="ListParagraph"/>
        <w:numPr>
          <w:ilvl w:val="0"/>
          <w:numId w:val="30"/>
        </w:numPr>
      </w:pPr>
      <w:r>
        <w:t>(</w:t>
      </w:r>
      <w:r w:rsidR="005C2E7E">
        <w:rPr>
          <w:b/>
        </w:rPr>
        <w:t>7</w:t>
      </w:r>
      <w:r>
        <w:rPr>
          <w:b/>
        </w:rPr>
        <w:t xml:space="preserve"> points) </w:t>
      </w:r>
      <w:r w:rsidR="00FB24C5">
        <w:t xml:space="preserve">Write a set of test cases that will allow you to test each of </w:t>
      </w:r>
      <w:r w:rsidR="00C4231A">
        <w:t>the cases you identified in your decision table in the table below</w:t>
      </w:r>
      <w:r w:rsidR="00FB24C5">
        <w:t>.</w:t>
      </w:r>
      <w:r w:rsidR="00C4231A">
        <w:t xml:space="preserve">  Use the decision table’s column label as the Case ID for each row.</w:t>
      </w:r>
      <w:r w:rsidR="00FB24C5">
        <w:t xml:space="preserve">  Each cell in the columns </w:t>
      </w:r>
      <w:r w:rsidR="00FB24C5">
        <w:rPr>
          <w:i/>
        </w:rPr>
        <w:t xml:space="preserve">a, b, </w:t>
      </w:r>
      <w:r w:rsidR="00FB24C5">
        <w:t xml:space="preserve">and </w:t>
      </w:r>
      <w:r w:rsidR="00FB24C5">
        <w:rPr>
          <w:i/>
        </w:rPr>
        <w:t xml:space="preserve">c </w:t>
      </w:r>
      <w:r w:rsidR="00FB24C5">
        <w:t xml:space="preserve">should be </w:t>
      </w:r>
      <w:r w:rsidR="00C4231A">
        <w:t xml:space="preserve">the length of a side.  Each cell in column </w:t>
      </w:r>
      <w:r w:rsidR="00C4231A">
        <w:rPr>
          <w:i/>
        </w:rPr>
        <w:t xml:space="preserve">Expected Output </w:t>
      </w:r>
      <w:r w:rsidR="00C4231A">
        <w:t xml:space="preserve">should correspond to an action from the decision table.  </w:t>
      </w:r>
    </w:p>
    <w:p w14:paraId="50748513" w14:textId="77BACBAA" w:rsidR="00C4231A" w:rsidRDefault="00C4231A" w:rsidP="00C4231A">
      <w:pPr>
        <w:ind w:left="360"/>
      </w:pPr>
      <w:r>
        <w:t>For impossible rules, put an “x” in the values of a, b and c.</w:t>
      </w:r>
    </w:p>
    <w:p w14:paraId="54241EA9" w14:textId="77777777" w:rsidR="00A200BF" w:rsidRDefault="00A200BF" w:rsidP="00C4231A">
      <w:pPr>
        <w:ind w:left="360"/>
      </w:pPr>
    </w:p>
    <w:tbl>
      <w:tblPr>
        <w:tblStyle w:val="TableGrid0"/>
        <w:tblW w:w="0" w:type="auto"/>
        <w:tblLook w:val="04A0" w:firstRow="1" w:lastRow="0" w:firstColumn="1" w:lastColumn="0" w:noHBand="0" w:noVBand="1"/>
      </w:tblPr>
      <w:tblGrid>
        <w:gridCol w:w="1476"/>
        <w:gridCol w:w="785"/>
        <w:gridCol w:w="785"/>
        <w:gridCol w:w="785"/>
        <w:gridCol w:w="1975"/>
      </w:tblGrid>
      <w:tr w:rsidR="00FB24C5" w:rsidRPr="00FB24C5" w14:paraId="1B0669CF" w14:textId="77777777" w:rsidTr="0082266F">
        <w:tc>
          <w:tcPr>
            <w:tcW w:w="1476" w:type="dxa"/>
            <w:shd w:val="clear" w:color="auto" w:fill="A6A6A6" w:themeFill="background1" w:themeFillShade="A6"/>
          </w:tcPr>
          <w:p w14:paraId="2ED9BB78" w14:textId="433FA09F" w:rsidR="00FB24C5" w:rsidRPr="00FB24C5" w:rsidRDefault="00FB24C5" w:rsidP="00C4231A">
            <w:r w:rsidRPr="00FB24C5">
              <w:t>Case ID</w:t>
            </w:r>
          </w:p>
        </w:tc>
        <w:tc>
          <w:tcPr>
            <w:tcW w:w="785" w:type="dxa"/>
            <w:shd w:val="clear" w:color="auto" w:fill="A6A6A6" w:themeFill="background1" w:themeFillShade="A6"/>
          </w:tcPr>
          <w:p w14:paraId="71F9A8DB" w14:textId="4AB05120" w:rsidR="00FB24C5" w:rsidRPr="00FB24C5" w:rsidRDefault="00FB24C5" w:rsidP="00C4231A">
            <w:r w:rsidRPr="00FB24C5">
              <w:t>a</w:t>
            </w:r>
          </w:p>
        </w:tc>
        <w:tc>
          <w:tcPr>
            <w:tcW w:w="785" w:type="dxa"/>
            <w:shd w:val="clear" w:color="auto" w:fill="A6A6A6" w:themeFill="background1" w:themeFillShade="A6"/>
          </w:tcPr>
          <w:p w14:paraId="11CFD797" w14:textId="446D83E8" w:rsidR="00FB24C5" w:rsidRPr="00FB24C5" w:rsidRDefault="00FB24C5" w:rsidP="00C4231A">
            <w:r w:rsidRPr="00FB24C5">
              <w:t>b</w:t>
            </w:r>
          </w:p>
        </w:tc>
        <w:tc>
          <w:tcPr>
            <w:tcW w:w="785" w:type="dxa"/>
            <w:shd w:val="clear" w:color="auto" w:fill="A6A6A6" w:themeFill="background1" w:themeFillShade="A6"/>
          </w:tcPr>
          <w:p w14:paraId="6D8E8369" w14:textId="452AE824" w:rsidR="00FB24C5" w:rsidRPr="00FB24C5" w:rsidRDefault="00FB24C5" w:rsidP="00C4231A">
            <w:r w:rsidRPr="00FB24C5">
              <w:t>c</w:t>
            </w:r>
          </w:p>
        </w:tc>
        <w:tc>
          <w:tcPr>
            <w:tcW w:w="1975" w:type="dxa"/>
            <w:shd w:val="clear" w:color="auto" w:fill="A6A6A6" w:themeFill="background1" w:themeFillShade="A6"/>
          </w:tcPr>
          <w:p w14:paraId="0F543EE5" w14:textId="4EA5DE19" w:rsidR="00FB24C5" w:rsidRPr="00FB24C5" w:rsidRDefault="00FB24C5" w:rsidP="00C4231A">
            <w:r w:rsidRPr="00FB24C5">
              <w:t xml:space="preserve">Expected </w:t>
            </w:r>
            <w:proofErr w:type="spellStart"/>
            <w:r w:rsidRPr="00FB24C5">
              <w:t>Ouput</w:t>
            </w:r>
            <w:proofErr w:type="spellEnd"/>
          </w:p>
        </w:tc>
      </w:tr>
      <w:tr w:rsidR="0013690B" w:rsidRPr="00650871" w14:paraId="0FC5138D" w14:textId="77777777" w:rsidTr="0082266F">
        <w:tc>
          <w:tcPr>
            <w:tcW w:w="1476" w:type="dxa"/>
          </w:tcPr>
          <w:p w14:paraId="6015DFEC" w14:textId="5A146890" w:rsidR="0013690B" w:rsidRPr="00650871" w:rsidRDefault="0013690B" w:rsidP="0013690B">
            <w:r>
              <w:t>1</w:t>
            </w:r>
          </w:p>
        </w:tc>
        <w:tc>
          <w:tcPr>
            <w:tcW w:w="785" w:type="dxa"/>
          </w:tcPr>
          <w:p w14:paraId="423C43A4" w14:textId="1AEA3E98" w:rsidR="0013690B" w:rsidRPr="00C4231A" w:rsidRDefault="0013690B" w:rsidP="0013690B">
            <w:pPr>
              <w:rPr>
                <w:i/>
              </w:rPr>
            </w:pPr>
            <w:r>
              <w:t>3</w:t>
            </w:r>
          </w:p>
        </w:tc>
        <w:tc>
          <w:tcPr>
            <w:tcW w:w="785" w:type="dxa"/>
          </w:tcPr>
          <w:p w14:paraId="1CFBBB6E" w14:textId="1161211D" w:rsidR="0013690B" w:rsidRPr="00C4231A" w:rsidRDefault="0013690B" w:rsidP="0013690B">
            <w:pPr>
              <w:rPr>
                <w:i/>
              </w:rPr>
            </w:pPr>
            <w:r>
              <w:t>4</w:t>
            </w:r>
          </w:p>
        </w:tc>
        <w:tc>
          <w:tcPr>
            <w:tcW w:w="785" w:type="dxa"/>
          </w:tcPr>
          <w:p w14:paraId="00521E11" w14:textId="6FFD1CE6" w:rsidR="0013690B" w:rsidRPr="00C4231A" w:rsidRDefault="0013690B" w:rsidP="0013690B">
            <w:pPr>
              <w:rPr>
                <w:i/>
              </w:rPr>
            </w:pPr>
            <w:r>
              <w:t>5</w:t>
            </w:r>
          </w:p>
        </w:tc>
        <w:tc>
          <w:tcPr>
            <w:tcW w:w="1975" w:type="dxa"/>
          </w:tcPr>
          <w:p w14:paraId="69582101" w14:textId="153143A0" w:rsidR="0013690B" w:rsidRPr="00650871" w:rsidRDefault="0013690B" w:rsidP="0013690B">
            <w:bookmarkStart w:id="0" w:name="_GoBack"/>
            <w:r>
              <w:t>Right triangle</w:t>
            </w:r>
            <w:bookmarkEnd w:id="0"/>
          </w:p>
        </w:tc>
      </w:tr>
      <w:tr w:rsidR="0013690B" w:rsidRPr="00650871" w14:paraId="32C06858" w14:textId="77777777" w:rsidTr="0082266F">
        <w:tc>
          <w:tcPr>
            <w:tcW w:w="1476" w:type="dxa"/>
          </w:tcPr>
          <w:p w14:paraId="168BCB23" w14:textId="418D04B1" w:rsidR="0013690B" w:rsidRPr="00650871" w:rsidRDefault="0013690B" w:rsidP="0013690B">
            <w:r>
              <w:t>2</w:t>
            </w:r>
          </w:p>
        </w:tc>
        <w:tc>
          <w:tcPr>
            <w:tcW w:w="785" w:type="dxa"/>
          </w:tcPr>
          <w:p w14:paraId="0BFCB910" w14:textId="577CE285" w:rsidR="0013690B" w:rsidRPr="00650871" w:rsidRDefault="0013690B" w:rsidP="0013690B">
            <w:r>
              <w:t>49</w:t>
            </w:r>
          </w:p>
        </w:tc>
        <w:tc>
          <w:tcPr>
            <w:tcW w:w="785" w:type="dxa"/>
          </w:tcPr>
          <w:p w14:paraId="795448E4" w14:textId="55D2275B" w:rsidR="0013690B" w:rsidRPr="00650871" w:rsidRDefault="0013690B" w:rsidP="0013690B">
            <w:r>
              <w:t>36</w:t>
            </w:r>
          </w:p>
        </w:tc>
        <w:tc>
          <w:tcPr>
            <w:tcW w:w="785" w:type="dxa"/>
          </w:tcPr>
          <w:p w14:paraId="317D47DE" w14:textId="0799CAD9" w:rsidR="0013690B" w:rsidRPr="00650871" w:rsidRDefault="0013690B" w:rsidP="0013690B">
            <w:r>
              <w:t>60</w:t>
            </w:r>
          </w:p>
        </w:tc>
        <w:tc>
          <w:tcPr>
            <w:tcW w:w="1975" w:type="dxa"/>
          </w:tcPr>
          <w:p w14:paraId="2E3ADF00" w14:textId="0E724581" w:rsidR="0013690B" w:rsidRPr="00650871" w:rsidRDefault="0013690B" w:rsidP="0013690B">
            <w:r>
              <w:t>Acute triangle</w:t>
            </w:r>
          </w:p>
        </w:tc>
      </w:tr>
      <w:tr w:rsidR="0013690B" w:rsidRPr="00650871" w14:paraId="74C5B53A" w14:textId="77777777" w:rsidTr="0082266F">
        <w:tc>
          <w:tcPr>
            <w:tcW w:w="1476" w:type="dxa"/>
            <w:shd w:val="clear" w:color="auto" w:fill="FFFFFF" w:themeFill="background1"/>
          </w:tcPr>
          <w:p w14:paraId="1A6FBC28" w14:textId="1A3C7FA7" w:rsidR="0013690B" w:rsidRPr="00650871" w:rsidRDefault="0013690B" w:rsidP="0013690B">
            <w:r>
              <w:t>3</w:t>
            </w:r>
          </w:p>
        </w:tc>
        <w:tc>
          <w:tcPr>
            <w:tcW w:w="785" w:type="dxa"/>
            <w:shd w:val="clear" w:color="auto" w:fill="FFFFFF" w:themeFill="background1"/>
          </w:tcPr>
          <w:p w14:paraId="4B92093F" w14:textId="668433B8" w:rsidR="0013690B" w:rsidRPr="00650871" w:rsidRDefault="0013690B" w:rsidP="0013690B">
            <w:r>
              <w:t>12</w:t>
            </w:r>
          </w:p>
        </w:tc>
        <w:tc>
          <w:tcPr>
            <w:tcW w:w="785" w:type="dxa"/>
            <w:shd w:val="clear" w:color="auto" w:fill="FFFFFF" w:themeFill="background1"/>
          </w:tcPr>
          <w:p w14:paraId="3C799100" w14:textId="1D908F67" w:rsidR="0013690B" w:rsidRPr="00650871" w:rsidRDefault="0013690B" w:rsidP="0013690B">
            <w:r>
              <w:t>16</w:t>
            </w:r>
          </w:p>
        </w:tc>
        <w:tc>
          <w:tcPr>
            <w:tcW w:w="785" w:type="dxa"/>
            <w:shd w:val="clear" w:color="auto" w:fill="FFFFFF" w:themeFill="background1"/>
          </w:tcPr>
          <w:p w14:paraId="1EBC820C" w14:textId="461E9A7B" w:rsidR="0013690B" w:rsidRPr="00650871" w:rsidRDefault="0013690B" w:rsidP="0013690B">
            <w:r>
              <w:t>22</w:t>
            </w:r>
          </w:p>
        </w:tc>
        <w:tc>
          <w:tcPr>
            <w:tcW w:w="1975" w:type="dxa"/>
            <w:shd w:val="clear" w:color="auto" w:fill="FFFFFF" w:themeFill="background1"/>
          </w:tcPr>
          <w:p w14:paraId="40D5C00E" w14:textId="1634FFD3" w:rsidR="0013690B" w:rsidRPr="00650871" w:rsidRDefault="0013690B" w:rsidP="0013690B">
            <w:r>
              <w:t>Obtuse triangle</w:t>
            </w:r>
          </w:p>
        </w:tc>
      </w:tr>
      <w:tr w:rsidR="0013690B" w:rsidRPr="00650871" w14:paraId="7E077E36" w14:textId="77777777" w:rsidTr="0082266F">
        <w:tc>
          <w:tcPr>
            <w:tcW w:w="1476" w:type="dxa"/>
            <w:shd w:val="clear" w:color="auto" w:fill="FFFFFF" w:themeFill="background1"/>
          </w:tcPr>
          <w:p w14:paraId="65B3D902" w14:textId="0081D848" w:rsidR="0013690B" w:rsidRDefault="0013690B" w:rsidP="0013690B">
            <w:r>
              <w:t>4</w:t>
            </w:r>
          </w:p>
        </w:tc>
        <w:tc>
          <w:tcPr>
            <w:tcW w:w="785" w:type="dxa"/>
            <w:shd w:val="clear" w:color="auto" w:fill="FFFFFF" w:themeFill="background1"/>
          </w:tcPr>
          <w:p w14:paraId="3F99145E" w14:textId="6DFAF71F" w:rsidR="0013690B" w:rsidRDefault="0013690B" w:rsidP="0013690B">
            <w:r>
              <w:t>22</w:t>
            </w:r>
          </w:p>
        </w:tc>
        <w:tc>
          <w:tcPr>
            <w:tcW w:w="785" w:type="dxa"/>
            <w:shd w:val="clear" w:color="auto" w:fill="FFFFFF" w:themeFill="background1"/>
          </w:tcPr>
          <w:p w14:paraId="6EAF308A" w14:textId="7A7526A9" w:rsidR="0013690B" w:rsidRDefault="0013690B" w:rsidP="0013690B">
            <w:r>
              <w:t>1</w:t>
            </w:r>
            <w:r>
              <w:t>2</w:t>
            </w:r>
          </w:p>
        </w:tc>
        <w:tc>
          <w:tcPr>
            <w:tcW w:w="785" w:type="dxa"/>
            <w:shd w:val="clear" w:color="auto" w:fill="FFFFFF" w:themeFill="background1"/>
          </w:tcPr>
          <w:p w14:paraId="51E60888" w14:textId="123E58BC" w:rsidR="0013690B" w:rsidRDefault="0013690B" w:rsidP="0013690B">
            <w:r>
              <w:t>16</w:t>
            </w:r>
          </w:p>
        </w:tc>
        <w:tc>
          <w:tcPr>
            <w:tcW w:w="1975" w:type="dxa"/>
            <w:shd w:val="clear" w:color="auto" w:fill="FFFFFF" w:themeFill="background1"/>
          </w:tcPr>
          <w:p w14:paraId="00E2208D" w14:textId="4EF84156" w:rsidR="0013690B" w:rsidRDefault="0013690B" w:rsidP="0013690B">
            <w:r>
              <w:t>Side c not longest</w:t>
            </w:r>
          </w:p>
        </w:tc>
      </w:tr>
      <w:tr w:rsidR="0013690B" w:rsidRPr="00650871" w14:paraId="4CCFE464" w14:textId="77777777" w:rsidTr="0082266F">
        <w:tc>
          <w:tcPr>
            <w:tcW w:w="1476" w:type="dxa"/>
            <w:shd w:val="clear" w:color="auto" w:fill="FFFFFF" w:themeFill="background1"/>
          </w:tcPr>
          <w:p w14:paraId="459A8D33" w14:textId="1052E826" w:rsidR="0013690B" w:rsidRDefault="0013690B" w:rsidP="0013690B">
            <w:r>
              <w:t>5</w:t>
            </w:r>
          </w:p>
        </w:tc>
        <w:tc>
          <w:tcPr>
            <w:tcW w:w="785" w:type="dxa"/>
            <w:shd w:val="clear" w:color="auto" w:fill="FFFFFF" w:themeFill="background1"/>
          </w:tcPr>
          <w:p w14:paraId="5527B831" w14:textId="456ACA12" w:rsidR="0013690B" w:rsidRDefault="0013690B" w:rsidP="0013690B">
            <w:r>
              <w:t>4</w:t>
            </w:r>
          </w:p>
        </w:tc>
        <w:tc>
          <w:tcPr>
            <w:tcW w:w="785" w:type="dxa"/>
            <w:shd w:val="clear" w:color="auto" w:fill="FFFFFF" w:themeFill="background1"/>
          </w:tcPr>
          <w:p w14:paraId="6FD20CDC" w14:textId="2CD6F1AD" w:rsidR="0013690B" w:rsidRDefault="0013690B" w:rsidP="0013690B">
            <w:r>
              <w:t>4</w:t>
            </w:r>
          </w:p>
        </w:tc>
        <w:tc>
          <w:tcPr>
            <w:tcW w:w="785" w:type="dxa"/>
            <w:shd w:val="clear" w:color="auto" w:fill="FFFFFF" w:themeFill="background1"/>
          </w:tcPr>
          <w:p w14:paraId="684444B0" w14:textId="4D024B38" w:rsidR="0013690B" w:rsidRDefault="0013690B" w:rsidP="0013690B">
            <w:r>
              <w:t>16</w:t>
            </w:r>
          </w:p>
        </w:tc>
        <w:tc>
          <w:tcPr>
            <w:tcW w:w="1975" w:type="dxa"/>
            <w:shd w:val="clear" w:color="auto" w:fill="FFFFFF" w:themeFill="background1"/>
          </w:tcPr>
          <w:p w14:paraId="1E0BFC04" w14:textId="4179FA4F" w:rsidR="0013690B" w:rsidRDefault="0013690B" w:rsidP="0013690B">
            <w:r>
              <w:t>Not a triangle</w:t>
            </w:r>
          </w:p>
        </w:tc>
      </w:tr>
      <w:tr w:rsidR="0013690B" w:rsidRPr="00650871" w14:paraId="46AC8085" w14:textId="77777777" w:rsidTr="0082266F">
        <w:tc>
          <w:tcPr>
            <w:tcW w:w="1476" w:type="dxa"/>
            <w:shd w:val="clear" w:color="auto" w:fill="FFFFFF" w:themeFill="background1"/>
          </w:tcPr>
          <w:p w14:paraId="5BFA35D3" w14:textId="57A0B0CD" w:rsidR="0013690B" w:rsidRDefault="0013690B" w:rsidP="00C4231A">
            <w:r>
              <w:t>6</w:t>
            </w:r>
          </w:p>
        </w:tc>
        <w:tc>
          <w:tcPr>
            <w:tcW w:w="785" w:type="dxa"/>
            <w:shd w:val="clear" w:color="auto" w:fill="FFFFFF" w:themeFill="background1"/>
          </w:tcPr>
          <w:p w14:paraId="28EFB3CC" w14:textId="2595DA77" w:rsidR="0013690B" w:rsidRDefault="0013690B" w:rsidP="00C4231A">
            <w:r>
              <w:t>12</w:t>
            </w:r>
          </w:p>
        </w:tc>
        <w:tc>
          <w:tcPr>
            <w:tcW w:w="785" w:type="dxa"/>
            <w:shd w:val="clear" w:color="auto" w:fill="FFFFFF" w:themeFill="background1"/>
          </w:tcPr>
          <w:p w14:paraId="0ED17247" w14:textId="4C4DD248" w:rsidR="0013690B" w:rsidRDefault="0013690B" w:rsidP="00C4231A">
            <w:r>
              <w:t>22</w:t>
            </w:r>
          </w:p>
        </w:tc>
        <w:tc>
          <w:tcPr>
            <w:tcW w:w="785" w:type="dxa"/>
            <w:shd w:val="clear" w:color="auto" w:fill="FFFFFF" w:themeFill="background1"/>
          </w:tcPr>
          <w:p w14:paraId="1419C71E" w14:textId="011661A8" w:rsidR="0013690B" w:rsidRDefault="0013690B" w:rsidP="00C4231A">
            <w:r>
              <w:t>16</w:t>
            </w:r>
          </w:p>
        </w:tc>
        <w:tc>
          <w:tcPr>
            <w:tcW w:w="1975" w:type="dxa"/>
            <w:shd w:val="clear" w:color="auto" w:fill="FFFFFF" w:themeFill="background1"/>
          </w:tcPr>
          <w:p w14:paraId="3BF87BA7" w14:textId="24EF5630" w:rsidR="0013690B" w:rsidRDefault="0013690B" w:rsidP="00C4231A">
            <w:r>
              <w:t>Side c not longest</w:t>
            </w:r>
          </w:p>
        </w:tc>
      </w:tr>
      <w:tr w:rsidR="0013690B" w:rsidRPr="00650871" w14:paraId="58DAE48F" w14:textId="77777777" w:rsidTr="0082266F">
        <w:tc>
          <w:tcPr>
            <w:tcW w:w="1476" w:type="dxa"/>
            <w:shd w:val="clear" w:color="auto" w:fill="FFFFFF" w:themeFill="background1"/>
          </w:tcPr>
          <w:p w14:paraId="311ABABC" w14:textId="4AAB9A40" w:rsidR="0013690B" w:rsidRDefault="0013690B" w:rsidP="00C4231A">
            <w:r>
              <w:t>7</w:t>
            </w:r>
          </w:p>
        </w:tc>
        <w:tc>
          <w:tcPr>
            <w:tcW w:w="785" w:type="dxa"/>
            <w:shd w:val="clear" w:color="auto" w:fill="FFFFFF" w:themeFill="background1"/>
          </w:tcPr>
          <w:p w14:paraId="697A8687" w14:textId="53AE544A" w:rsidR="0013690B" w:rsidRDefault="0013690B" w:rsidP="00C4231A">
            <w:r>
              <w:t>22</w:t>
            </w:r>
          </w:p>
        </w:tc>
        <w:tc>
          <w:tcPr>
            <w:tcW w:w="785" w:type="dxa"/>
            <w:shd w:val="clear" w:color="auto" w:fill="FFFFFF" w:themeFill="background1"/>
          </w:tcPr>
          <w:p w14:paraId="1C87C6C8" w14:textId="176C8BB4" w:rsidR="0013690B" w:rsidRDefault="0013690B" w:rsidP="00C4231A">
            <w:r>
              <w:t>22</w:t>
            </w:r>
          </w:p>
        </w:tc>
        <w:tc>
          <w:tcPr>
            <w:tcW w:w="785" w:type="dxa"/>
            <w:shd w:val="clear" w:color="auto" w:fill="FFFFFF" w:themeFill="background1"/>
          </w:tcPr>
          <w:p w14:paraId="1FE1A30D" w14:textId="1C64425E" w:rsidR="0013690B" w:rsidRDefault="0013690B" w:rsidP="00C4231A">
            <w:r>
              <w:t>16</w:t>
            </w:r>
          </w:p>
        </w:tc>
        <w:tc>
          <w:tcPr>
            <w:tcW w:w="1975" w:type="dxa"/>
            <w:shd w:val="clear" w:color="auto" w:fill="FFFFFF" w:themeFill="background1"/>
          </w:tcPr>
          <w:p w14:paraId="2E38ECA3" w14:textId="0CCA3007" w:rsidR="0013690B" w:rsidRDefault="0013690B" w:rsidP="00C4231A">
            <w:r>
              <w:t>Side c not longest</w:t>
            </w:r>
          </w:p>
        </w:tc>
      </w:tr>
      <w:tr w:rsidR="0013690B" w:rsidRPr="00650871" w14:paraId="7626A79C" w14:textId="77777777" w:rsidTr="0082266F">
        <w:tc>
          <w:tcPr>
            <w:tcW w:w="1476" w:type="dxa"/>
            <w:shd w:val="clear" w:color="auto" w:fill="FFFFFF" w:themeFill="background1"/>
          </w:tcPr>
          <w:p w14:paraId="476D431F" w14:textId="43F900A3" w:rsidR="0013690B" w:rsidRDefault="0013690B" w:rsidP="0013690B">
            <w:r>
              <w:t>8</w:t>
            </w:r>
          </w:p>
        </w:tc>
        <w:tc>
          <w:tcPr>
            <w:tcW w:w="785" w:type="dxa"/>
            <w:shd w:val="clear" w:color="auto" w:fill="FFFFFF" w:themeFill="background1"/>
          </w:tcPr>
          <w:p w14:paraId="45B4C8D7" w14:textId="6E8F2B98" w:rsidR="0013690B" w:rsidRDefault="0013690B" w:rsidP="0013690B">
            <w:r>
              <w:t>x</w:t>
            </w:r>
          </w:p>
        </w:tc>
        <w:tc>
          <w:tcPr>
            <w:tcW w:w="785" w:type="dxa"/>
            <w:shd w:val="clear" w:color="auto" w:fill="FFFFFF" w:themeFill="background1"/>
          </w:tcPr>
          <w:p w14:paraId="4389AC02" w14:textId="0B3B93DD" w:rsidR="0013690B" w:rsidRDefault="0013690B" w:rsidP="0013690B">
            <w:r>
              <w:t>x</w:t>
            </w:r>
          </w:p>
        </w:tc>
        <w:tc>
          <w:tcPr>
            <w:tcW w:w="785" w:type="dxa"/>
            <w:shd w:val="clear" w:color="auto" w:fill="FFFFFF" w:themeFill="background1"/>
          </w:tcPr>
          <w:p w14:paraId="1398A2A5" w14:textId="000E7443" w:rsidR="0013690B" w:rsidRDefault="0013690B" w:rsidP="0013690B">
            <w:r>
              <w:t>x</w:t>
            </w:r>
          </w:p>
        </w:tc>
        <w:tc>
          <w:tcPr>
            <w:tcW w:w="1975" w:type="dxa"/>
            <w:shd w:val="clear" w:color="auto" w:fill="FFFFFF" w:themeFill="background1"/>
          </w:tcPr>
          <w:p w14:paraId="61A44637" w14:textId="016F8DA9" w:rsidR="0013690B" w:rsidRDefault="0013690B" w:rsidP="0013690B">
            <w:r>
              <w:t>Impossible</w:t>
            </w:r>
          </w:p>
        </w:tc>
      </w:tr>
      <w:tr w:rsidR="0013690B" w:rsidRPr="00650871" w14:paraId="5FD46E82" w14:textId="77777777" w:rsidTr="0082266F">
        <w:tc>
          <w:tcPr>
            <w:tcW w:w="1476" w:type="dxa"/>
            <w:shd w:val="clear" w:color="auto" w:fill="FFFFFF" w:themeFill="background1"/>
          </w:tcPr>
          <w:p w14:paraId="1EDD4CE2" w14:textId="429A3585" w:rsidR="0013690B" w:rsidRDefault="0013690B" w:rsidP="0013690B">
            <w:r>
              <w:t>9</w:t>
            </w:r>
          </w:p>
        </w:tc>
        <w:tc>
          <w:tcPr>
            <w:tcW w:w="785" w:type="dxa"/>
            <w:shd w:val="clear" w:color="auto" w:fill="FFFFFF" w:themeFill="background1"/>
          </w:tcPr>
          <w:p w14:paraId="2ADB33FC" w14:textId="05884A7A" w:rsidR="0013690B" w:rsidRDefault="0013690B" w:rsidP="0013690B">
            <w:r>
              <w:t>x</w:t>
            </w:r>
          </w:p>
        </w:tc>
        <w:tc>
          <w:tcPr>
            <w:tcW w:w="785" w:type="dxa"/>
            <w:shd w:val="clear" w:color="auto" w:fill="FFFFFF" w:themeFill="background1"/>
          </w:tcPr>
          <w:p w14:paraId="36661D62" w14:textId="07A434A5" w:rsidR="0013690B" w:rsidRDefault="0013690B" w:rsidP="0013690B">
            <w:r>
              <w:t>x</w:t>
            </w:r>
          </w:p>
        </w:tc>
        <w:tc>
          <w:tcPr>
            <w:tcW w:w="785" w:type="dxa"/>
            <w:shd w:val="clear" w:color="auto" w:fill="FFFFFF" w:themeFill="background1"/>
          </w:tcPr>
          <w:p w14:paraId="0681F7BC" w14:textId="458ED59A" w:rsidR="0013690B" w:rsidRDefault="0013690B" w:rsidP="0013690B">
            <w:r>
              <w:t>x</w:t>
            </w:r>
          </w:p>
        </w:tc>
        <w:tc>
          <w:tcPr>
            <w:tcW w:w="1975" w:type="dxa"/>
            <w:shd w:val="clear" w:color="auto" w:fill="FFFFFF" w:themeFill="background1"/>
          </w:tcPr>
          <w:p w14:paraId="430988DD" w14:textId="2F9A2F50" w:rsidR="0013690B" w:rsidRDefault="0013690B" w:rsidP="0013690B">
            <w:r>
              <w:t>Impossible</w:t>
            </w:r>
          </w:p>
        </w:tc>
      </w:tr>
      <w:tr w:rsidR="0013690B" w:rsidRPr="00650871" w14:paraId="4DBAC801" w14:textId="77777777" w:rsidTr="0082266F">
        <w:tc>
          <w:tcPr>
            <w:tcW w:w="1476" w:type="dxa"/>
            <w:shd w:val="clear" w:color="auto" w:fill="FFFFFF" w:themeFill="background1"/>
          </w:tcPr>
          <w:p w14:paraId="74C7A642" w14:textId="5F7C3F6D" w:rsidR="0013690B" w:rsidRDefault="0013690B" w:rsidP="0013690B">
            <w:r>
              <w:t>10</w:t>
            </w:r>
          </w:p>
        </w:tc>
        <w:tc>
          <w:tcPr>
            <w:tcW w:w="785" w:type="dxa"/>
            <w:shd w:val="clear" w:color="auto" w:fill="FFFFFF" w:themeFill="background1"/>
          </w:tcPr>
          <w:p w14:paraId="2A422D76" w14:textId="3B8C2A32" w:rsidR="0013690B" w:rsidRDefault="0013690B" w:rsidP="0013690B">
            <w:r>
              <w:t>x</w:t>
            </w:r>
          </w:p>
        </w:tc>
        <w:tc>
          <w:tcPr>
            <w:tcW w:w="785" w:type="dxa"/>
            <w:shd w:val="clear" w:color="auto" w:fill="FFFFFF" w:themeFill="background1"/>
          </w:tcPr>
          <w:p w14:paraId="47D6C888" w14:textId="0B0954FF" w:rsidR="0013690B" w:rsidRDefault="0013690B" w:rsidP="0013690B">
            <w:r>
              <w:t>x</w:t>
            </w:r>
          </w:p>
        </w:tc>
        <w:tc>
          <w:tcPr>
            <w:tcW w:w="785" w:type="dxa"/>
            <w:shd w:val="clear" w:color="auto" w:fill="FFFFFF" w:themeFill="background1"/>
          </w:tcPr>
          <w:p w14:paraId="15D7D9E2" w14:textId="48D4C86E" w:rsidR="0013690B" w:rsidRDefault="0013690B" w:rsidP="0013690B">
            <w:r>
              <w:t>x</w:t>
            </w:r>
          </w:p>
        </w:tc>
        <w:tc>
          <w:tcPr>
            <w:tcW w:w="1975" w:type="dxa"/>
            <w:shd w:val="clear" w:color="auto" w:fill="FFFFFF" w:themeFill="background1"/>
          </w:tcPr>
          <w:p w14:paraId="14CE69BA" w14:textId="66AFF7A0" w:rsidR="0013690B" w:rsidRDefault="0013690B" w:rsidP="0013690B">
            <w:r>
              <w:t>Impossible</w:t>
            </w:r>
          </w:p>
        </w:tc>
      </w:tr>
    </w:tbl>
    <w:p w14:paraId="7E456FA7" w14:textId="5CBC42FC" w:rsidR="0030582A" w:rsidRDefault="0030582A" w:rsidP="00FB24C5"/>
    <w:p w14:paraId="0CBDA6F7" w14:textId="77777777" w:rsidR="00596DE9" w:rsidRPr="0030582A" w:rsidRDefault="00596DE9" w:rsidP="00596DE9">
      <w:pPr>
        <w:jc w:val="center"/>
        <w:rPr>
          <w:b/>
          <w:color w:val="0000FF"/>
        </w:rPr>
      </w:pPr>
      <w:r w:rsidRPr="0030582A">
        <w:rPr>
          <w:b/>
          <w:color w:val="0000FF"/>
        </w:rPr>
        <w:t>Continued on next page</w:t>
      </w:r>
    </w:p>
    <w:p w14:paraId="3D62A76C" w14:textId="77777777" w:rsidR="00596DE9" w:rsidRDefault="00596DE9" w:rsidP="00FB24C5"/>
    <w:p w14:paraId="466407C0" w14:textId="77777777" w:rsidR="0030582A" w:rsidRDefault="0030582A">
      <w:r>
        <w:br w:type="page"/>
      </w:r>
    </w:p>
    <w:p w14:paraId="3AAC1081" w14:textId="77777777" w:rsidR="00FB24C5" w:rsidRDefault="00FB24C5" w:rsidP="00FB24C5"/>
    <w:p w14:paraId="62C72ADC" w14:textId="52C6EA24" w:rsidR="00F31EBB" w:rsidRDefault="004D6E10" w:rsidP="007F4A94">
      <w:pPr>
        <w:pStyle w:val="ListParagraph"/>
        <w:numPr>
          <w:ilvl w:val="0"/>
          <w:numId w:val="30"/>
        </w:numPr>
      </w:pPr>
      <w:r>
        <w:t xml:space="preserve"> </w:t>
      </w:r>
      <w:r w:rsidR="00A200BF">
        <w:t>(</w:t>
      </w:r>
      <w:r w:rsidR="00B001B8">
        <w:rPr>
          <w:b/>
          <w:bCs/>
        </w:rPr>
        <w:t>5</w:t>
      </w:r>
      <w:r w:rsidR="00A200BF" w:rsidRPr="00D258F9">
        <w:rPr>
          <w:b/>
        </w:rPr>
        <w:t xml:space="preserve"> points) </w:t>
      </w:r>
      <w:r w:rsidR="000A6A60">
        <w:t xml:space="preserve">Write a unit test program to run </w:t>
      </w:r>
      <w:r w:rsidR="00A41684">
        <w:t>against the “</w:t>
      </w:r>
      <w:proofErr w:type="spellStart"/>
      <w:r w:rsidR="0008410A">
        <w:t>Fina</w:t>
      </w:r>
      <w:r w:rsidR="00B579E4">
        <w:t>lExamRight</w:t>
      </w:r>
      <w:r w:rsidR="00A41684">
        <w:t>Triangle.cs</w:t>
      </w:r>
      <w:proofErr w:type="spellEnd"/>
      <w:r w:rsidR="00A41684">
        <w:t>” program</w:t>
      </w:r>
      <w:r w:rsidR="0059545E">
        <w:t xml:space="preserve"> linked to from</w:t>
      </w:r>
      <w:r w:rsidR="00D258F9">
        <w:t xml:space="preserve"> the exam.</w:t>
      </w:r>
    </w:p>
    <w:p w14:paraId="488E0ED1" w14:textId="77777777" w:rsidR="004D305B" w:rsidRPr="004D305B" w:rsidRDefault="004D305B" w:rsidP="004D305B">
      <w:pPr>
        <w:numPr>
          <w:ilvl w:val="1"/>
          <w:numId w:val="36"/>
        </w:numPr>
        <w:shd w:val="clear" w:color="auto" w:fill="FFFFFF"/>
        <w:spacing w:before="100" w:beforeAutospacing="1" w:after="100" w:afterAutospacing="1" w:line="240" w:lineRule="auto"/>
      </w:pPr>
      <w:r w:rsidRPr="004D305B">
        <w:t xml:space="preserve">To run your tests against the provided SUT, you'll need to create a new solution with a </w:t>
      </w:r>
      <w:r w:rsidRPr="004D305B">
        <w:rPr>
          <w:b/>
        </w:rPr>
        <w:t xml:space="preserve">Class - .NET Framework </w:t>
      </w:r>
      <w:r w:rsidRPr="004D305B">
        <w:t>project and replace the code therein with the code you just downloaded (</w:t>
      </w:r>
      <w:proofErr w:type="spellStart"/>
      <w:r w:rsidRPr="004D305B">
        <w:t>FinalExamRightTriangle.cs</w:t>
      </w:r>
      <w:proofErr w:type="spellEnd"/>
      <w:r w:rsidRPr="004D305B">
        <w:t>). Then create your unit test as usual.</w:t>
      </w:r>
    </w:p>
    <w:p w14:paraId="0CDB540D" w14:textId="1678A707" w:rsidR="004D305B" w:rsidRPr="004D305B" w:rsidRDefault="004D305B" w:rsidP="004D305B">
      <w:pPr>
        <w:numPr>
          <w:ilvl w:val="1"/>
          <w:numId w:val="36"/>
        </w:numPr>
        <w:shd w:val="clear" w:color="auto" w:fill="FFFFFF"/>
        <w:spacing w:before="100" w:beforeAutospacing="1" w:after="100" w:afterAutospacing="1" w:line="240" w:lineRule="auto"/>
      </w:pPr>
      <w:r w:rsidRPr="004D305B">
        <w:t>If you're unable to get your unit tests to appear</w:t>
      </w:r>
      <w:r w:rsidR="00582D6D">
        <w:t xml:space="preserve"> or to be recognized by the test runner</w:t>
      </w:r>
      <w:r w:rsidRPr="004D305B">
        <w:t>, send me your code as is and enter a submission comment to let me know and I'll take that into consideration when I grade.</w:t>
      </w:r>
    </w:p>
    <w:p w14:paraId="56B222DA" w14:textId="771103AE" w:rsidR="005800CD" w:rsidRPr="0008430C" w:rsidRDefault="009954D9" w:rsidP="0008430C">
      <w:pPr>
        <w:ind w:left="540"/>
        <w:rPr>
          <w:u w:val="single"/>
        </w:rPr>
      </w:pPr>
      <w:r w:rsidRPr="0008430C">
        <w:rPr>
          <w:u w:val="single"/>
        </w:rPr>
        <w:t>For full credit:</w:t>
      </w:r>
    </w:p>
    <w:p w14:paraId="1A992CB8" w14:textId="46659338" w:rsidR="005800CD" w:rsidRDefault="005800CD" w:rsidP="005800CD">
      <w:pPr>
        <w:pStyle w:val="ListParagraph"/>
        <w:numPr>
          <w:ilvl w:val="1"/>
          <w:numId w:val="25"/>
        </w:numPr>
      </w:pPr>
      <w:r>
        <w:t xml:space="preserve">Ensure that </w:t>
      </w:r>
      <w:r w:rsidR="00A200BF">
        <w:t>the SUT properly handles invalid values for each side</w:t>
      </w:r>
      <w:r>
        <w:t xml:space="preserve">.  </w:t>
      </w:r>
    </w:p>
    <w:p w14:paraId="5EDD496A" w14:textId="74961FE0" w:rsidR="005800CD" w:rsidRDefault="006C1C12" w:rsidP="005800CD">
      <w:pPr>
        <w:pStyle w:val="ListParagraph"/>
        <w:numPr>
          <w:ilvl w:val="1"/>
          <w:numId w:val="25"/>
        </w:numPr>
      </w:pPr>
      <w:r>
        <w:t xml:space="preserve">Ensure that all </w:t>
      </w:r>
      <w:r w:rsidR="0082266F">
        <w:t>test</w:t>
      </w:r>
      <w:r>
        <w:t xml:space="preserve"> cases in your decision table are accounted for.</w:t>
      </w:r>
    </w:p>
    <w:p w14:paraId="3E51C704" w14:textId="4496FFD0" w:rsidR="00001AD4" w:rsidRDefault="00001AD4" w:rsidP="005800CD">
      <w:pPr>
        <w:pStyle w:val="ListParagraph"/>
        <w:numPr>
          <w:ilvl w:val="1"/>
          <w:numId w:val="25"/>
        </w:numPr>
        <w:rPr>
          <w:i/>
        </w:rPr>
      </w:pPr>
      <w:r w:rsidRPr="0040047E">
        <w:rPr>
          <w:i/>
        </w:rPr>
        <w:t>You can earn extra credit by using fluent assertions.</w:t>
      </w:r>
    </w:p>
    <w:p w14:paraId="61A32939" w14:textId="77777777" w:rsidR="00605F4D" w:rsidRPr="00A200BF" w:rsidRDefault="00605F4D" w:rsidP="00605F4D">
      <w:pPr>
        <w:ind w:left="360"/>
        <w:rPr>
          <w:color w:val="000000" w:themeColor="text1"/>
          <w:u w:val="single"/>
        </w:rPr>
      </w:pPr>
      <w:r w:rsidRPr="00A200BF">
        <w:rPr>
          <w:color w:val="000000" w:themeColor="text1"/>
          <w:u w:val="single"/>
        </w:rPr>
        <w:t>Requirements</w:t>
      </w:r>
    </w:p>
    <w:p w14:paraId="4B71614C" w14:textId="77777777" w:rsidR="00605F4D" w:rsidRDefault="00605F4D" w:rsidP="00605F4D">
      <w:pPr>
        <w:pStyle w:val="ListParagraph"/>
        <w:numPr>
          <w:ilvl w:val="0"/>
          <w:numId w:val="22"/>
        </w:numPr>
      </w:pPr>
      <w:r>
        <w:t xml:space="preserve">Use </w:t>
      </w:r>
      <w:proofErr w:type="spellStart"/>
      <w:r>
        <w:t>MSTest</w:t>
      </w:r>
      <w:proofErr w:type="spellEnd"/>
      <w:r>
        <w:t xml:space="preserve"> V2 parameterized tests (i.e., use the </w:t>
      </w:r>
      <w:proofErr w:type="spellStart"/>
      <w:r>
        <w:t>DataTestMethod</w:t>
      </w:r>
      <w:proofErr w:type="spellEnd"/>
      <w:r>
        <w:t xml:space="preserve"> and </w:t>
      </w:r>
      <w:proofErr w:type="spellStart"/>
      <w:r>
        <w:t>DataRow</w:t>
      </w:r>
      <w:proofErr w:type="spellEnd"/>
      <w:r>
        <w:t xml:space="preserve"> attributes.)</w:t>
      </w:r>
    </w:p>
    <w:p w14:paraId="57AE8889" w14:textId="77777777" w:rsidR="00605F4D" w:rsidRDefault="00605F4D" w:rsidP="00605F4D">
      <w:pPr>
        <w:pStyle w:val="ListParagraph"/>
        <w:numPr>
          <w:ilvl w:val="0"/>
          <w:numId w:val="22"/>
        </w:numPr>
      </w:pPr>
      <w:r>
        <w:t xml:space="preserve">For tests based on the decision table, name each row with a display name that holds the case number from the decision table.  Here’s an example from the </w:t>
      </w:r>
      <w:proofErr w:type="spellStart"/>
      <w:r>
        <w:t>NextDate</w:t>
      </w:r>
      <w:proofErr w:type="spellEnd"/>
      <w:r>
        <w:t xml:space="preserve"> exercise:</w:t>
      </w:r>
    </w:p>
    <w:p w14:paraId="5DB8C722" w14:textId="77777777" w:rsidR="00605F4D" w:rsidRPr="006C1C12" w:rsidRDefault="00605F4D" w:rsidP="00605F4D">
      <w:pPr>
        <w:autoSpaceDE w:val="0"/>
        <w:autoSpaceDN w:val="0"/>
        <w:adjustRightInd w:val="0"/>
        <w:spacing w:after="0" w:line="240" w:lineRule="auto"/>
        <w:ind w:left="720"/>
        <w:rPr>
          <w:rFonts w:ascii="Consolas" w:hAnsi="Consolas" w:cs="Consolas"/>
          <w:color w:val="000000"/>
          <w:sz w:val="19"/>
          <w:szCs w:val="19"/>
        </w:rPr>
      </w:pPr>
      <w:r w:rsidRPr="006C1C12">
        <w:rPr>
          <w:rFonts w:ascii="Consolas" w:hAnsi="Consolas" w:cs="Consolas"/>
          <w:color w:val="000000"/>
          <w:sz w:val="19"/>
          <w:szCs w:val="19"/>
        </w:rPr>
        <w:t xml:space="preserve">        [</w:t>
      </w:r>
      <w:proofErr w:type="spellStart"/>
      <w:r w:rsidRPr="006C1C12">
        <w:rPr>
          <w:rFonts w:ascii="Consolas" w:hAnsi="Consolas" w:cs="Consolas"/>
          <w:color w:val="000000"/>
          <w:sz w:val="19"/>
          <w:szCs w:val="19"/>
        </w:rPr>
        <w:t>DataRow</w:t>
      </w:r>
      <w:proofErr w:type="spellEnd"/>
      <w:r w:rsidRPr="006C1C12">
        <w:rPr>
          <w:rFonts w:ascii="Consolas" w:hAnsi="Consolas" w:cs="Consolas"/>
          <w:color w:val="000000"/>
          <w:sz w:val="19"/>
          <w:szCs w:val="19"/>
        </w:rPr>
        <w:t xml:space="preserve">(4, 16, 2001, 4, 15, 2001, DisplayName = </w:t>
      </w:r>
      <w:r w:rsidRPr="006C1C12">
        <w:rPr>
          <w:rFonts w:ascii="Consolas" w:hAnsi="Consolas" w:cs="Consolas"/>
          <w:color w:val="A31515"/>
          <w:sz w:val="19"/>
          <w:szCs w:val="19"/>
        </w:rPr>
        <w:t>"Cases 1 - 3"</w:t>
      </w:r>
      <w:r w:rsidRPr="006C1C12">
        <w:rPr>
          <w:rFonts w:ascii="Consolas" w:hAnsi="Consolas" w:cs="Consolas"/>
          <w:color w:val="000000"/>
          <w:sz w:val="19"/>
          <w:szCs w:val="19"/>
        </w:rPr>
        <w:t>)]</w:t>
      </w:r>
    </w:p>
    <w:p w14:paraId="14BC5B9D" w14:textId="77777777" w:rsidR="00605F4D" w:rsidRPr="00F1034C" w:rsidRDefault="00605F4D" w:rsidP="00605F4D">
      <w:pPr>
        <w:pStyle w:val="ListParagraph"/>
      </w:pPr>
    </w:p>
    <w:p w14:paraId="19135DF8" w14:textId="77777777" w:rsidR="00605F4D" w:rsidRDefault="00605F4D" w:rsidP="00605F4D">
      <w:pPr>
        <w:pStyle w:val="ListParagraph"/>
        <w:numPr>
          <w:ilvl w:val="0"/>
          <w:numId w:val="10"/>
        </w:numPr>
        <w:ind w:left="720"/>
      </w:pPr>
      <w:r>
        <w:t>Standard stuff:</w:t>
      </w:r>
    </w:p>
    <w:p w14:paraId="1708B4F5" w14:textId="77777777" w:rsidR="00605F4D" w:rsidRDefault="00605F4D" w:rsidP="00605F4D">
      <w:pPr>
        <w:pStyle w:val="ListParagraph"/>
        <w:numPr>
          <w:ilvl w:val="1"/>
          <w:numId w:val="10"/>
        </w:numPr>
        <w:ind w:left="1440"/>
      </w:pPr>
      <w:r>
        <w:t>Make sure to submit the correct file.  If you submit the SUT or a .</w:t>
      </w:r>
      <w:proofErr w:type="spellStart"/>
      <w:r>
        <w:t>csproj</w:t>
      </w:r>
      <w:proofErr w:type="spellEnd"/>
      <w:r>
        <w:t xml:space="preserve"> or anything else other than the unit test .cs file, you will receive zero for this question.</w:t>
      </w:r>
    </w:p>
    <w:p w14:paraId="4412E7E1" w14:textId="77777777" w:rsidR="00605F4D" w:rsidRDefault="00605F4D" w:rsidP="00605F4D">
      <w:pPr>
        <w:pStyle w:val="ListParagraph"/>
        <w:numPr>
          <w:ilvl w:val="1"/>
          <w:numId w:val="10"/>
        </w:numPr>
        <w:ind w:left="1440"/>
      </w:pPr>
      <w:r>
        <w:t xml:space="preserve">When I attempt to run the programs you submit, the tests should run.  </w:t>
      </w:r>
    </w:p>
    <w:p w14:paraId="24568A84" w14:textId="77777777" w:rsidR="00605F4D" w:rsidRDefault="00605F4D" w:rsidP="00605F4D">
      <w:pPr>
        <w:pStyle w:val="ListParagraph"/>
        <w:numPr>
          <w:ilvl w:val="1"/>
          <w:numId w:val="10"/>
        </w:numPr>
        <w:ind w:left="1440"/>
      </w:pPr>
      <w:r>
        <w:t>Use our standard name formulation for the test class and test method.  That is:</w:t>
      </w:r>
    </w:p>
    <w:p w14:paraId="270CB362" w14:textId="77777777" w:rsidR="00605F4D" w:rsidRDefault="00605F4D" w:rsidP="00605F4D">
      <w:pPr>
        <w:pStyle w:val="ListParagraph"/>
        <w:numPr>
          <w:ilvl w:val="2"/>
          <w:numId w:val="10"/>
        </w:numPr>
        <w:ind w:left="2160"/>
      </w:pPr>
      <w:r>
        <w:t xml:space="preserve">Test Class:  </w:t>
      </w:r>
      <w:proofErr w:type="spellStart"/>
      <w:r w:rsidRPr="0055060C">
        <w:rPr>
          <w:i/>
        </w:rPr>
        <w:t>MethodName</w:t>
      </w:r>
      <w:r>
        <w:t>_Should</w:t>
      </w:r>
      <w:proofErr w:type="spellEnd"/>
    </w:p>
    <w:p w14:paraId="2D4A90BE" w14:textId="77777777" w:rsidR="00605F4D" w:rsidRDefault="00605F4D" w:rsidP="00605F4D">
      <w:pPr>
        <w:pStyle w:val="ListParagraph"/>
        <w:numPr>
          <w:ilvl w:val="2"/>
          <w:numId w:val="10"/>
        </w:numPr>
        <w:ind w:left="2160"/>
      </w:pPr>
      <w:r>
        <w:t xml:space="preserve">Test Method: </w:t>
      </w:r>
      <w:proofErr w:type="spellStart"/>
      <w:r>
        <w:t>Return</w:t>
      </w:r>
      <w:r w:rsidRPr="0055060C">
        <w:rPr>
          <w:i/>
        </w:rPr>
        <w:t>ExpectedValue</w:t>
      </w:r>
      <w:r>
        <w:t>_When</w:t>
      </w:r>
      <w:r w:rsidRPr="0055060C">
        <w:rPr>
          <w:i/>
        </w:rPr>
        <w:t>SomethingHappens</w:t>
      </w:r>
      <w:proofErr w:type="spellEnd"/>
    </w:p>
    <w:p w14:paraId="209F9035" w14:textId="77777777" w:rsidR="00605F4D" w:rsidRDefault="00605F4D" w:rsidP="00605F4D">
      <w:pPr>
        <w:pStyle w:val="ListParagraph"/>
        <w:numPr>
          <w:ilvl w:val="1"/>
          <w:numId w:val="10"/>
        </w:numPr>
        <w:ind w:left="1440"/>
      </w:pPr>
      <w:r>
        <w:t xml:space="preserve">Do not use the </w:t>
      </w:r>
      <w:proofErr w:type="spellStart"/>
      <w:r>
        <w:t>ExpectedException</w:t>
      </w:r>
      <w:proofErr w:type="spellEnd"/>
      <w:r>
        <w:t xml:space="preserve"> attribute.</w:t>
      </w:r>
    </w:p>
    <w:p w14:paraId="246C0A29" w14:textId="77777777" w:rsidR="00605F4D" w:rsidRDefault="00605F4D" w:rsidP="00605F4D">
      <w:pPr>
        <w:pStyle w:val="ListParagraph"/>
        <w:numPr>
          <w:ilvl w:val="1"/>
          <w:numId w:val="10"/>
        </w:numPr>
        <w:ind w:left="1440"/>
      </w:pPr>
      <w:r>
        <w:t xml:space="preserve">Arrange your test methods using the “arrange, act, assert” pattern (including comments) and make sure that your code appears in the right place.  </w:t>
      </w:r>
    </w:p>
    <w:p w14:paraId="5FCE969E" w14:textId="77777777" w:rsidR="00605F4D" w:rsidRDefault="00605F4D" w:rsidP="00605F4D">
      <w:pPr>
        <w:pStyle w:val="ListParagraph"/>
        <w:numPr>
          <w:ilvl w:val="1"/>
          <w:numId w:val="10"/>
        </w:numPr>
        <w:ind w:left="1440"/>
      </w:pPr>
      <w:r>
        <w:t>Use the SUT alias to identify the software under test.</w:t>
      </w:r>
    </w:p>
    <w:p w14:paraId="40F3BB42" w14:textId="77777777" w:rsidR="00AF0805" w:rsidRPr="00605F4D" w:rsidRDefault="00AF0805" w:rsidP="00605F4D">
      <w:pPr>
        <w:rPr>
          <w:i/>
        </w:rPr>
      </w:pPr>
    </w:p>
    <w:p w14:paraId="153AF12D" w14:textId="77777777" w:rsidR="009954D9" w:rsidRDefault="009954D9" w:rsidP="009954D9">
      <w:pPr>
        <w:pStyle w:val="ListParagraph"/>
        <w:ind w:left="1080"/>
      </w:pPr>
    </w:p>
    <w:p w14:paraId="53EC037C" w14:textId="7CED64B6" w:rsidR="00DF500C" w:rsidRDefault="0094398E" w:rsidP="0094398E">
      <w:pPr>
        <w:jc w:val="center"/>
        <w:rPr>
          <w:i/>
        </w:rPr>
      </w:pPr>
      <w:r>
        <w:rPr>
          <w:b/>
          <w:color w:val="0000FF"/>
        </w:rPr>
        <w:t>End of Exam</w:t>
      </w:r>
    </w:p>
    <w:sectPr w:rsidR="00DF500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E723D" w14:textId="77777777" w:rsidR="00C95EBA" w:rsidRDefault="00C95EBA" w:rsidP="001650D2">
      <w:pPr>
        <w:spacing w:after="0" w:line="240" w:lineRule="auto"/>
      </w:pPr>
      <w:r>
        <w:separator/>
      </w:r>
    </w:p>
  </w:endnote>
  <w:endnote w:type="continuationSeparator" w:id="0">
    <w:p w14:paraId="70816620" w14:textId="77777777" w:rsidR="00C95EBA" w:rsidRDefault="00C95EBA" w:rsidP="00165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340974"/>
      <w:docPartObj>
        <w:docPartGallery w:val="Page Numbers (Bottom of Page)"/>
        <w:docPartUnique/>
      </w:docPartObj>
    </w:sdtPr>
    <w:sdtEndPr>
      <w:rPr>
        <w:noProof/>
      </w:rPr>
    </w:sdtEndPr>
    <w:sdtContent>
      <w:p w14:paraId="3C94FD67" w14:textId="065A76B0" w:rsidR="00C4231A" w:rsidRDefault="00C4231A">
        <w:pPr>
          <w:pStyle w:val="Footer"/>
          <w:jc w:val="center"/>
        </w:pPr>
        <w:r>
          <w:fldChar w:fldCharType="begin"/>
        </w:r>
        <w:r>
          <w:instrText xml:space="preserve"> PAGE   \* MERGEFORMAT </w:instrText>
        </w:r>
        <w:r>
          <w:fldChar w:fldCharType="separate"/>
        </w:r>
        <w:r w:rsidR="00055481">
          <w:rPr>
            <w:noProof/>
          </w:rPr>
          <w:t>5</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055481">
          <w:rPr>
            <w:noProof/>
          </w:rPr>
          <w:t>5</w:t>
        </w:r>
        <w:r>
          <w:rPr>
            <w:noProof/>
          </w:rPr>
          <w:fldChar w:fldCharType="end"/>
        </w:r>
      </w:p>
    </w:sdtContent>
  </w:sdt>
  <w:p w14:paraId="5E0BEBA1" w14:textId="77777777" w:rsidR="00C4231A" w:rsidRDefault="00C42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1CBEC" w14:textId="77777777" w:rsidR="00C95EBA" w:rsidRDefault="00C95EBA" w:rsidP="001650D2">
      <w:pPr>
        <w:spacing w:after="0" w:line="240" w:lineRule="auto"/>
      </w:pPr>
      <w:r>
        <w:separator/>
      </w:r>
    </w:p>
  </w:footnote>
  <w:footnote w:type="continuationSeparator" w:id="0">
    <w:p w14:paraId="3608987F" w14:textId="77777777" w:rsidR="00C95EBA" w:rsidRDefault="00C95EBA" w:rsidP="00165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71986"/>
    <w:multiLevelType w:val="hybridMultilevel"/>
    <w:tmpl w:val="A162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835CB"/>
    <w:multiLevelType w:val="hybridMultilevel"/>
    <w:tmpl w:val="E286D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41AB4"/>
    <w:multiLevelType w:val="hybridMultilevel"/>
    <w:tmpl w:val="5082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00AF0"/>
    <w:multiLevelType w:val="hybridMultilevel"/>
    <w:tmpl w:val="A068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21A61"/>
    <w:multiLevelType w:val="hybridMultilevel"/>
    <w:tmpl w:val="54B6450A"/>
    <w:lvl w:ilvl="0" w:tplc="E3A2441E">
      <w:start w:val="5"/>
      <w:numFmt w:val="decimal"/>
      <w:lvlText w:val="%1"/>
      <w:lvlJc w:val="left"/>
      <w:pPr>
        <w:tabs>
          <w:tab w:val="num" w:pos="1080"/>
        </w:tabs>
        <w:ind w:left="1080" w:hanging="360"/>
      </w:pPr>
    </w:lvl>
    <w:lvl w:ilvl="1" w:tplc="AA6C66EA" w:tentative="1">
      <w:start w:val="1"/>
      <w:numFmt w:val="decimal"/>
      <w:lvlText w:val="%2"/>
      <w:lvlJc w:val="left"/>
      <w:pPr>
        <w:tabs>
          <w:tab w:val="num" w:pos="1800"/>
        </w:tabs>
        <w:ind w:left="1800" w:hanging="360"/>
      </w:pPr>
    </w:lvl>
    <w:lvl w:ilvl="2" w:tplc="8AA42F7A" w:tentative="1">
      <w:start w:val="1"/>
      <w:numFmt w:val="decimal"/>
      <w:lvlText w:val="%3"/>
      <w:lvlJc w:val="left"/>
      <w:pPr>
        <w:tabs>
          <w:tab w:val="num" w:pos="2520"/>
        </w:tabs>
        <w:ind w:left="2520" w:hanging="360"/>
      </w:pPr>
    </w:lvl>
    <w:lvl w:ilvl="3" w:tplc="A9CC8D44" w:tentative="1">
      <w:start w:val="1"/>
      <w:numFmt w:val="decimal"/>
      <w:lvlText w:val="%4"/>
      <w:lvlJc w:val="left"/>
      <w:pPr>
        <w:tabs>
          <w:tab w:val="num" w:pos="3240"/>
        </w:tabs>
        <w:ind w:left="3240" w:hanging="360"/>
      </w:pPr>
    </w:lvl>
    <w:lvl w:ilvl="4" w:tplc="E0C0B52C" w:tentative="1">
      <w:start w:val="1"/>
      <w:numFmt w:val="decimal"/>
      <w:lvlText w:val="%5"/>
      <w:lvlJc w:val="left"/>
      <w:pPr>
        <w:tabs>
          <w:tab w:val="num" w:pos="3960"/>
        </w:tabs>
        <w:ind w:left="3960" w:hanging="360"/>
      </w:pPr>
    </w:lvl>
    <w:lvl w:ilvl="5" w:tplc="0E02B200" w:tentative="1">
      <w:start w:val="1"/>
      <w:numFmt w:val="decimal"/>
      <w:lvlText w:val="%6"/>
      <w:lvlJc w:val="left"/>
      <w:pPr>
        <w:tabs>
          <w:tab w:val="num" w:pos="4680"/>
        </w:tabs>
        <w:ind w:left="4680" w:hanging="360"/>
      </w:pPr>
    </w:lvl>
    <w:lvl w:ilvl="6" w:tplc="55389DAE" w:tentative="1">
      <w:start w:val="1"/>
      <w:numFmt w:val="decimal"/>
      <w:lvlText w:val="%7"/>
      <w:lvlJc w:val="left"/>
      <w:pPr>
        <w:tabs>
          <w:tab w:val="num" w:pos="5400"/>
        </w:tabs>
        <w:ind w:left="5400" w:hanging="360"/>
      </w:pPr>
    </w:lvl>
    <w:lvl w:ilvl="7" w:tplc="AE20B34E" w:tentative="1">
      <w:start w:val="1"/>
      <w:numFmt w:val="decimal"/>
      <w:lvlText w:val="%8"/>
      <w:lvlJc w:val="left"/>
      <w:pPr>
        <w:tabs>
          <w:tab w:val="num" w:pos="6120"/>
        </w:tabs>
        <w:ind w:left="6120" w:hanging="360"/>
      </w:pPr>
    </w:lvl>
    <w:lvl w:ilvl="8" w:tplc="5B983010" w:tentative="1">
      <w:start w:val="1"/>
      <w:numFmt w:val="decimal"/>
      <w:lvlText w:val="%9"/>
      <w:lvlJc w:val="left"/>
      <w:pPr>
        <w:tabs>
          <w:tab w:val="num" w:pos="6840"/>
        </w:tabs>
        <w:ind w:left="6840" w:hanging="360"/>
      </w:pPr>
    </w:lvl>
  </w:abstractNum>
  <w:abstractNum w:abstractNumId="5" w15:restartNumberingAfterBreak="0">
    <w:nsid w:val="15150117"/>
    <w:multiLevelType w:val="hybridMultilevel"/>
    <w:tmpl w:val="4FF250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A14907"/>
    <w:multiLevelType w:val="hybridMultilevel"/>
    <w:tmpl w:val="8F8EAE52"/>
    <w:lvl w:ilvl="0" w:tplc="31C6BE4A">
      <w:start w:val="1"/>
      <w:numFmt w:val="decimal"/>
      <w:lvlText w:val="%1."/>
      <w:lvlJc w:val="left"/>
      <w:pPr>
        <w:ind w:left="54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A83E81"/>
    <w:multiLevelType w:val="hybridMultilevel"/>
    <w:tmpl w:val="4F9EE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A6F44"/>
    <w:multiLevelType w:val="hybridMultilevel"/>
    <w:tmpl w:val="B3C86D9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E44AB8"/>
    <w:multiLevelType w:val="hybridMultilevel"/>
    <w:tmpl w:val="992E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507A6"/>
    <w:multiLevelType w:val="multilevel"/>
    <w:tmpl w:val="1D48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C5BEC"/>
    <w:multiLevelType w:val="hybridMultilevel"/>
    <w:tmpl w:val="28360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D31911"/>
    <w:multiLevelType w:val="hybridMultilevel"/>
    <w:tmpl w:val="B512F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119BF"/>
    <w:multiLevelType w:val="hybridMultilevel"/>
    <w:tmpl w:val="B3E83C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B4374C"/>
    <w:multiLevelType w:val="hybridMultilevel"/>
    <w:tmpl w:val="371C9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BA1461"/>
    <w:multiLevelType w:val="hybridMultilevel"/>
    <w:tmpl w:val="FD204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533D49"/>
    <w:multiLevelType w:val="hybridMultilevel"/>
    <w:tmpl w:val="A0DCB0CE"/>
    <w:lvl w:ilvl="0" w:tplc="31C6BE4A">
      <w:start w:val="1"/>
      <w:numFmt w:val="decimal"/>
      <w:lvlText w:val="%1."/>
      <w:lvlJc w:val="left"/>
      <w:pPr>
        <w:ind w:left="54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FD7827"/>
    <w:multiLevelType w:val="hybridMultilevel"/>
    <w:tmpl w:val="8230F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3B0281"/>
    <w:multiLevelType w:val="hybridMultilevel"/>
    <w:tmpl w:val="6A4667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6252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A113BD"/>
    <w:multiLevelType w:val="hybridMultilevel"/>
    <w:tmpl w:val="C1882CF0"/>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9E569D8"/>
    <w:multiLevelType w:val="hybridMultilevel"/>
    <w:tmpl w:val="92567F4C"/>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A414CA"/>
    <w:multiLevelType w:val="hybridMultilevel"/>
    <w:tmpl w:val="6F28B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9C5DD6"/>
    <w:multiLevelType w:val="hybridMultilevel"/>
    <w:tmpl w:val="3E76BCD2"/>
    <w:lvl w:ilvl="0" w:tplc="4A0AB024">
      <w:start w:val="1"/>
      <w:numFmt w:val="lowerLetter"/>
      <w:lvlText w:val="(%1)"/>
      <w:lvlJc w:val="left"/>
      <w:pPr>
        <w:ind w:left="111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1" w:tplc="D17C2CE6">
      <w:start w:val="1"/>
      <w:numFmt w:val="lowerLetter"/>
      <w:lvlText w:val="%2"/>
      <w:lvlJc w:val="left"/>
      <w:pPr>
        <w:ind w:left="154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2" w:tplc="ED22B99A">
      <w:start w:val="1"/>
      <w:numFmt w:val="lowerRoman"/>
      <w:lvlText w:val="%3"/>
      <w:lvlJc w:val="left"/>
      <w:pPr>
        <w:ind w:left="226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3" w:tplc="DC80D0B8">
      <w:start w:val="1"/>
      <w:numFmt w:val="decimal"/>
      <w:lvlText w:val="%4"/>
      <w:lvlJc w:val="left"/>
      <w:pPr>
        <w:ind w:left="298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4" w:tplc="9C0E2BA4">
      <w:start w:val="1"/>
      <w:numFmt w:val="lowerLetter"/>
      <w:lvlText w:val="%5"/>
      <w:lvlJc w:val="left"/>
      <w:pPr>
        <w:ind w:left="370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5" w:tplc="79CACED6">
      <w:start w:val="1"/>
      <w:numFmt w:val="lowerRoman"/>
      <w:lvlText w:val="%6"/>
      <w:lvlJc w:val="left"/>
      <w:pPr>
        <w:ind w:left="442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6" w:tplc="82626344">
      <w:start w:val="1"/>
      <w:numFmt w:val="decimal"/>
      <w:lvlText w:val="%7"/>
      <w:lvlJc w:val="left"/>
      <w:pPr>
        <w:ind w:left="514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7" w:tplc="980C88B8">
      <w:start w:val="1"/>
      <w:numFmt w:val="lowerLetter"/>
      <w:lvlText w:val="%8"/>
      <w:lvlJc w:val="left"/>
      <w:pPr>
        <w:ind w:left="586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lvl w:ilvl="8" w:tplc="6EE0FAD0">
      <w:start w:val="1"/>
      <w:numFmt w:val="lowerRoman"/>
      <w:lvlText w:val="%9"/>
      <w:lvlJc w:val="left"/>
      <w:pPr>
        <w:ind w:left="6580" w:firstLine="0"/>
      </w:pPr>
      <w:rPr>
        <w:rFonts w:ascii="Cambria" w:eastAsia="Cambria" w:hAnsi="Cambria" w:cs="Cambria"/>
        <w:b w:val="0"/>
        <w:i w:val="0"/>
        <w:strike w:val="0"/>
        <w:dstrike w:val="0"/>
        <w:color w:val="000000"/>
        <w:sz w:val="22"/>
        <w:szCs w:val="22"/>
        <w:u w:val="none" w:color="000000"/>
        <w:effect w:val="none"/>
        <w:bdr w:val="none" w:sz="0" w:space="0" w:color="auto" w:frame="1"/>
        <w:vertAlign w:val="baseline"/>
      </w:rPr>
    </w:lvl>
  </w:abstractNum>
  <w:abstractNum w:abstractNumId="24" w15:restartNumberingAfterBreak="0">
    <w:nsid w:val="6D146341"/>
    <w:multiLevelType w:val="hybridMultilevel"/>
    <w:tmpl w:val="1D60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B60462"/>
    <w:multiLevelType w:val="hybridMultilevel"/>
    <w:tmpl w:val="8FA8B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0717E58"/>
    <w:multiLevelType w:val="hybridMultilevel"/>
    <w:tmpl w:val="919A43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E455AD"/>
    <w:multiLevelType w:val="hybridMultilevel"/>
    <w:tmpl w:val="38CA2B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4537056"/>
    <w:multiLevelType w:val="hybridMultilevel"/>
    <w:tmpl w:val="A72AA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F767CD"/>
    <w:multiLevelType w:val="hybridMultilevel"/>
    <w:tmpl w:val="D3EECC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7764437"/>
    <w:multiLevelType w:val="hybridMultilevel"/>
    <w:tmpl w:val="7D826E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B00AEE"/>
    <w:multiLevelType w:val="hybridMultilevel"/>
    <w:tmpl w:val="0B18D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F970A4"/>
    <w:multiLevelType w:val="hybridMultilevel"/>
    <w:tmpl w:val="577242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FE1A6D"/>
    <w:multiLevelType w:val="hybridMultilevel"/>
    <w:tmpl w:val="6DB67C68"/>
    <w:lvl w:ilvl="0" w:tplc="42E83E02">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DC2EFF"/>
    <w:multiLevelType w:val="hybridMultilevel"/>
    <w:tmpl w:val="57A25D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EFD769C"/>
    <w:multiLevelType w:val="hybridMultilevel"/>
    <w:tmpl w:val="38A45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5"/>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2"/>
  </w:num>
  <w:num w:numId="6">
    <w:abstractNumId w:val="3"/>
  </w:num>
  <w:num w:numId="7">
    <w:abstractNumId w:val="27"/>
  </w:num>
  <w:num w:numId="8">
    <w:abstractNumId w:val="13"/>
  </w:num>
  <w:num w:numId="9">
    <w:abstractNumId w:val="34"/>
  </w:num>
  <w:num w:numId="10">
    <w:abstractNumId w:val="30"/>
  </w:num>
  <w:num w:numId="11">
    <w:abstractNumId w:val="17"/>
  </w:num>
  <w:num w:numId="12">
    <w:abstractNumId w:val="33"/>
  </w:num>
  <w:num w:numId="13">
    <w:abstractNumId w:val="32"/>
  </w:num>
  <w:num w:numId="14">
    <w:abstractNumId w:val="14"/>
  </w:num>
  <w:num w:numId="15">
    <w:abstractNumId w:val="31"/>
  </w:num>
  <w:num w:numId="16">
    <w:abstractNumId w:val="2"/>
  </w:num>
  <w:num w:numId="17">
    <w:abstractNumId w:val="22"/>
  </w:num>
  <w:num w:numId="18">
    <w:abstractNumId w:val="24"/>
  </w:num>
  <w:num w:numId="19">
    <w:abstractNumId w:val="5"/>
  </w:num>
  <w:num w:numId="20">
    <w:abstractNumId w:val="0"/>
  </w:num>
  <w:num w:numId="21">
    <w:abstractNumId w:val="25"/>
  </w:num>
  <w:num w:numId="22">
    <w:abstractNumId w:val="28"/>
  </w:num>
  <w:num w:numId="23">
    <w:abstractNumId w:val="11"/>
  </w:num>
  <w:num w:numId="24">
    <w:abstractNumId w:val="26"/>
  </w:num>
  <w:num w:numId="25">
    <w:abstractNumId w:val="8"/>
  </w:num>
  <w:num w:numId="26">
    <w:abstractNumId w:val="18"/>
  </w:num>
  <w:num w:numId="27">
    <w:abstractNumId w:val="20"/>
  </w:num>
  <w:num w:numId="28">
    <w:abstractNumId w:val="1"/>
  </w:num>
  <w:num w:numId="29">
    <w:abstractNumId w:val="7"/>
  </w:num>
  <w:num w:numId="30">
    <w:abstractNumId w:val="6"/>
  </w:num>
  <w:num w:numId="31">
    <w:abstractNumId w:val="29"/>
  </w:num>
  <w:num w:numId="32">
    <w:abstractNumId w:val="21"/>
  </w:num>
  <w:num w:numId="33">
    <w:abstractNumId w:val="4"/>
  </w:num>
  <w:num w:numId="34">
    <w:abstractNumId w:val="9"/>
  </w:num>
  <w:num w:numId="35">
    <w:abstractNumId w:val="10"/>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92"/>
    <w:rsid w:val="00001AD4"/>
    <w:rsid w:val="000024BF"/>
    <w:rsid w:val="00012B51"/>
    <w:rsid w:val="00013351"/>
    <w:rsid w:val="00014D0B"/>
    <w:rsid w:val="00015CD1"/>
    <w:rsid w:val="00016331"/>
    <w:rsid w:val="000255C5"/>
    <w:rsid w:val="000267A1"/>
    <w:rsid w:val="000321A7"/>
    <w:rsid w:val="00032F33"/>
    <w:rsid w:val="00040F5A"/>
    <w:rsid w:val="00043918"/>
    <w:rsid w:val="00052BD8"/>
    <w:rsid w:val="00055481"/>
    <w:rsid w:val="00057192"/>
    <w:rsid w:val="000603E1"/>
    <w:rsid w:val="000724CA"/>
    <w:rsid w:val="00073CAB"/>
    <w:rsid w:val="00077B91"/>
    <w:rsid w:val="0008410A"/>
    <w:rsid w:val="0008430C"/>
    <w:rsid w:val="0009516D"/>
    <w:rsid w:val="0009740A"/>
    <w:rsid w:val="000A122B"/>
    <w:rsid w:val="000A270D"/>
    <w:rsid w:val="000A3915"/>
    <w:rsid w:val="000A6A60"/>
    <w:rsid w:val="000B451E"/>
    <w:rsid w:val="000C3CB5"/>
    <w:rsid w:val="000C53EE"/>
    <w:rsid w:val="000C54C6"/>
    <w:rsid w:val="000C6434"/>
    <w:rsid w:val="000D32B8"/>
    <w:rsid w:val="000E73F2"/>
    <w:rsid w:val="000F2537"/>
    <w:rsid w:val="000F72DE"/>
    <w:rsid w:val="000F7BB5"/>
    <w:rsid w:val="00103E11"/>
    <w:rsid w:val="00105406"/>
    <w:rsid w:val="0011130C"/>
    <w:rsid w:val="0013690B"/>
    <w:rsid w:val="00136F32"/>
    <w:rsid w:val="00140405"/>
    <w:rsid w:val="00143C7B"/>
    <w:rsid w:val="001479A6"/>
    <w:rsid w:val="00150295"/>
    <w:rsid w:val="00164B90"/>
    <w:rsid w:val="001650D2"/>
    <w:rsid w:val="001719C6"/>
    <w:rsid w:val="0018737F"/>
    <w:rsid w:val="0018761E"/>
    <w:rsid w:val="00187EB2"/>
    <w:rsid w:val="00190FD5"/>
    <w:rsid w:val="00193B1F"/>
    <w:rsid w:val="001A2401"/>
    <w:rsid w:val="001A3D8A"/>
    <w:rsid w:val="001A5CCC"/>
    <w:rsid w:val="001B6A4D"/>
    <w:rsid w:val="001C3315"/>
    <w:rsid w:val="001C639E"/>
    <w:rsid w:val="001C644E"/>
    <w:rsid w:val="001C7D41"/>
    <w:rsid w:val="001D402A"/>
    <w:rsid w:val="001D75F8"/>
    <w:rsid w:val="001E480D"/>
    <w:rsid w:val="001E7F25"/>
    <w:rsid w:val="001F26AC"/>
    <w:rsid w:val="001F4778"/>
    <w:rsid w:val="001F5A9D"/>
    <w:rsid w:val="001F74D8"/>
    <w:rsid w:val="00200BA9"/>
    <w:rsid w:val="00212BB1"/>
    <w:rsid w:val="00215781"/>
    <w:rsid w:val="002205E8"/>
    <w:rsid w:val="00220691"/>
    <w:rsid w:val="0022173A"/>
    <w:rsid w:val="00221AEB"/>
    <w:rsid w:val="002245F3"/>
    <w:rsid w:val="00225A9D"/>
    <w:rsid w:val="00232776"/>
    <w:rsid w:val="00233DEB"/>
    <w:rsid w:val="00243BB1"/>
    <w:rsid w:val="002472E0"/>
    <w:rsid w:val="00251C7C"/>
    <w:rsid w:val="00254586"/>
    <w:rsid w:val="002555DC"/>
    <w:rsid w:val="00263BED"/>
    <w:rsid w:val="00272552"/>
    <w:rsid w:val="00276582"/>
    <w:rsid w:val="00277CB6"/>
    <w:rsid w:val="00283CE9"/>
    <w:rsid w:val="002866E4"/>
    <w:rsid w:val="002902F9"/>
    <w:rsid w:val="002922C8"/>
    <w:rsid w:val="002A316B"/>
    <w:rsid w:val="002B2DD0"/>
    <w:rsid w:val="002B3F49"/>
    <w:rsid w:val="002B4EE6"/>
    <w:rsid w:val="002C1DBF"/>
    <w:rsid w:val="002C2145"/>
    <w:rsid w:val="002D15F3"/>
    <w:rsid w:val="002D4664"/>
    <w:rsid w:val="002E046A"/>
    <w:rsid w:val="002E1688"/>
    <w:rsid w:val="002E75E6"/>
    <w:rsid w:val="002F1155"/>
    <w:rsid w:val="002F3B51"/>
    <w:rsid w:val="002F53CD"/>
    <w:rsid w:val="00300103"/>
    <w:rsid w:val="003002D6"/>
    <w:rsid w:val="00301562"/>
    <w:rsid w:val="0030398E"/>
    <w:rsid w:val="00303C1A"/>
    <w:rsid w:val="0030582A"/>
    <w:rsid w:val="00305838"/>
    <w:rsid w:val="003101C0"/>
    <w:rsid w:val="00321945"/>
    <w:rsid w:val="00323346"/>
    <w:rsid w:val="0032498E"/>
    <w:rsid w:val="00324B54"/>
    <w:rsid w:val="003255FA"/>
    <w:rsid w:val="00325726"/>
    <w:rsid w:val="003306B8"/>
    <w:rsid w:val="00330884"/>
    <w:rsid w:val="003339E7"/>
    <w:rsid w:val="0034645B"/>
    <w:rsid w:val="003559C2"/>
    <w:rsid w:val="0036157B"/>
    <w:rsid w:val="003627BA"/>
    <w:rsid w:val="003636D8"/>
    <w:rsid w:val="00373FF0"/>
    <w:rsid w:val="0038595C"/>
    <w:rsid w:val="00386698"/>
    <w:rsid w:val="00391D5E"/>
    <w:rsid w:val="003939CB"/>
    <w:rsid w:val="003968D2"/>
    <w:rsid w:val="00397AF9"/>
    <w:rsid w:val="003A072C"/>
    <w:rsid w:val="003A448B"/>
    <w:rsid w:val="003C6BFD"/>
    <w:rsid w:val="003C6D42"/>
    <w:rsid w:val="003C7D39"/>
    <w:rsid w:val="003D0B21"/>
    <w:rsid w:val="003D308D"/>
    <w:rsid w:val="003F5CD9"/>
    <w:rsid w:val="0040047E"/>
    <w:rsid w:val="00407BAE"/>
    <w:rsid w:val="0041187C"/>
    <w:rsid w:val="004138AE"/>
    <w:rsid w:val="0042480C"/>
    <w:rsid w:val="00430EC3"/>
    <w:rsid w:val="0043161F"/>
    <w:rsid w:val="00441291"/>
    <w:rsid w:val="00444A5B"/>
    <w:rsid w:val="00451612"/>
    <w:rsid w:val="0045309D"/>
    <w:rsid w:val="00457817"/>
    <w:rsid w:val="00460D40"/>
    <w:rsid w:val="004672C3"/>
    <w:rsid w:val="0047040D"/>
    <w:rsid w:val="00482556"/>
    <w:rsid w:val="00490A03"/>
    <w:rsid w:val="004A14E6"/>
    <w:rsid w:val="004C6F78"/>
    <w:rsid w:val="004D13C9"/>
    <w:rsid w:val="004D2065"/>
    <w:rsid w:val="004D305B"/>
    <w:rsid w:val="004D3FCA"/>
    <w:rsid w:val="004D6E10"/>
    <w:rsid w:val="004E1C2E"/>
    <w:rsid w:val="004E3493"/>
    <w:rsid w:val="004E3D2D"/>
    <w:rsid w:val="004E52C3"/>
    <w:rsid w:val="004E630E"/>
    <w:rsid w:val="005060BA"/>
    <w:rsid w:val="00511FC1"/>
    <w:rsid w:val="00514E8A"/>
    <w:rsid w:val="00515706"/>
    <w:rsid w:val="005165B6"/>
    <w:rsid w:val="0051733F"/>
    <w:rsid w:val="0052013A"/>
    <w:rsid w:val="005234FE"/>
    <w:rsid w:val="00525B23"/>
    <w:rsid w:val="0052746A"/>
    <w:rsid w:val="00530665"/>
    <w:rsid w:val="00531911"/>
    <w:rsid w:val="005472A6"/>
    <w:rsid w:val="0054741B"/>
    <w:rsid w:val="0055060C"/>
    <w:rsid w:val="005507CE"/>
    <w:rsid w:val="005517C0"/>
    <w:rsid w:val="005660DA"/>
    <w:rsid w:val="0056695C"/>
    <w:rsid w:val="0057713D"/>
    <w:rsid w:val="00577CE6"/>
    <w:rsid w:val="005800CD"/>
    <w:rsid w:val="00582D6D"/>
    <w:rsid w:val="00584C3A"/>
    <w:rsid w:val="00587B4B"/>
    <w:rsid w:val="005905B5"/>
    <w:rsid w:val="00592302"/>
    <w:rsid w:val="0059545E"/>
    <w:rsid w:val="00596DE9"/>
    <w:rsid w:val="005A4D08"/>
    <w:rsid w:val="005A5CAD"/>
    <w:rsid w:val="005B2CB8"/>
    <w:rsid w:val="005B4344"/>
    <w:rsid w:val="005B492D"/>
    <w:rsid w:val="005B7D66"/>
    <w:rsid w:val="005C2E7E"/>
    <w:rsid w:val="005D2F71"/>
    <w:rsid w:val="005D6368"/>
    <w:rsid w:val="005E1B68"/>
    <w:rsid w:val="005E40DF"/>
    <w:rsid w:val="005F179C"/>
    <w:rsid w:val="005F6925"/>
    <w:rsid w:val="00605F4D"/>
    <w:rsid w:val="0060648F"/>
    <w:rsid w:val="00606C5C"/>
    <w:rsid w:val="00606CEE"/>
    <w:rsid w:val="00611B0D"/>
    <w:rsid w:val="006145F9"/>
    <w:rsid w:val="006202A8"/>
    <w:rsid w:val="00622614"/>
    <w:rsid w:val="00622D30"/>
    <w:rsid w:val="00625797"/>
    <w:rsid w:val="00627DED"/>
    <w:rsid w:val="00632A52"/>
    <w:rsid w:val="00640607"/>
    <w:rsid w:val="00641720"/>
    <w:rsid w:val="00643D2D"/>
    <w:rsid w:val="00647BF5"/>
    <w:rsid w:val="00650871"/>
    <w:rsid w:val="00651EC8"/>
    <w:rsid w:val="00653C15"/>
    <w:rsid w:val="00655CEC"/>
    <w:rsid w:val="00660480"/>
    <w:rsid w:val="0066386B"/>
    <w:rsid w:val="006647A3"/>
    <w:rsid w:val="006665CC"/>
    <w:rsid w:val="006669E9"/>
    <w:rsid w:val="00677625"/>
    <w:rsid w:val="00677F54"/>
    <w:rsid w:val="006810F7"/>
    <w:rsid w:val="00682A5F"/>
    <w:rsid w:val="0068334D"/>
    <w:rsid w:val="00690076"/>
    <w:rsid w:val="00690E86"/>
    <w:rsid w:val="00695A7D"/>
    <w:rsid w:val="00696630"/>
    <w:rsid w:val="006C1C12"/>
    <w:rsid w:val="006C4F35"/>
    <w:rsid w:val="006C5896"/>
    <w:rsid w:val="006D43E2"/>
    <w:rsid w:val="006D77FD"/>
    <w:rsid w:val="006E1859"/>
    <w:rsid w:val="006E3DEF"/>
    <w:rsid w:val="006E4B27"/>
    <w:rsid w:val="006F3BA4"/>
    <w:rsid w:val="006F5369"/>
    <w:rsid w:val="006F55D4"/>
    <w:rsid w:val="007004AE"/>
    <w:rsid w:val="00707B45"/>
    <w:rsid w:val="007148C5"/>
    <w:rsid w:val="00715706"/>
    <w:rsid w:val="007171B3"/>
    <w:rsid w:val="00721398"/>
    <w:rsid w:val="00727B15"/>
    <w:rsid w:val="007348E2"/>
    <w:rsid w:val="007372BE"/>
    <w:rsid w:val="007376D5"/>
    <w:rsid w:val="00752DBE"/>
    <w:rsid w:val="0075486E"/>
    <w:rsid w:val="00755E9E"/>
    <w:rsid w:val="00757678"/>
    <w:rsid w:val="00766BD1"/>
    <w:rsid w:val="00766E88"/>
    <w:rsid w:val="0077154A"/>
    <w:rsid w:val="00772615"/>
    <w:rsid w:val="00775AF3"/>
    <w:rsid w:val="0077763E"/>
    <w:rsid w:val="00780F71"/>
    <w:rsid w:val="007815D2"/>
    <w:rsid w:val="007A1F9F"/>
    <w:rsid w:val="007B158B"/>
    <w:rsid w:val="007B46AC"/>
    <w:rsid w:val="007B671C"/>
    <w:rsid w:val="007B6DD3"/>
    <w:rsid w:val="007B7C08"/>
    <w:rsid w:val="007C58C4"/>
    <w:rsid w:val="007C77B1"/>
    <w:rsid w:val="007D3D11"/>
    <w:rsid w:val="007E0DA0"/>
    <w:rsid w:val="007E147B"/>
    <w:rsid w:val="007E5FA8"/>
    <w:rsid w:val="007E6F8B"/>
    <w:rsid w:val="007F7D2C"/>
    <w:rsid w:val="00802724"/>
    <w:rsid w:val="0080297C"/>
    <w:rsid w:val="00805E9E"/>
    <w:rsid w:val="008108A0"/>
    <w:rsid w:val="00811B98"/>
    <w:rsid w:val="00811F8E"/>
    <w:rsid w:val="0082266F"/>
    <w:rsid w:val="00823C48"/>
    <w:rsid w:val="00842BA2"/>
    <w:rsid w:val="00843532"/>
    <w:rsid w:val="00843A11"/>
    <w:rsid w:val="00853110"/>
    <w:rsid w:val="00855024"/>
    <w:rsid w:val="0085533B"/>
    <w:rsid w:val="00855E7B"/>
    <w:rsid w:val="0086331E"/>
    <w:rsid w:val="0086716F"/>
    <w:rsid w:val="00871267"/>
    <w:rsid w:val="00894859"/>
    <w:rsid w:val="00895F6C"/>
    <w:rsid w:val="0089700A"/>
    <w:rsid w:val="008A3379"/>
    <w:rsid w:val="008A54C8"/>
    <w:rsid w:val="008C703B"/>
    <w:rsid w:val="008C7953"/>
    <w:rsid w:val="008D01A0"/>
    <w:rsid w:val="008D25A3"/>
    <w:rsid w:val="008D2622"/>
    <w:rsid w:val="008D4B19"/>
    <w:rsid w:val="008E088C"/>
    <w:rsid w:val="008E4967"/>
    <w:rsid w:val="008E4A9C"/>
    <w:rsid w:val="008F54B7"/>
    <w:rsid w:val="008F61E0"/>
    <w:rsid w:val="0090739A"/>
    <w:rsid w:val="00907F34"/>
    <w:rsid w:val="00910C8B"/>
    <w:rsid w:val="0091499E"/>
    <w:rsid w:val="00916883"/>
    <w:rsid w:val="00923DC6"/>
    <w:rsid w:val="00924D6B"/>
    <w:rsid w:val="00932E34"/>
    <w:rsid w:val="009338FB"/>
    <w:rsid w:val="00940710"/>
    <w:rsid w:val="0094398E"/>
    <w:rsid w:val="00943C41"/>
    <w:rsid w:val="0094752F"/>
    <w:rsid w:val="0095511C"/>
    <w:rsid w:val="00961200"/>
    <w:rsid w:val="00961273"/>
    <w:rsid w:val="009643A4"/>
    <w:rsid w:val="009721F0"/>
    <w:rsid w:val="00976159"/>
    <w:rsid w:val="00976B8F"/>
    <w:rsid w:val="009807BA"/>
    <w:rsid w:val="0098437B"/>
    <w:rsid w:val="00986FBC"/>
    <w:rsid w:val="009929D3"/>
    <w:rsid w:val="009954D9"/>
    <w:rsid w:val="009A0CED"/>
    <w:rsid w:val="009A2A3A"/>
    <w:rsid w:val="009A468C"/>
    <w:rsid w:val="009B1F72"/>
    <w:rsid w:val="009B24B2"/>
    <w:rsid w:val="009B5F64"/>
    <w:rsid w:val="009C09A4"/>
    <w:rsid w:val="009C3E08"/>
    <w:rsid w:val="009C433B"/>
    <w:rsid w:val="009D30A5"/>
    <w:rsid w:val="009D5823"/>
    <w:rsid w:val="009D7788"/>
    <w:rsid w:val="009E3EA8"/>
    <w:rsid w:val="009E4CC4"/>
    <w:rsid w:val="009E5493"/>
    <w:rsid w:val="009F23B7"/>
    <w:rsid w:val="009F319C"/>
    <w:rsid w:val="009F65DE"/>
    <w:rsid w:val="00A07165"/>
    <w:rsid w:val="00A200BF"/>
    <w:rsid w:val="00A263DD"/>
    <w:rsid w:val="00A27C65"/>
    <w:rsid w:val="00A41684"/>
    <w:rsid w:val="00A46E3E"/>
    <w:rsid w:val="00A503E4"/>
    <w:rsid w:val="00A542B0"/>
    <w:rsid w:val="00A6042E"/>
    <w:rsid w:val="00A652E2"/>
    <w:rsid w:val="00A73840"/>
    <w:rsid w:val="00A75763"/>
    <w:rsid w:val="00A8716F"/>
    <w:rsid w:val="00A92165"/>
    <w:rsid w:val="00A952DF"/>
    <w:rsid w:val="00A962EB"/>
    <w:rsid w:val="00A96D52"/>
    <w:rsid w:val="00AA43F1"/>
    <w:rsid w:val="00AA6A09"/>
    <w:rsid w:val="00AB7DDA"/>
    <w:rsid w:val="00AC20FD"/>
    <w:rsid w:val="00AC535E"/>
    <w:rsid w:val="00AC64D2"/>
    <w:rsid w:val="00AD1E8B"/>
    <w:rsid w:val="00AE0850"/>
    <w:rsid w:val="00AE2A29"/>
    <w:rsid w:val="00AE2B90"/>
    <w:rsid w:val="00AE7EA4"/>
    <w:rsid w:val="00AF0805"/>
    <w:rsid w:val="00AF36AE"/>
    <w:rsid w:val="00B001B8"/>
    <w:rsid w:val="00B04A52"/>
    <w:rsid w:val="00B07146"/>
    <w:rsid w:val="00B14BAB"/>
    <w:rsid w:val="00B17CE5"/>
    <w:rsid w:val="00B21512"/>
    <w:rsid w:val="00B22629"/>
    <w:rsid w:val="00B43F6D"/>
    <w:rsid w:val="00B50D2C"/>
    <w:rsid w:val="00B51A47"/>
    <w:rsid w:val="00B564DE"/>
    <w:rsid w:val="00B579E4"/>
    <w:rsid w:val="00B63BDD"/>
    <w:rsid w:val="00B67354"/>
    <w:rsid w:val="00B742BA"/>
    <w:rsid w:val="00B765AA"/>
    <w:rsid w:val="00B76D49"/>
    <w:rsid w:val="00B829DB"/>
    <w:rsid w:val="00B84759"/>
    <w:rsid w:val="00B86990"/>
    <w:rsid w:val="00B87923"/>
    <w:rsid w:val="00B95A65"/>
    <w:rsid w:val="00BA0801"/>
    <w:rsid w:val="00BA6613"/>
    <w:rsid w:val="00BB007B"/>
    <w:rsid w:val="00BB3B9E"/>
    <w:rsid w:val="00BC2CEA"/>
    <w:rsid w:val="00BD2E0B"/>
    <w:rsid w:val="00BE101D"/>
    <w:rsid w:val="00BE5EDE"/>
    <w:rsid w:val="00BE7EEF"/>
    <w:rsid w:val="00BF272C"/>
    <w:rsid w:val="00BF6670"/>
    <w:rsid w:val="00BF7E05"/>
    <w:rsid w:val="00C06BCA"/>
    <w:rsid w:val="00C07BA7"/>
    <w:rsid w:val="00C1528E"/>
    <w:rsid w:val="00C21169"/>
    <w:rsid w:val="00C2488D"/>
    <w:rsid w:val="00C2692E"/>
    <w:rsid w:val="00C3271E"/>
    <w:rsid w:val="00C3714C"/>
    <w:rsid w:val="00C37F12"/>
    <w:rsid w:val="00C4080D"/>
    <w:rsid w:val="00C4231A"/>
    <w:rsid w:val="00C42962"/>
    <w:rsid w:val="00C56B5B"/>
    <w:rsid w:val="00C644D6"/>
    <w:rsid w:val="00C64CFA"/>
    <w:rsid w:val="00C67967"/>
    <w:rsid w:val="00C75A34"/>
    <w:rsid w:val="00C80B63"/>
    <w:rsid w:val="00C819FC"/>
    <w:rsid w:val="00C84325"/>
    <w:rsid w:val="00C85E87"/>
    <w:rsid w:val="00C875CA"/>
    <w:rsid w:val="00C93B65"/>
    <w:rsid w:val="00C94ABD"/>
    <w:rsid w:val="00C955A8"/>
    <w:rsid w:val="00C95EBA"/>
    <w:rsid w:val="00CA101E"/>
    <w:rsid w:val="00CA1272"/>
    <w:rsid w:val="00CA32AF"/>
    <w:rsid w:val="00CB0744"/>
    <w:rsid w:val="00CB20D0"/>
    <w:rsid w:val="00CB40A4"/>
    <w:rsid w:val="00CC0198"/>
    <w:rsid w:val="00CC7723"/>
    <w:rsid w:val="00CD6015"/>
    <w:rsid w:val="00CD7AD3"/>
    <w:rsid w:val="00CE072F"/>
    <w:rsid w:val="00CE3352"/>
    <w:rsid w:val="00CF4F4E"/>
    <w:rsid w:val="00D0044D"/>
    <w:rsid w:val="00D006C7"/>
    <w:rsid w:val="00D04789"/>
    <w:rsid w:val="00D10444"/>
    <w:rsid w:val="00D12485"/>
    <w:rsid w:val="00D21DF3"/>
    <w:rsid w:val="00D258F9"/>
    <w:rsid w:val="00D2615E"/>
    <w:rsid w:val="00D3028A"/>
    <w:rsid w:val="00D33CF1"/>
    <w:rsid w:val="00D3415B"/>
    <w:rsid w:val="00D35286"/>
    <w:rsid w:val="00D40220"/>
    <w:rsid w:val="00D53F18"/>
    <w:rsid w:val="00D57586"/>
    <w:rsid w:val="00D67089"/>
    <w:rsid w:val="00D67905"/>
    <w:rsid w:val="00D738D1"/>
    <w:rsid w:val="00D73DDC"/>
    <w:rsid w:val="00D743DD"/>
    <w:rsid w:val="00D74B6B"/>
    <w:rsid w:val="00D75268"/>
    <w:rsid w:val="00D859C7"/>
    <w:rsid w:val="00D92A5A"/>
    <w:rsid w:val="00DA07B6"/>
    <w:rsid w:val="00DA3C6C"/>
    <w:rsid w:val="00DA561C"/>
    <w:rsid w:val="00DB2961"/>
    <w:rsid w:val="00DB3314"/>
    <w:rsid w:val="00DB5683"/>
    <w:rsid w:val="00DC155A"/>
    <w:rsid w:val="00DD36DE"/>
    <w:rsid w:val="00DE6C76"/>
    <w:rsid w:val="00DF028F"/>
    <w:rsid w:val="00DF0F27"/>
    <w:rsid w:val="00DF1C95"/>
    <w:rsid w:val="00DF4A45"/>
    <w:rsid w:val="00DF500C"/>
    <w:rsid w:val="00E01F6A"/>
    <w:rsid w:val="00E0267D"/>
    <w:rsid w:val="00E1041A"/>
    <w:rsid w:val="00E16B20"/>
    <w:rsid w:val="00E2495E"/>
    <w:rsid w:val="00E26D47"/>
    <w:rsid w:val="00E32F88"/>
    <w:rsid w:val="00E3677B"/>
    <w:rsid w:val="00E43A12"/>
    <w:rsid w:val="00E47823"/>
    <w:rsid w:val="00E52FAF"/>
    <w:rsid w:val="00E553DC"/>
    <w:rsid w:val="00E57477"/>
    <w:rsid w:val="00E5769D"/>
    <w:rsid w:val="00E6112C"/>
    <w:rsid w:val="00E66AA6"/>
    <w:rsid w:val="00E71026"/>
    <w:rsid w:val="00E71E83"/>
    <w:rsid w:val="00E726BE"/>
    <w:rsid w:val="00E74692"/>
    <w:rsid w:val="00E80C69"/>
    <w:rsid w:val="00E847D6"/>
    <w:rsid w:val="00E84889"/>
    <w:rsid w:val="00E954C5"/>
    <w:rsid w:val="00EA3F5D"/>
    <w:rsid w:val="00EA4F67"/>
    <w:rsid w:val="00EB0772"/>
    <w:rsid w:val="00EB51DB"/>
    <w:rsid w:val="00EB533D"/>
    <w:rsid w:val="00EB7432"/>
    <w:rsid w:val="00EC43B1"/>
    <w:rsid w:val="00EC738F"/>
    <w:rsid w:val="00EC7A92"/>
    <w:rsid w:val="00ED161F"/>
    <w:rsid w:val="00ED1682"/>
    <w:rsid w:val="00EE307B"/>
    <w:rsid w:val="00EE392B"/>
    <w:rsid w:val="00EE3AB9"/>
    <w:rsid w:val="00F04408"/>
    <w:rsid w:val="00F06BE5"/>
    <w:rsid w:val="00F1034C"/>
    <w:rsid w:val="00F13E8A"/>
    <w:rsid w:val="00F20403"/>
    <w:rsid w:val="00F22F0D"/>
    <w:rsid w:val="00F2737D"/>
    <w:rsid w:val="00F31EBB"/>
    <w:rsid w:val="00F37597"/>
    <w:rsid w:val="00F43423"/>
    <w:rsid w:val="00F438E3"/>
    <w:rsid w:val="00F43D5D"/>
    <w:rsid w:val="00F45784"/>
    <w:rsid w:val="00F556CE"/>
    <w:rsid w:val="00F80B20"/>
    <w:rsid w:val="00F87646"/>
    <w:rsid w:val="00F91514"/>
    <w:rsid w:val="00F92C34"/>
    <w:rsid w:val="00FA65E5"/>
    <w:rsid w:val="00FA6B10"/>
    <w:rsid w:val="00FB24C5"/>
    <w:rsid w:val="00FB3F1D"/>
    <w:rsid w:val="00FB4EFE"/>
    <w:rsid w:val="00FB5B29"/>
    <w:rsid w:val="00FD346B"/>
    <w:rsid w:val="00FD54D7"/>
    <w:rsid w:val="00FD7830"/>
    <w:rsid w:val="00FF0F10"/>
    <w:rsid w:val="00FF2266"/>
    <w:rsid w:val="00FF3FDC"/>
    <w:rsid w:val="00FF4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14A6"/>
  <w15:chartTrackingRefBased/>
  <w15:docId w15:val="{4F0E0B67-5901-4892-834D-81EFBA6E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2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1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7192"/>
    <w:pPr>
      <w:ind w:left="720"/>
      <w:contextualSpacing/>
    </w:pPr>
  </w:style>
  <w:style w:type="table" w:customStyle="1" w:styleId="TableGrid">
    <w:name w:val="TableGrid"/>
    <w:rsid w:val="00057192"/>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9A0C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5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0D2"/>
  </w:style>
  <w:style w:type="paragraph" w:styleId="Footer">
    <w:name w:val="footer"/>
    <w:basedOn w:val="Normal"/>
    <w:link w:val="FooterChar"/>
    <w:uiPriority w:val="99"/>
    <w:unhideWhenUsed/>
    <w:rsid w:val="00165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0D2"/>
  </w:style>
  <w:style w:type="table" w:styleId="TableGrid0">
    <w:name w:val="Table Grid"/>
    <w:basedOn w:val="TableNormal"/>
    <w:uiPriority w:val="39"/>
    <w:rsid w:val="00566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3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DD"/>
    <w:rPr>
      <w:rFonts w:ascii="Segoe UI" w:hAnsi="Segoe UI" w:cs="Segoe UI"/>
      <w:sz w:val="18"/>
      <w:szCs w:val="18"/>
    </w:rPr>
  </w:style>
  <w:style w:type="character" w:styleId="Hyperlink">
    <w:name w:val="Hyperlink"/>
    <w:basedOn w:val="DefaultParagraphFont"/>
    <w:uiPriority w:val="99"/>
    <w:unhideWhenUsed/>
    <w:rsid w:val="005165B6"/>
    <w:rPr>
      <w:color w:val="0563C1" w:themeColor="hyperlink"/>
      <w:u w:val="single"/>
    </w:rPr>
  </w:style>
  <w:style w:type="character" w:styleId="UnresolvedMention">
    <w:name w:val="Unresolved Mention"/>
    <w:basedOn w:val="DefaultParagraphFont"/>
    <w:uiPriority w:val="99"/>
    <w:semiHidden/>
    <w:unhideWhenUsed/>
    <w:rsid w:val="005165B6"/>
    <w:rPr>
      <w:color w:val="808080"/>
      <w:shd w:val="clear" w:color="auto" w:fill="E6E6E6"/>
    </w:rPr>
  </w:style>
  <w:style w:type="character" w:styleId="FollowedHyperlink">
    <w:name w:val="FollowedHyperlink"/>
    <w:basedOn w:val="DefaultParagraphFont"/>
    <w:uiPriority w:val="99"/>
    <w:semiHidden/>
    <w:unhideWhenUsed/>
    <w:rsid w:val="00A07165"/>
    <w:rPr>
      <w:color w:val="954F72" w:themeColor="followedHyperlink"/>
      <w:u w:val="single"/>
    </w:rPr>
  </w:style>
  <w:style w:type="character" w:customStyle="1" w:styleId="Heading2Char">
    <w:name w:val="Heading 2 Char"/>
    <w:basedOn w:val="DefaultParagraphFont"/>
    <w:link w:val="Heading2"/>
    <w:uiPriority w:val="9"/>
    <w:rsid w:val="00CA32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2622">
      <w:bodyDiv w:val="1"/>
      <w:marLeft w:val="0"/>
      <w:marRight w:val="0"/>
      <w:marTop w:val="0"/>
      <w:marBottom w:val="0"/>
      <w:divBdr>
        <w:top w:val="none" w:sz="0" w:space="0" w:color="auto"/>
        <w:left w:val="none" w:sz="0" w:space="0" w:color="auto"/>
        <w:bottom w:val="none" w:sz="0" w:space="0" w:color="auto"/>
        <w:right w:val="none" w:sz="0" w:space="0" w:color="auto"/>
      </w:divBdr>
      <w:divsChild>
        <w:div w:id="2003198232">
          <w:marLeft w:val="547"/>
          <w:marRight w:val="0"/>
          <w:marTop w:val="0"/>
          <w:marBottom w:val="0"/>
          <w:divBdr>
            <w:top w:val="none" w:sz="0" w:space="0" w:color="auto"/>
            <w:left w:val="none" w:sz="0" w:space="0" w:color="auto"/>
            <w:bottom w:val="none" w:sz="0" w:space="0" w:color="auto"/>
            <w:right w:val="none" w:sz="0" w:space="0" w:color="auto"/>
          </w:divBdr>
        </w:div>
      </w:divsChild>
    </w:div>
    <w:div w:id="70932382">
      <w:bodyDiv w:val="1"/>
      <w:marLeft w:val="0"/>
      <w:marRight w:val="0"/>
      <w:marTop w:val="0"/>
      <w:marBottom w:val="0"/>
      <w:divBdr>
        <w:top w:val="none" w:sz="0" w:space="0" w:color="auto"/>
        <w:left w:val="none" w:sz="0" w:space="0" w:color="auto"/>
        <w:bottom w:val="none" w:sz="0" w:space="0" w:color="auto"/>
        <w:right w:val="none" w:sz="0" w:space="0" w:color="auto"/>
      </w:divBdr>
    </w:div>
    <w:div w:id="388386265">
      <w:bodyDiv w:val="1"/>
      <w:marLeft w:val="0"/>
      <w:marRight w:val="0"/>
      <w:marTop w:val="0"/>
      <w:marBottom w:val="0"/>
      <w:divBdr>
        <w:top w:val="none" w:sz="0" w:space="0" w:color="auto"/>
        <w:left w:val="none" w:sz="0" w:space="0" w:color="auto"/>
        <w:bottom w:val="none" w:sz="0" w:space="0" w:color="auto"/>
        <w:right w:val="none" w:sz="0" w:space="0" w:color="auto"/>
      </w:divBdr>
    </w:div>
    <w:div w:id="1367876658">
      <w:bodyDiv w:val="1"/>
      <w:marLeft w:val="0"/>
      <w:marRight w:val="0"/>
      <w:marTop w:val="0"/>
      <w:marBottom w:val="0"/>
      <w:divBdr>
        <w:top w:val="none" w:sz="0" w:space="0" w:color="auto"/>
        <w:left w:val="none" w:sz="0" w:space="0" w:color="auto"/>
        <w:bottom w:val="none" w:sz="0" w:space="0" w:color="auto"/>
        <w:right w:val="none" w:sz="0" w:space="0" w:color="auto"/>
      </w:divBdr>
    </w:div>
    <w:div w:id="18465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urrieta.k12.ca.us/cms/lib5/CA01000508/Centricity/Domain/1830/T4.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6</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MINIUM</dc:creator>
  <cp:keywords/>
  <dc:description/>
  <cp:lastModifiedBy>Sean Bruce</cp:lastModifiedBy>
  <cp:revision>92</cp:revision>
  <cp:lastPrinted>2020-03-15T19:18:00Z</cp:lastPrinted>
  <dcterms:created xsi:type="dcterms:W3CDTF">2018-03-21T18:09:00Z</dcterms:created>
  <dcterms:modified xsi:type="dcterms:W3CDTF">2020-03-18T19:39:00Z</dcterms:modified>
</cp:coreProperties>
</file>