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386D8" w14:textId="5FD2877C" w:rsidR="00136A64" w:rsidRDefault="00136A64">
      <w:r>
        <w:t>Test for gibhub 11422005A</w:t>
      </w:r>
    </w:p>
    <w:sectPr w:rsidR="00136A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64"/>
    <w:rsid w:val="0013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524F"/>
  <w15:chartTrackingRefBased/>
  <w15:docId w15:val="{9009B81B-B07D-4B23-AFCF-4A66A453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2026-05-19T07:14:00Z</dcterms:created>
  <dcterms:modified xsi:type="dcterms:W3CDTF">2026-05-19T07:15:00Z</dcterms:modified>
</cp:coreProperties>
</file>