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tl w:val="0"/>
        </w:rPr>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Odyssey is the big blockbuster hit of the summer of 2026. Critically acclaimed director Christopher Nolan sought to bring a 2000 year old and one of humanity’s greatest stories ever in the cinema. The importance and historical significance of this story was big. Nolan faced a hard challenge in adapting this old story for a modern audience and no matter what he did, some backlash was to be expected. </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details of this movie did not come out at once and rumors regarding the casting choices circulated. One of the biggest controversies was regarding who plays the legendary role of “Achilles”, probably the most famous warrior in history. It was rumored to be Ellen Page. </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primary sources are one, commentary from Nolan himself admitting to the challenge of creating such a film. Two, a TV personality reacting with outrage from the rumor and they themself talking about the casting as if it was truth already.</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secondary sources are one, an article reacting to the reaction of the TV personality. Two, a news article talking about how after watching the movie, the “outraged reaction” was for nothing because Achilles does not even show up in the film. </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sources are from people themselves. It is direct commentary from people who reacted firsthand to the movie. The secondary sources were commentary about people. While they are different, I think they are both important. In this scenario, the primary sources recorded how the directly involved people interacted and the secondary sources recorded how the broader audience reacted.</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0B">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Newsmax. (2026, May 13). </w:t>
      </w:r>
      <w:r w:rsidDel="00000000" w:rsidR="00000000" w:rsidRPr="00000000">
        <w:rPr>
          <w:rFonts w:ascii="Times New Roman" w:cs="Times New Roman" w:eastAsia="Times New Roman" w:hAnsi="Times New Roman"/>
          <w:i w:val="1"/>
          <w:iCs w:val="1"/>
          <w:sz w:val="24"/>
          <w:szCs w:val="24"/>
          <w:rtl w:val="0"/>
        </w:rPr>
        <w:t xml:space="preserve">Rob Finnerty reacts to rumored trans ‘Achilles’ portrayal in upcoming film</w:t>
      </w:r>
      <w:r w:rsidDel="00000000" w:rsidR="00000000" w:rsidRPr="00000000">
        <w:rPr>
          <w:rFonts w:ascii="Times New Roman" w:cs="Times New Roman" w:eastAsia="Times New Roman" w:hAnsi="Times New Roman"/>
          <w:sz w:val="24"/>
          <w:szCs w:val="24"/>
          <w:rtl w:val="0"/>
        </w:rPr>
        <w:t xml:space="preserve"> [Video]. YouTube.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https://www.youtube.com/watch?v=xPZ2V8ugmAo</w:t>
        </w:r>
      </w:hyperlink>
      <w:r w:rsidDel="00000000" w:rsidR="00000000" w:rsidRPr="00000000">
        <w:rPr>
          <w:rtl w:val="0"/>
        </w:rPr>
      </w:r>
    </w:p>
    <w:p w:rsidR="00000000" w:rsidDel="00000000" w:rsidP="00000000" w:rsidRDefault="00000000" w:rsidRPr="00000000" w14:paraId="0000000C">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Romano, N. (2026, July 18). After all that </w:t>
      </w:r>
      <w:r w:rsidDel="00000000" w:rsidR="00000000" w:rsidRPr="00000000">
        <w:rPr>
          <w:rFonts w:ascii="Times New Roman" w:cs="Times New Roman" w:eastAsia="Times New Roman" w:hAnsi="Times New Roman"/>
          <w:i w:val="1"/>
          <w:iCs w:val="1"/>
          <w:sz w:val="24"/>
          <w:szCs w:val="24"/>
          <w:rtl w:val="0"/>
        </w:rPr>
        <w:t xml:space="preserve">Odyssey</w:t>
      </w:r>
      <w:r w:rsidDel="00000000" w:rsidR="00000000" w:rsidRPr="00000000">
        <w:rPr>
          <w:rFonts w:ascii="Times New Roman" w:cs="Times New Roman" w:eastAsia="Times New Roman" w:hAnsi="Times New Roman"/>
          <w:sz w:val="24"/>
          <w:szCs w:val="24"/>
          <w:rtl w:val="0"/>
        </w:rPr>
        <w:t xml:space="preserve"> vitriol, Elliot Page isn’t even playing Achilles. </w:t>
      </w:r>
      <w:r w:rsidDel="00000000" w:rsidR="00000000" w:rsidRPr="00000000">
        <w:rPr>
          <w:rFonts w:ascii="Times New Roman" w:cs="Times New Roman" w:eastAsia="Times New Roman" w:hAnsi="Times New Roman"/>
          <w:i w:val="1"/>
          <w:iCs w:val="1"/>
          <w:sz w:val="24"/>
          <w:szCs w:val="24"/>
          <w:rtl w:val="0"/>
        </w:rPr>
        <w:t xml:space="preserve">Entertainment Weekly</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https://ew.com/the-odyssey-elliot-page-achilles-debunked-sinon-casting-12021795</w:t>
        </w:r>
      </w:hyperlink>
      <w:r w:rsidDel="00000000" w:rsidR="00000000" w:rsidRPr="00000000">
        <w:rPr>
          <w:rtl w:val="0"/>
        </w:rPr>
      </w:r>
    </w:p>
    <w:p w:rsidR="00000000" w:rsidDel="00000000" w:rsidP="00000000" w:rsidRDefault="00000000" w:rsidRPr="00000000" w14:paraId="0000000D">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Shone, T. (2026, July 17). ‘At times I felt I’d bitten off more than I could chew’: Christopher Nolan on sweeping the Oscars, making </w:t>
      </w:r>
      <w:r w:rsidDel="00000000" w:rsidR="00000000" w:rsidRPr="00000000">
        <w:rPr>
          <w:rFonts w:ascii="Times New Roman" w:cs="Times New Roman" w:eastAsia="Times New Roman" w:hAnsi="Times New Roman"/>
          <w:i w:val="1"/>
          <w:iCs w:val="1"/>
          <w:sz w:val="24"/>
          <w:szCs w:val="24"/>
          <w:rtl w:val="0"/>
        </w:rPr>
        <w:t xml:space="preserve">The Odyssey</w:t>
      </w:r>
      <w:r w:rsidDel="00000000" w:rsidR="00000000" w:rsidRPr="00000000">
        <w:rPr>
          <w:rFonts w:ascii="Times New Roman" w:cs="Times New Roman" w:eastAsia="Times New Roman" w:hAnsi="Times New Roman"/>
          <w:sz w:val="24"/>
          <w:szCs w:val="24"/>
          <w:rtl w:val="0"/>
        </w:rPr>
        <w:t xml:space="preserve">—and getting a puppy. </w:t>
      </w:r>
      <w:r w:rsidDel="00000000" w:rsidR="00000000" w:rsidRPr="00000000">
        <w:rPr>
          <w:rFonts w:ascii="Times New Roman" w:cs="Times New Roman" w:eastAsia="Times New Roman" w:hAnsi="Times New Roman"/>
          <w:i w:val="1"/>
          <w:iCs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https://www.theguardian.com/film/ng-interactive/2026/jul/17/christopher-nolan-interview-oscars-the-odyssey</w:t>
        </w:r>
      </w:hyperlink>
      <w:r w:rsidDel="00000000" w:rsidR="00000000" w:rsidRPr="00000000">
        <w:rPr>
          <w:rtl w:val="0"/>
        </w:rPr>
      </w:r>
    </w:p>
    <w:p w:rsidR="00000000" w:rsidDel="00000000" w:rsidP="00000000" w:rsidRDefault="00000000" w:rsidRPr="00000000" w14:paraId="0000000E">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St. Palmer, P.-J. (2026, May 14). News anchor slams Elliot Page </w:t>
      </w:r>
      <w:r w:rsidDel="00000000" w:rsidR="00000000" w:rsidRPr="00000000">
        <w:rPr>
          <w:rFonts w:ascii="Times New Roman" w:cs="Times New Roman" w:eastAsia="Times New Roman" w:hAnsi="Times New Roman"/>
          <w:i w:val="1"/>
          <w:iCs w:val="1"/>
          <w:sz w:val="24"/>
          <w:szCs w:val="24"/>
          <w:rtl w:val="0"/>
        </w:rPr>
        <w:t xml:space="preserve">The Odyssey</w:t>
      </w:r>
      <w:r w:rsidDel="00000000" w:rsidR="00000000" w:rsidRPr="00000000">
        <w:rPr>
          <w:rFonts w:ascii="Times New Roman" w:cs="Times New Roman" w:eastAsia="Times New Roman" w:hAnsi="Times New Roman"/>
          <w:sz w:val="24"/>
          <w:szCs w:val="24"/>
          <w:rtl w:val="0"/>
        </w:rPr>
        <w:t xml:space="preserve"> casting saying Achilles is ‘historical figure’. </w:t>
      </w:r>
      <w:r w:rsidDel="00000000" w:rsidR="00000000" w:rsidRPr="00000000">
        <w:rPr>
          <w:rFonts w:ascii="Times New Roman" w:cs="Times New Roman" w:eastAsia="Times New Roman" w:hAnsi="Times New Roman"/>
          <w:i w:val="1"/>
          <w:iCs w:val="1"/>
          <w:sz w:val="24"/>
          <w:szCs w:val="24"/>
          <w:rtl w:val="0"/>
        </w:rPr>
        <w:t xml:space="preserve">PinkNews</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https://www.thepinknews.com/2026/05/14/elliot-page-the-odyssey-achilles/</w:t>
        </w:r>
      </w:hyperlink>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guardian.com/film/ng-interactive/2026/jul/17/christopher-nolan-interview-oscars-the-odyssey" TargetMode="External"/><Relationship Id="rId10" Type="http://schemas.openxmlformats.org/officeDocument/2006/relationships/hyperlink" Target="https://www.theguardian.com/film/ng-interactive/2026/jul/17/christopher-nolan-interview-oscars-the-odyssey" TargetMode="External"/><Relationship Id="rId13" Type="http://schemas.openxmlformats.org/officeDocument/2006/relationships/hyperlink" Target="https://www.thepinknews.com/2026/05/14/elliot-page-the-odyssey-achilles/" TargetMode="External"/><Relationship Id="rId12" Type="http://schemas.openxmlformats.org/officeDocument/2006/relationships/hyperlink" Target="https://www.thepinknews.com/2026/05/14/elliot-page-the-odyssey-achil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w.com/the-odyssey-elliot-page-achilles-debunked-sinon-casting-12021795" TargetMode="External"/><Relationship Id="rId5" Type="http://schemas.openxmlformats.org/officeDocument/2006/relationships/styles" Target="styles.xml"/><Relationship Id="rId6" Type="http://schemas.openxmlformats.org/officeDocument/2006/relationships/hyperlink" Target="https://www.youtube.com/watch?v=xPZ2V8ugmAo" TargetMode="External"/><Relationship Id="rId7" Type="http://schemas.openxmlformats.org/officeDocument/2006/relationships/hyperlink" Target="https://www.youtube.com/watch?v=xPZ2V8ugmAo" TargetMode="External"/><Relationship Id="rId8" Type="http://schemas.openxmlformats.org/officeDocument/2006/relationships/hyperlink" Target="https://ew.com/the-odyssey-elliot-page-achilles-debunked-sinon-casting-12021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