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TO DO: GIVE MINI INFO ABOUT PROJECT YOU WANT TO DO BELOW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Option1: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Stocks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series analysis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Portfolio selection, signaling (NN with time series)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Hedge funding (different types of securities);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Value trader: based on fair market value of company;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Concern: size of available datasets for NN;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Multi-layer convolutional NN;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Historical NASDAQ data(10 years):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https://www.nasdaq.com/market-activity/quotes/historical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S&amp;P 500: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https://www.kaggle.com/camnugent/sandp500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Option2: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https://data-flair.training/blogs/machine-learning-project-ideas/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Ritu: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https://drive.google.com/drive/folders/19Mk6ceEfqqKXwGC-HXZ2AueBs-X6qtO4?usp=sharing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Master folder: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https://drive.google.com/drive/folders/1qH2no8msJnZzVftmM7b03DCYRqIF-uup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Oct 31st meeting: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Pick up a few companies, and predict their stock prices in the next period: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different algorithms we apply to the datasets to predict the stock price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Linear regression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Neural Networks - MLP(Weight initialization, loss function, Optimizer, Activation function)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SVRs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Random forest regressor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Logistic Regression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Feel free to look up algorithms that you want to implement</w:t>
      </w:r>
    </w:p>
    <w:p w:rsidR="00000000" w:rsidDel="00000000" w:rsidP="00000000" w:rsidRDefault="00000000" w:rsidRPr="00000000" w14:paraId="0000002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https://www.nasdaq.com/market-activity/quotes/historical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(FAANG)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NEXT MEETING: ASSIGNING PARTS TO INDIVIDUALS - EVERYONE MUST BE PRESENT PLS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 WHAT AFFECTS STOCK PRICES: WILL USE THESE AS PREDICTORS FOR STOCK PRICES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GAS PRICES 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NASDAQ  Done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S&amp;P 500 index - Done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highlight w:val="white"/>
          <w:rtl w:val="0"/>
        </w:rPr>
        <w:t xml:space="preserve">GDP growth rate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highlight w:val="white"/>
          <w:rtl w:val="0"/>
        </w:rPr>
        <w:t xml:space="preserve">inflation rate - Done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highlight w:val="white"/>
          <w:rtl w:val="0"/>
        </w:rPr>
        <w:t xml:space="preserve">interest rate - Done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highlight w:val="white"/>
          <w:rtl w:val="0"/>
        </w:rPr>
        <w:t xml:space="preserve">Money supply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https://www.researchgate.net/publication/338913676_ANALYSIS_OF_INTERNAL_AND_EXTERNAL_FACTORS_AFFECTING_TO_THE_STOCK_MARKET_PRICE_OF_NON-_FINANCIAL_JOINT_STOCK_COMPANIES_LISTED_ON_THE_VIETNAM'S_STOCK_MARKET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IMF: </w:t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https://datahelp.imf.org/knowledgebase/articles/729291-table-how-to-select-countries-for-which-i-want-da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Yield curves:</w:t>
      </w:r>
    </w:p>
    <w:p w:rsidR="00000000" w:rsidDel="00000000" w:rsidP="00000000" w:rsidRDefault="00000000" w:rsidRPr="00000000" w14:paraId="0000003B">
      <w:pPr>
        <w:rPr>
          <w:b w:val="1"/>
        </w:rPr>
      </w:pP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https://www.treasury.gov/resource-center/data-chart-center/interest-rates/pages/TextView.aspx?data=yieldAll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Nov-17th 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Decided IBM stock (Keep the latest 20 years)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got 59 years data of IBM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Crude oil 60 year price data 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Related data 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commodities - mineral/raw materials/ crude oil price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GPD growth rate - Quarterly 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Day 1 - 10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7% - GDP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Day 2 -11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7% - GDP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Day 3 - 13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7% - GDP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What we need to do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Data cleaning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Null values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Missing values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Outliers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Variable selection (Correlation/ </w:t>
      </w:r>
      <w:r w:rsidDel="00000000" w:rsidR="00000000" w:rsidRPr="00000000">
        <w:rPr>
          <w:b w:val="1"/>
          <w:rtl w:val="0"/>
        </w:rPr>
        <w:t xml:space="preserve">SHAP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Linear regression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Random forest Regressor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XGBoosting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Comparing performance - MSE, ROC-AUC, R2</w:t>
      </w:r>
    </w:p>
    <w:sectPr>
      <w:head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nasdaq.com/market-activity/quotes/historical" TargetMode="External"/><Relationship Id="rId10" Type="http://schemas.openxmlformats.org/officeDocument/2006/relationships/hyperlink" Target="https://drive.google.com/drive/folders/1qH2no8msJnZzVftmM7b03DCYRqIF-uup" TargetMode="External"/><Relationship Id="rId13" Type="http://schemas.openxmlformats.org/officeDocument/2006/relationships/hyperlink" Target="https://datahelp.imf.org/knowledgebase/articles/729291-table-how-to-select-countries-for-which-i-want-da" TargetMode="External"/><Relationship Id="rId12" Type="http://schemas.openxmlformats.org/officeDocument/2006/relationships/hyperlink" Target="https://www.researchgate.net/publication/338913676_ANALYSIS_OF_INTERNAL_AND_EXTERNAL_FACTORS_AFFECTING_TO_THE_STOCK_MARKET_PRICE_OF_NON-_FINANCIAL_JOINT_STOCK_COMPANIES_LISTED_ON_THE_VIETNAM'S_STOCK_MARK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9Mk6ceEfqqKXwGC-HXZ2AueBs-X6qtO4?usp=sharing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www.treasury.gov/resource-center/data-chart-center/interest-rates/pages/TextView.aspx?data=yieldAl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asdaq.com/market-activity/quotes/historical" TargetMode="External"/><Relationship Id="rId7" Type="http://schemas.openxmlformats.org/officeDocument/2006/relationships/hyperlink" Target="https://www.kaggle.com/camnugent/sandp500" TargetMode="External"/><Relationship Id="rId8" Type="http://schemas.openxmlformats.org/officeDocument/2006/relationships/hyperlink" Target="https://data-flair.training/blogs/machine-learning-project-idea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