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Characters You Could Play</w:t>
      </w:r>
    </w:p>
    <w:p/>
    <w:p>
      <w:pPr>
        <w:pStyle w:val="Heading2"/>
      </w:pPr>
      <w:r>
        <w:t>Investigative Roles</w:t>
      </w:r>
    </w:p>
    <w:p/>
    <w:p>
      <w:r>
        <w:t>Each investigator brings a different set of strengths to the group. Some specialize in research and analysis, others in social interaction, field investigation, combat, or unusual supernatural abilities.</w:t>
      </w:r>
    </w:p>
    <w:p/>
    <w:p>
      <w:r>
        <w:t>Successful investigations often involve cooperation between several investigators using different approaches to uncover the truth.</w:t>
      </w:r>
    </w:p>
    <w:p/>
    <w:p>
      <w:r>
        <w:t>These characters are not templates. They are examples of how a `375`-point character exists within the structure of the Followers of the Right Hand.</w:t>
      </w:r>
    </w:p>
    <w:p/>
    <w:p>
      <w:r>
        <w:t>Each demonstrates:</w:t>
      </w:r>
    </w:p>
    <w:p/>
    <w:p>
      <w:pPr>
        <w:pStyle w:val="ListBullet"/>
      </w:pPr>
      <w:r>
        <w:t>Secret power in a non-magical world</w:t>
      </w:r>
    </w:p>
    <w:p>
      <w:pPr>
        <w:pStyle w:val="ListBullet"/>
      </w:pPr>
      <w:r>
        <w:t>Mandatory `FRH Patron / Duty / Enemy` structure</w:t>
      </w:r>
    </w:p>
    <w:p>
      <w:pPr>
        <w:pStyle w:val="ListBullet"/>
      </w:pPr>
      <w:r>
        <w:t>A different philosophy toward disadvantages</w:t>
      </w:r>
    </w:p>
    <w:p>
      <w:pPr>
        <w:pStyle w:val="ListBullet"/>
      </w:pPr>
      <w:r>
        <w:t>A different risk profile</w:t>
      </w:r>
    </w:p>
    <w:p/>
    <w:p>
      <w:r>
        <w:t>You are not required to play one of these. But they show what this campaign looks like when built correctly.</w:t>
      </w:r>
    </w:p>
    <w:p/>
    <w:p>
      <w:pPr>
        <w:pStyle w:val="Heading2"/>
      </w:pPr>
      <w:r>
        <w:t>Standard Packet Pregens</w:t>
      </w:r>
    </w:p>
    <w:p/>
    <w:p>
      <w:pPr>
        <w:pStyle w:val="Heading3"/>
      </w:pPr>
      <w:r>
        <w:t>Amber Deliamber</w:t>
      </w:r>
    </w:p>
    <w:p/>
    <w:p>
      <w:r>
        <w:t>Archetype: `The Quiet Architect`</w:t>
      </w:r>
    </w:p>
    <w:p/>
    <w:p>
      <w:r>
        <w:t>Amber demonstrates the subtle support-investigator lane. She combines administrative competence, occult perception, and ethical restraint. She is powerful without being loud.</w:t>
      </w:r>
    </w:p>
    <w:p/>
    <w:p>
      <w:r>
        <w:t>What she highlights:</w:t>
      </w:r>
    </w:p>
    <w:p/>
    <w:p>
      <w:pPr>
        <w:pStyle w:val="ListBullet"/>
      </w:pPr>
      <w:r>
        <w:t>subtle psychic capability in a non-magical world</w:t>
      </w:r>
    </w:p>
    <w:p>
      <w:pPr>
        <w:pStyle w:val="ListBullet"/>
      </w:pPr>
      <w:r>
        <w:t>structural and ethical disadvantages rather than explosive instability</w:t>
      </w:r>
    </w:p>
    <w:p>
      <w:pPr>
        <w:pStyle w:val="ListBullet"/>
      </w:pPr>
      <w:r>
        <w:t>strong support for research, reading people, and controlled scene framing</w:t>
      </w:r>
    </w:p>
    <w:p/>
    <w:p>
      <w:pPr>
        <w:pStyle w:val="Heading3"/>
      </w:pPr>
      <w:r>
        <w:t>Crispin Pollick</w:t>
      </w:r>
    </w:p>
    <w:p/>
    <w:p>
      <w:r>
        <w:t>Archetype: `The Intellectual Extremist`</w:t>
      </w:r>
    </w:p>
    <w:p/>
    <w:p>
      <w:r>
        <w:t>Crispin is the high-risk researcher. He represents the investigator who can understand too much and push too far.</w:t>
      </w:r>
    </w:p>
    <w:p/>
    <w:p>
      <w:r>
        <w:t>What he highlights:</w:t>
      </w:r>
    </w:p>
    <w:p/>
    <w:p>
      <w:pPr>
        <w:pStyle w:val="ListBullet"/>
      </w:pPr>
      <w:r>
        <w:t>knowledge-adjacent power</w:t>
      </w:r>
    </w:p>
    <w:p>
      <w:pPr>
        <w:pStyle w:val="ListBullet"/>
      </w:pPr>
      <w:r>
        <w:t>curiosity as a structural danger, not a decorative quirk</w:t>
      </w:r>
    </w:p>
    <w:p>
      <w:pPr>
        <w:pStyle w:val="ListBullet"/>
      </w:pPr>
      <w:r>
        <w:t>a mechanically competent but psychologically fragile occult scholar</w:t>
      </w:r>
    </w:p>
    <w:p/>
    <w:p>
      <w:pPr>
        <w:pStyle w:val="Heading3"/>
      </w:pPr>
      <w:r>
        <w:t>Matthew Bridges</w:t>
      </w:r>
    </w:p>
    <w:p/>
    <w:p>
      <w:r>
        <w:t>Archetype: `The Grounded Operative`</w:t>
      </w:r>
    </w:p>
    <w:p/>
    <w:p>
      <w:r>
        <w:t>Matthew is the practical field investigator with extraordinary psychometric reach. He combines wealth, mobility, intelligence, and investigative utility.</w:t>
      </w:r>
    </w:p>
    <w:p/>
    <w:p>
      <w:r>
        <w:t>What he highlights:</w:t>
      </w:r>
    </w:p>
    <w:p/>
    <w:p>
      <w:pPr>
        <w:pStyle w:val="ListBullet"/>
      </w:pPr>
      <w:r>
        <w:t>strong field competence</w:t>
      </w:r>
    </w:p>
    <w:p>
      <w:pPr>
        <w:pStyle w:val="ListBullet"/>
      </w:pPr>
      <w:r>
        <w:t>hidden power with broad clue leverage</w:t>
      </w:r>
    </w:p>
    <w:p>
      <w:pPr>
        <w:pStyle w:val="ListBullet"/>
      </w:pPr>
      <w:r>
        <w:t>how wealth and competence can matter without replacing mystery</w:t>
      </w:r>
    </w:p>
    <w:p/>
    <w:p>
      <w:pPr>
        <w:pStyle w:val="Heading3"/>
      </w:pPr>
      <w:r>
        <w:t>Chaney Markov</w:t>
      </w:r>
    </w:p>
    <w:p/>
    <w:p>
      <w:r>
        <w:t>Archetype: `The Disciplined Weapon`</w:t>
      </w:r>
    </w:p>
    <w:p/>
    <w:p>
      <w:r>
        <w:t>Chaney represents the physically terrifying but controlled investigator. He is not flashy; he is force under discipline.</w:t>
      </w:r>
    </w:p>
    <w:p/>
    <w:p>
      <w:r>
        <w:t>What he highlights:</w:t>
      </w:r>
    </w:p>
    <w:p/>
    <w:p>
      <w:pPr>
        <w:pStyle w:val="ListBullet"/>
      </w:pPr>
      <w:r>
        <w:t>concealed resilience and strength</w:t>
      </w:r>
    </w:p>
    <w:p>
      <w:pPr>
        <w:pStyle w:val="ListBullet"/>
      </w:pPr>
      <w:r>
        <w:t>heavy structural obligations and secrets</w:t>
      </w:r>
    </w:p>
    <w:p>
      <w:pPr>
        <w:pStyle w:val="ListBullet"/>
      </w:pPr>
      <w:r>
        <w:t>how combat power can exist inside FRH rather than outside it</w:t>
      </w:r>
    </w:p>
    <w:p/>
    <w:p>
      <w:pPr>
        <w:pStyle w:val="Heading3"/>
      </w:pPr>
      <w:r>
        <w:t>Melody Manners</w:t>
      </w:r>
    </w:p>
    <w:p/>
    <w:p>
      <w:r>
        <w:t>Archetype: `The Social Occultist`</w:t>
      </w:r>
    </w:p>
    <w:p/>
    <w:p>
      <w:r>
        <w:t>Melody is the socially adept occultist whose power is easy to underestimate. She brings performance, presence, and dangerous subtlety.</w:t>
      </w:r>
    </w:p>
    <w:p/>
    <w:p>
      <w:r>
        <w:t>What she highlights:</w:t>
      </w:r>
    </w:p>
    <w:p/>
    <w:p>
      <w:pPr>
        <w:pStyle w:val="ListBullet"/>
      </w:pPr>
      <w:r>
        <w:t>social dominance over brute force</w:t>
      </w:r>
    </w:p>
    <w:p>
      <w:pPr>
        <w:pStyle w:val="ListBullet"/>
      </w:pPr>
      <w:r>
        <w:t>vulnerability and weirdness as part of the character’s cost</w:t>
      </w:r>
    </w:p>
    <w:p>
      <w:pPr>
        <w:pStyle w:val="ListBullet"/>
      </w:pPr>
      <w:r>
        <w:t>how a player-facing occultist can feel period-appropriate rather than generic fantasy</w:t>
      </w:r>
    </w:p>
    <w:p/>
    <w:p>
      <w:pPr>
        <w:pStyle w:val="Heading3"/>
      </w:pPr>
      <w:r>
        <w:t>Mila Johannson</w:t>
      </w:r>
    </w:p>
    <w:p/>
    <w:p>
      <w:r>
        <w:t>Archetype: `The Ancient Hunter`</w:t>
      </w:r>
    </w:p>
    <w:p/>
    <w:p>
      <w:r>
        <w:t>Mila is a deliberate exception-case veteran. She demonstrates how age, history, and entanglement can justify a heavier burden of enemies, secrets, and supernatural recognition.</w:t>
      </w:r>
    </w:p>
    <w:p/>
    <w:p>
      <w:r>
        <w:t>What she highlights:</w:t>
      </w:r>
    </w:p>
    <w:p/>
    <w:p>
      <w:pPr>
        <w:pStyle w:val="ListBullet"/>
      </w:pPr>
      <w:r>
        <w:t>historical weight as liability</w:t>
      </w:r>
    </w:p>
    <w:p>
      <w:pPr>
        <w:pStyle w:val="ListBullet"/>
      </w:pPr>
      <w:r>
        <w:t>extreme durability without safety</w:t>
      </w:r>
    </w:p>
    <w:p>
      <w:pPr>
        <w:pStyle w:val="ListBullet"/>
      </w:pPr>
      <w:r>
        <w:t>that longevity increases complexity rather than reducing it</w:t>
      </w:r>
    </w:p>
    <w:p/>
    <w:p>
      <w:pPr>
        <w:pStyle w:val="Heading3"/>
      </w:pPr>
      <w:r>
        <w:t>Tiberius Sinclair</w:t>
      </w:r>
    </w:p>
    <w:p/>
    <w:p>
      <w:r>
        <w:t>Archetype: `The Beautiful Collapse`</w:t>
      </w:r>
    </w:p>
    <w:p/>
    <w:p>
      <w:r>
        <w:t>Tiberius is the packet’s warning character: wealthy, refined, powerful, and cracked. He is highly effective and deeply unstable.</w:t>
      </w:r>
    </w:p>
    <w:p/>
    <w:p>
      <w:r>
        <w:t>What he highlights:</w:t>
      </w:r>
    </w:p>
    <w:p/>
    <w:p>
      <w:pPr>
        <w:pStyle w:val="ListBullet"/>
      </w:pPr>
      <w:r>
        <w:t>psionic elegance paired with addiction and fracture</w:t>
      </w:r>
    </w:p>
    <w:p>
      <w:pPr>
        <w:pStyle w:val="ListBullet"/>
      </w:pPr>
      <w:r>
        <w:t>the “high competence, high risk” lane</w:t>
      </w:r>
    </w:p>
    <w:p>
      <w:pPr>
        <w:pStyle w:val="ListBullet"/>
      </w:pPr>
      <w:r>
        <w:t>how disadvantages can act as real fault lines instead of point fuel</w:t>
      </w:r>
    </w:p>
    <w:p/>
    <w:p>
      <w:pPr>
        <w:pStyle w:val="Heading2"/>
      </w:pPr>
      <w:r>
        <w:t>Advanced Evolution Examples</w:t>
      </w:r>
    </w:p>
    <w:p/>
    <w:p>
      <w:r>
        <w:t>These are not currently presented as standard first-pass onboarding pregens. They live in:</w:t>
      </w:r>
    </w:p>
    <w:p/>
    <w:p>
      <w:pPr>
        <w:pStyle w:val="ListBullet"/>
      </w:pPr>
      <w:r>
        <w:t>[Advanced_Character_Design_Evolution](C:\Users\seang\OneDrive\Documents\ChatGPT_FRH\FRH_New_Player_Packet_Beta_v1.3\Advanced_Character_Design_Evolution)</w:t>
      </w:r>
    </w:p>
    <w:p>
      <w:pPr>
        <w:pStyle w:val="ListBullet"/>
      </w:pPr>
      <w:r>
        <w:t>related supplemental/cautionary material lives in:</w:t>
      </w:r>
    </w:p>
    <w:p>
      <w:pPr>
        <w:pStyle w:val="ListBullet"/>
      </w:pPr>
      <w:r>
        <w:t>[Advanced_Appendix](C:\Users\seang\OneDrive\Documents\ChatGPT_FRH\FRH_New_Player_Packet_Beta_v1.3\Advanced_Appendix)</w:t>
      </w:r>
    </w:p>
    <w:p/>
    <w:p>
      <w:pPr>
        <w:pStyle w:val="Heading3"/>
      </w:pPr>
      <w:r>
        <w:t>Joe Bob Gray</w:t>
      </w:r>
    </w:p>
    <w:p/>
    <w:p>
      <w:r>
        <w:t>Archetype: `The Cursed Weapon`</w:t>
      </w:r>
    </w:p>
    <w:p/>
    <w:p>
      <w:r>
        <w:t>Files:</w:t>
      </w:r>
    </w:p>
    <w:p/>
    <w:p>
      <w:pPr>
        <w:pStyle w:val="ListBullet"/>
      </w:pPr>
      <w:r>
        <w:t>[Joe_Bob_Gray](C:\Users\seang\OneDrive\Documents\ChatGPT_FRH\FRH_New_Player_Packet_Beta_v1.3\Advanced_Character_Design_Evolution\Joe_Bob_Gray)</w:t>
      </w:r>
    </w:p>
    <w:p>
      <w:pPr>
        <w:pStyle w:val="ListBullet"/>
      </w:pPr>
      <w:r>
        <w:t>[Joe_Bob_Gray_Southern_Gothic_Extreme_Example.md](C:\Users\seang\OneDrive\Documents\ChatGPT_FRH\FRH_New_Player_Packet_Beta_v1.3\Advanced_Character_Design_Evolution\Joe_Bob_Gray_Southern_Gothic_Extreme_Example.md)</w:t>
      </w:r>
    </w:p>
    <w:p/>
    <w:p>
      <w:r>
        <w:t>Joe Bob remains a strong concept, but he is now treated as an advanced example rather than a default onboarding pregen. His split human / werewolf structure and transformed-state implications make him an edge-case character.</w:t>
      </w:r>
    </w:p>
    <w:p/>
    <w:p>
      <w:r>
        <w:t>What he highlights:</w:t>
      </w:r>
    </w:p>
    <w:p/>
    <w:p>
      <w:pPr>
        <w:pStyle w:val="ListBullet"/>
      </w:pPr>
      <w:r>
        <w:t>extreme Southern Gothic design</w:t>
      </w:r>
    </w:p>
    <w:p>
      <w:pPr>
        <w:pStyle w:val="ListBullet"/>
      </w:pPr>
      <w:r>
        <w:t>unstable power as a campaign pressure source</w:t>
      </w:r>
    </w:p>
    <w:p>
      <w:pPr>
        <w:pStyle w:val="ListBullet"/>
      </w:pPr>
      <w:r>
        <w:t>why some excellent concepts belong in the advanced lane rather than the front door</w:t>
      </w:r>
    </w:p>
    <w:p/>
    <w:p>
      <w:pPr>
        <w:pStyle w:val="Heading3"/>
      </w:pPr>
      <w:r>
        <w:t>Silas Rourke</w:t>
      </w:r>
    </w:p>
    <w:p/>
    <w:p>
      <w:r>
        <w:t>Archetype: `The Man Who Lives Through It`</w:t>
      </w:r>
    </w:p>
    <w:p/>
    <w:p>
      <w:r>
        <w:t>Files:</w:t>
      </w:r>
    </w:p>
    <w:p/>
    <w:p>
      <w:pPr>
        <w:pStyle w:val="ListBullet"/>
      </w:pPr>
      <w:r>
        <w:t>[Silas Rourke_GCB.v3.htm](C:\Users\seang\OneDrive\Documents\ChatGPT_FRH\FRH_New_Player_Packet_Beta_v1.3\Advanced_Character_Design_Evolution\Silas_Rourke\Silas%20Rourke_GCB.v3.htm)</w:t>
      </w:r>
    </w:p>
    <w:p>
      <w:pPr>
        <w:pStyle w:val="ListBullet"/>
      </w:pPr>
      <w:r>
        <w:t>[Silas Rourke_GCB.v3.chr](C:\Users\seang\OneDrive\Documents\ChatGPT_FRH\FRH_New_Player_Packet_Beta_v1.3\Advanced_Character_Design_Evolution\Silas_Rourke\Silas%20Rourke_GCB.v3.chr)</w:t>
      </w:r>
    </w:p>
    <w:p/>
    <w:p>
      <w:r>
        <w:t>Silas is a retired detective with a supernatural constitution, low-grade psi, and too many dead partners behind him. He is personally survivable, but that survivability does not protect the rest of the party.</w:t>
      </w:r>
    </w:p>
    <w:p/>
    <w:p>
      <w:r>
        <w:t>What he highlights:</w:t>
      </w:r>
    </w:p>
    <w:p/>
    <w:p>
      <w:pPr>
        <w:pStyle w:val="ListBullet"/>
      </w:pPr>
      <w:r>
        <w:t>procedural detective competence</w:t>
      </w:r>
    </w:p>
    <w:p>
      <w:pPr>
        <w:pStyle w:val="ListBullet"/>
      </w:pPr>
      <w:r>
        <w:t>survivability as burden, not safety</w:t>
      </w:r>
    </w:p>
    <w:p>
      <w:pPr>
        <w:pStyle w:val="ListBullet"/>
      </w:pPr>
      <w:r>
        <w:t>contacts and clue access grounded in police, rail, and underworld logic</w:t>
      </w:r>
    </w:p>
    <w:p>
      <w:pPr>
        <w:pStyle w:val="ListBullet"/>
      </w:pPr>
      <w:r>
        <w:t>unresolved origin as a live narrative hook</w:t>
      </w:r>
    </w:p>
    <w:p/>
    <w:p>
      <w:r>
        <w:t>Silas is close to standard-packet ready, but still reads as a slightly more layered onboarding choice than some of the core pregens.</w:t>
      </w:r>
    </w:p>
    <w:p/>
    <w:p>
      <w:pPr>
        <w:pStyle w:val="Heading3"/>
      </w:pPr>
      <w:r>
        <w:t>Father Elias Kane</w:t>
      </w:r>
    </w:p>
    <w:p/>
    <w:p>
      <w:r>
        <w:t>Archetype: `The Priest-Lawyer`</w:t>
      </w:r>
    </w:p>
    <w:p/>
    <w:p>
      <w:r>
        <w:t>Files:</w:t>
      </w:r>
    </w:p>
    <w:p/>
    <w:p>
      <w:pPr>
        <w:pStyle w:val="ListBullet"/>
      </w:pPr>
      <w:r>
        <w:t>[Father Elias Kane_GCB_v2.htm](C:\Users\seang\OneDrive\Documents\ChatGPT_FRH\FRH_New_Player_Packet_Beta_v1.3\Advanced_Character_Design_Evolution\Father_Elias_Keane\Father%20Elias%20Kane_GCB_v2.htm)</w:t>
      </w:r>
    </w:p>
    <w:p>
      <w:pPr>
        <w:pStyle w:val="ListBullet"/>
      </w:pPr>
      <w:r>
        <w:t>[Father Elias Kane_GCB_v2.chr](C:\Users\seang\OneDrive\Documents\ChatGPT_FRH\FRH_New_Player_Packet_Beta_v1.3\Advanced_Character_Design_Evolution\Father_Elias_Keane\Father%20Elias%20Kane_GCB_v2.chr)</w:t>
      </w:r>
    </w:p>
    <w:p/>
    <w:p>
      <w:r>
        <w:t>Father Elias is a removed-but-not-defrocked priest, former lawyer, war veteran, and boxer with real church leverage, occult discernment, and pastoral authority over the dead.</w:t>
      </w:r>
    </w:p>
    <w:p/>
    <w:p>
      <w:r>
        <w:t>What he highlights:</w:t>
      </w:r>
    </w:p>
    <w:p/>
    <w:p>
      <w:pPr>
        <w:pStyle w:val="ListBullet"/>
      </w:pPr>
      <w:r>
        <w:t>the religious-investigator lane</w:t>
      </w:r>
    </w:p>
    <w:p>
      <w:pPr>
        <w:pStyle w:val="ListBullet"/>
      </w:pPr>
      <w:r>
        <w:t>church records, persuasion, and sacramental authority as practical tools</w:t>
      </w:r>
    </w:p>
    <w:p>
      <w:pPr>
        <w:pStyle w:val="ListBullet"/>
      </w:pPr>
      <w:r>
        <w:t>true but pressured holiness rather than spell-battery magic</w:t>
      </w:r>
    </w:p>
    <w:p/>
    <w:p>
      <w:r>
        <w:t>Father Elias is the cleanest of the new advanced examples and the strongest candidate for future promotion into the standard packet.</w:t>
      </w:r>
    </w:p>
    <w:p/>
    <w:p>
      <w:pPr>
        <w:pStyle w:val="Heading2"/>
      </w:pPr>
      <w:r>
        <w:t>Advanced Appendix Note</w:t>
      </w:r>
    </w:p>
    <w:p/>
    <w:p>
      <w:r>
        <w:t>Tiberius now has two different packet roles:</w:t>
      </w:r>
    </w:p>
    <w:p/>
    <w:p>
      <w:pPr>
        <w:pStyle w:val="ListBullet"/>
      </w:pPr>
      <w:r>
        <w:t>a flagship player-facing example in the NPP root:</w:t>
      </w:r>
    </w:p>
    <w:p>
      <w:pPr>
        <w:pStyle w:val="ListBullet"/>
      </w:pPr>
      <w:r>
        <w:t>[05_Tiberius_Example_Playthrough_final.docx](C:\Users\seang\OneDrive\Documents\ChatGPT_FRH\FRH_New_Player_Packet_Beta_v1.3\05_Tiberius_Example_Playthrough_final.docx)</w:t>
      </w:r>
    </w:p>
    <w:p>
      <w:pPr>
        <w:pStyle w:val="ListBullet"/>
      </w:pPr>
      <w:r>
        <w:t>[Tiberius Sinclair.htm](C:\Users\seang\OneDrive\Documents\ChatGPT_FRH\FRH_New_Player_Packet_Beta_v1.3\Tiberius%20Sinclair.htm)</w:t>
      </w:r>
    </w:p>
    <w:p>
      <w:pPr>
        <w:pStyle w:val="ListBullet"/>
      </w:pPr>
      <w:r>
        <w:t>[Tiberius Sinclair.chr](C:\Users\seang\OneDrive\Documents\ChatGPT_FRH\FRH_New_Player_Packet_Beta_v1.3\Tiberius%20Sinclair.chr)</w:t>
      </w:r>
    </w:p>
    <w:p>
      <w:pPr>
        <w:pStyle w:val="ListBullet"/>
      </w:pPr>
      <w:r>
        <w:t>and supplemental cautionary material in the appendix:</w:t>
      </w:r>
    </w:p>
    <w:p/>
    <w:p>
      <w:pPr>
        <w:pStyle w:val="ListBullet"/>
      </w:pPr>
      <w:r>
        <w:t>[Tiberius_Case_Study_Framing.v1.1.docx](C:\Users\seang\OneDrive\Documents\ChatGPT_FRH\FRH_New_Player_Packet_Beta_v1.3\Advanced_Appendix\Tiberius_Case_Study_Framing.v1.1.docx)</w:t>
      </w:r>
    </w:p>
    <w:p>
      <w:pPr>
        <w:pStyle w:val="ListBullet"/>
      </w:pPr>
      <w:r>
        <w:t>[Tiberius Sinclair - Insane NPC.htm](C:\Users\seang\OneDrive\Documents\ChatGPT_FRH\FRH_New_Player_Packet_Beta_v1.3\Advanced_Appendix\Tiberius%20Sinclair%20-%20Insane%20NPC.htm)</w:t>
      </w:r>
    </w:p>
    <w:p/>
    <w:p>
      <w:r>
        <w:t>That material is useful as:</w:t>
      </w:r>
    </w:p>
    <w:p/>
    <w:p>
      <w:pPr>
        <w:pStyle w:val="ListBullet"/>
      </w:pPr>
      <w:r>
        <w:t>a worked play example for how a high-competence Tiberius-style investigator operates</w:t>
      </w:r>
    </w:p>
    <w:p>
      <w:pPr>
        <w:pStyle w:val="ListBullet"/>
      </w:pPr>
      <w:r>
        <w:t>a cautionary case study</w:t>
      </w:r>
    </w:p>
    <w:p>
      <w:pPr>
        <w:pStyle w:val="ListBullet"/>
      </w:pPr>
      <w:r>
        <w:t>a “what catastrophic occult exposure can do” example</w:t>
      </w:r>
    </w:p>
    <w:p>
      <w:pPr>
        <w:pStyle w:val="ListBullet"/>
      </w:pPr>
      <w:r>
        <w:t>advanced reading for players who want to see how FRH handles collapse and consequence</w:t>
      </w:r>
    </w:p>
    <w:p/>
    <w:p>
      <w:pPr>
        <w:pStyle w:val="Heading2"/>
      </w:pPr>
      <w:r>
        <w:t>Structural Notes</w:t>
      </w:r>
    </w:p>
    <w:p/>
    <w:p>
      <w:r>
        <w:t>Every FRH investigator is built inside a common framework:</w:t>
      </w:r>
    </w:p>
    <w:p/>
    <w:p>
      <w:pPr>
        <w:pStyle w:val="ListBullet"/>
      </w:pPr>
      <w:r>
        <w:t>`Patron (Followers of the Right Hand)`</w:t>
      </w:r>
    </w:p>
    <w:p>
      <w:pPr>
        <w:pStyle w:val="ListBullet"/>
      </w:pPr>
      <w:r>
        <w:t>`Duty (Involuntary, Extremely Hazardous)`</w:t>
      </w:r>
    </w:p>
    <w:p>
      <w:pPr>
        <w:pStyle w:val="ListBullet"/>
      </w:pPr>
      <w:r>
        <w:t>`Enemy (Unknown Enemies of the FRH)`</w:t>
      </w:r>
    </w:p>
    <w:p>
      <w:pPr>
        <w:pStyle w:val="ListBullet"/>
      </w:pPr>
      <w:r>
        <w:t>at least two meaningful secrets</w:t>
      </w:r>
    </w:p>
    <w:p/>
    <w:p>
      <w:r>
        <w:t>The differences between characters should come from:</w:t>
      </w:r>
    </w:p>
    <w:p/>
    <w:p>
      <w:pPr>
        <w:pStyle w:val="ListBullet"/>
      </w:pPr>
      <w:r>
        <w:t>what kind of hidden power they carry</w:t>
      </w:r>
    </w:p>
    <w:p>
      <w:pPr>
        <w:pStyle w:val="ListBullet"/>
      </w:pPr>
      <w:r>
        <w:t>what kinds of disadvantages shape them</w:t>
      </w:r>
    </w:p>
    <w:p>
      <w:pPr>
        <w:pStyle w:val="ListBullet"/>
      </w:pPr>
      <w:r>
        <w:t>what sort of clue vectors they create</w:t>
      </w:r>
    </w:p>
    <w:p>
      <w:pPr>
        <w:pStyle w:val="ListBullet"/>
      </w:pPr>
      <w:r>
        <w:t>what kind of cost they impose on themselves and the campaign</w:t>
      </w:r>
    </w:p>
    <w:p/>
    <w:p>
      <w:pPr>
        <w:pStyle w:val="Heading2"/>
      </w:pPr>
      <w:r>
        <w:t>Final Guidance</w:t>
      </w:r>
    </w:p>
    <w:p/>
    <w:p>
      <w:r>
        <w:t>Do not read these examples as “the best build.”</w:t>
      </w:r>
    </w:p>
    <w:p/>
    <w:p>
      <w:r>
        <w:t>Read them as:</w:t>
      </w:r>
    </w:p>
    <w:p/>
    <w:p>
      <w:pPr>
        <w:pStyle w:val="ListBullet"/>
      </w:pPr>
      <w:r>
        <w:t>different correct answers to FRH character design</w:t>
      </w:r>
    </w:p>
    <w:p>
      <w:pPr>
        <w:pStyle w:val="ListBullet"/>
      </w:pPr>
      <w:r>
        <w:t>different ways to be competent</w:t>
      </w:r>
    </w:p>
    <w:p>
      <w:pPr>
        <w:pStyle w:val="ListBullet"/>
      </w:pPr>
      <w:r>
        <w:t>different ways to be endangered</w:t>
      </w:r>
    </w:p>
    <w:p>
      <w:pPr>
        <w:pStyle w:val="ListBullet"/>
      </w:pPr>
      <w:r>
        <w:t>different ways to make disadvantages matter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