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133" w:rsidRDefault="00866133" w:rsidP="0086613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Marie Belsterling, Miranda Glenn, Nicole Urban</w:t>
      </w:r>
    </w:p>
    <w:p w:rsidR="00866133" w:rsidRDefault="00866133" w:rsidP="0086613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 275</w:t>
      </w:r>
      <w:r w:rsidR="00BB276C">
        <w:rPr>
          <w:rFonts w:ascii="Times New Roman" w:hAnsi="Times New Roman" w:cs="Times New Roman"/>
          <w:sz w:val="24"/>
          <w:szCs w:val="24"/>
        </w:rPr>
        <w:t xml:space="preserve"> Business Statistics</w:t>
      </w:r>
    </w:p>
    <w:p w:rsidR="00866133" w:rsidRDefault="00866133" w:rsidP="0086613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Sean Ho</w:t>
      </w:r>
    </w:p>
    <w:p w:rsidR="00866133" w:rsidRDefault="00866133" w:rsidP="0086613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January 2012</w:t>
      </w:r>
    </w:p>
    <w:p w:rsidR="0064042F" w:rsidRDefault="0064042F" w:rsidP="0064042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Proposal</w:t>
      </w:r>
    </w:p>
    <w:p w:rsidR="00866133" w:rsidRDefault="00866133" w:rsidP="0086613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U</w:t>
      </w:r>
      <w:r w:rsidR="007308B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</w:t>
      </w:r>
      <w:r w:rsidR="007308B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housing crisis in 2008 </w:t>
      </w:r>
      <w:r w:rsidR="00322CFD">
        <w:rPr>
          <w:rFonts w:ascii="Times New Roman" w:hAnsi="Times New Roman" w:cs="Times New Roman"/>
          <w:sz w:val="24"/>
          <w:szCs w:val="24"/>
        </w:rPr>
        <w:t xml:space="preserve">caught the </w:t>
      </w:r>
      <w:r w:rsidR="00935127">
        <w:rPr>
          <w:rFonts w:ascii="Times New Roman" w:hAnsi="Times New Roman" w:cs="Times New Roman"/>
          <w:sz w:val="24"/>
          <w:szCs w:val="24"/>
        </w:rPr>
        <w:t xml:space="preserve">world’s </w:t>
      </w:r>
      <w:r w:rsidR="00322CFD">
        <w:rPr>
          <w:rFonts w:ascii="Times New Roman" w:hAnsi="Times New Roman" w:cs="Times New Roman"/>
          <w:sz w:val="24"/>
          <w:szCs w:val="24"/>
        </w:rPr>
        <w:t xml:space="preserve">attention </w:t>
      </w:r>
      <w:r w:rsidR="00935127">
        <w:rPr>
          <w:rFonts w:ascii="Times New Roman" w:hAnsi="Times New Roman" w:cs="Times New Roman"/>
          <w:sz w:val="24"/>
          <w:szCs w:val="24"/>
        </w:rPr>
        <w:t xml:space="preserve">when more than 2.3 million </w:t>
      </w:r>
      <w:r w:rsidR="00322CFD">
        <w:rPr>
          <w:rFonts w:ascii="Times New Roman" w:hAnsi="Times New Roman" w:cs="Times New Roman"/>
          <w:sz w:val="24"/>
          <w:szCs w:val="24"/>
        </w:rPr>
        <w:t>homeowners faced foreclosure proceedings.</w:t>
      </w:r>
      <w:r w:rsidR="004705AF">
        <w:rPr>
          <w:rFonts w:ascii="Times New Roman" w:hAnsi="Times New Roman" w:cs="Times New Roman"/>
          <w:sz w:val="24"/>
          <w:szCs w:val="24"/>
        </w:rPr>
        <w:t xml:space="preserve"> Many economists made predictions about the US housing market, like</w:t>
      </w:r>
      <w:r w:rsidR="00935127">
        <w:rPr>
          <w:rFonts w:ascii="Times New Roman" w:hAnsi="Times New Roman" w:cs="Times New Roman"/>
          <w:sz w:val="24"/>
          <w:szCs w:val="24"/>
        </w:rPr>
        <w:t xml:space="preserve"> </w:t>
      </w:r>
      <w:r w:rsidR="004705AF">
        <w:rPr>
          <w:rFonts w:ascii="Times New Roman" w:hAnsi="Times New Roman" w:cs="Times New Roman"/>
          <w:sz w:val="24"/>
          <w:szCs w:val="24"/>
        </w:rPr>
        <w:t>the Federal Reserve Bank of Philadelphia</w:t>
      </w:r>
      <w:r w:rsidR="00935127">
        <w:rPr>
          <w:rFonts w:ascii="Times New Roman" w:hAnsi="Times New Roman" w:cs="Times New Roman"/>
          <w:sz w:val="24"/>
          <w:szCs w:val="24"/>
        </w:rPr>
        <w:t xml:space="preserve"> president</w:t>
      </w:r>
      <w:r w:rsidR="00BE68BC">
        <w:rPr>
          <w:rFonts w:ascii="Times New Roman" w:hAnsi="Times New Roman" w:cs="Times New Roman"/>
          <w:sz w:val="24"/>
          <w:szCs w:val="24"/>
        </w:rPr>
        <w:t xml:space="preserve"> optimistically predicted the</w:t>
      </w:r>
      <w:r w:rsidR="004705AF">
        <w:rPr>
          <w:rFonts w:ascii="Times New Roman" w:hAnsi="Times New Roman" w:cs="Times New Roman"/>
          <w:sz w:val="24"/>
          <w:szCs w:val="24"/>
        </w:rPr>
        <w:t xml:space="preserve"> economy to start recovering in the second half of 2009 (“Housing Crisis”). A few years have passed since the collapse of the housing bubble, so our group is interested in analyzing the factors that led to this crisis and </w:t>
      </w:r>
      <w:r w:rsidR="00116B06">
        <w:rPr>
          <w:rFonts w:ascii="Times New Roman" w:hAnsi="Times New Roman" w:cs="Times New Roman"/>
          <w:sz w:val="24"/>
          <w:szCs w:val="24"/>
        </w:rPr>
        <w:t>assess</w:t>
      </w:r>
      <w:r w:rsidR="00BB276C">
        <w:rPr>
          <w:rFonts w:ascii="Times New Roman" w:hAnsi="Times New Roman" w:cs="Times New Roman"/>
          <w:sz w:val="24"/>
          <w:szCs w:val="24"/>
        </w:rPr>
        <w:t>ing</w:t>
      </w:r>
      <w:r w:rsidR="00116B06">
        <w:rPr>
          <w:rFonts w:ascii="Times New Roman" w:hAnsi="Times New Roman" w:cs="Times New Roman"/>
          <w:sz w:val="24"/>
          <w:szCs w:val="24"/>
        </w:rPr>
        <w:t xml:space="preserve"> the current U.S. housing market</w:t>
      </w:r>
      <w:r w:rsidR="00935127">
        <w:rPr>
          <w:rFonts w:ascii="Times New Roman" w:hAnsi="Times New Roman" w:cs="Times New Roman"/>
          <w:sz w:val="24"/>
          <w:szCs w:val="24"/>
        </w:rPr>
        <w:t xml:space="preserve"> situation</w:t>
      </w:r>
      <w:r w:rsidR="00116B06">
        <w:rPr>
          <w:rFonts w:ascii="Times New Roman" w:hAnsi="Times New Roman" w:cs="Times New Roman"/>
          <w:sz w:val="24"/>
          <w:szCs w:val="24"/>
        </w:rPr>
        <w:t>.</w:t>
      </w:r>
      <w:r w:rsidR="007308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6B47" w:rsidRDefault="00116B06" w:rsidP="00116B0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Our </w:t>
      </w:r>
      <w:r w:rsidR="00BA7650">
        <w:rPr>
          <w:rFonts w:ascii="Times New Roman" w:hAnsi="Times New Roman" w:cs="Times New Roman"/>
          <w:sz w:val="24"/>
          <w:szCs w:val="24"/>
        </w:rPr>
        <w:t>population of interest is the U.S. homeowners</w:t>
      </w:r>
      <w:r w:rsidR="00BE68BC">
        <w:rPr>
          <w:rFonts w:ascii="Times New Roman" w:hAnsi="Times New Roman" w:cs="Times New Roman"/>
          <w:sz w:val="24"/>
          <w:szCs w:val="24"/>
        </w:rPr>
        <w:t xml:space="preserve"> from 1987-2011</w:t>
      </w:r>
      <w:r w:rsidR="00F24440">
        <w:rPr>
          <w:rFonts w:ascii="Times New Roman" w:hAnsi="Times New Roman" w:cs="Times New Roman"/>
          <w:sz w:val="24"/>
          <w:szCs w:val="24"/>
        </w:rPr>
        <w:t xml:space="preserve"> </w:t>
      </w:r>
      <w:r w:rsidR="00BA7650">
        <w:rPr>
          <w:rFonts w:ascii="Times New Roman" w:hAnsi="Times New Roman" w:cs="Times New Roman"/>
          <w:sz w:val="24"/>
          <w:szCs w:val="24"/>
        </w:rPr>
        <w:t xml:space="preserve">and the </w:t>
      </w:r>
      <w:r>
        <w:rPr>
          <w:rFonts w:ascii="Times New Roman" w:hAnsi="Times New Roman" w:cs="Times New Roman"/>
          <w:sz w:val="24"/>
          <w:szCs w:val="24"/>
        </w:rPr>
        <w:t xml:space="preserve">key dependent variable is the U.S. </w:t>
      </w:r>
      <w:r w:rsidR="00F24440">
        <w:rPr>
          <w:rFonts w:ascii="Times New Roman" w:hAnsi="Times New Roman" w:cs="Times New Roman"/>
          <w:sz w:val="24"/>
          <w:szCs w:val="24"/>
        </w:rPr>
        <w:t>housing market prices. T</w:t>
      </w:r>
      <w:r>
        <w:rPr>
          <w:rFonts w:ascii="Times New Roman" w:hAnsi="Times New Roman" w:cs="Times New Roman"/>
          <w:sz w:val="24"/>
          <w:szCs w:val="24"/>
        </w:rPr>
        <w:t xml:space="preserve">his is important to those interested in entering the real estate industry, as well as all Americans, because housing is a necessity. </w:t>
      </w:r>
      <w:r w:rsidR="007308B8">
        <w:rPr>
          <w:rFonts w:ascii="Times New Roman" w:hAnsi="Times New Roman" w:cs="Times New Roman"/>
          <w:sz w:val="24"/>
          <w:szCs w:val="24"/>
        </w:rPr>
        <w:t xml:space="preserve">The </w:t>
      </w:r>
      <w:r w:rsidR="00BE68BC">
        <w:rPr>
          <w:rFonts w:ascii="Times New Roman" w:hAnsi="Times New Roman" w:cs="Times New Roman"/>
          <w:sz w:val="24"/>
          <w:szCs w:val="24"/>
        </w:rPr>
        <w:t>variables that</w:t>
      </w:r>
      <w:r w:rsidR="007308B8">
        <w:rPr>
          <w:rFonts w:ascii="Times New Roman" w:hAnsi="Times New Roman" w:cs="Times New Roman"/>
          <w:sz w:val="24"/>
          <w:szCs w:val="24"/>
        </w:rPr>
        <w:t xml:space="preserve"> we predict influence on the U.S. housing market are </w:t>
      </w:r>
      <w:r w:rsidR="00DB6E2F">
        <w:rPr>
          <w:rFonts w:ascii="Times New Roman" w:hAnsi="Times New Roman" w:cs="Times New Roman"/>
          <w:sz w:val="24"/>
          <w:szCs w:val="24"/>
        </w:rPr>
        <w:t>location</w:t>
      </w:r>
      <w:r w:rsidR="007308B8">
        <w:rPr>
          <w:rFonts w:ascii="Times New Roman" w:hAnsi="Times New Roman" w:cs="Times New Roman"/>
          <w:sz w:val="24"/>
          <w:szCs w:val="24"/>
        </w:rPr>
        <w:t xml:space="preserve">, demographics, and </w:t>
      </w:r>
      <w:r w:rsidR="00852548">
        <w:rPr>
          <w:rFonts w:ascii="Times New Roman" w:hAnsi="Times New Roman" w:cs="Times New Roman"/>
          <w:sz w:val="24"/>
          <w:szCs w:val="24"/>
        </w:rPr>
        <w:t xml:space="preserve">interest rates, and </w:t>
      </w:r>
      <w:r w:rsidR="00DB6E2F">
        <w:rPr>
          <w:rFonts w:ascii="Times New Roman" w:hAnsi="Times New Roman" w:cs="Times New Roman"/>
          <w:sz w:val="24"/>
          <w:szCs w:val="24"/>
        </w:rPr>
        <w:t xml:space="preserve">the </w:t>
      </w:r>
      <w:r w:rsidR="00BE68BC">
        <w:rPr>
          <w:rFonts w:ascii="Times New Roman" w:hAnsi="Times New Roman" w:cs="Times New Roman"/>
          <w:sz w:val="24"/>
          <w:szCs w:val="24"/>
        </w:rPr>
        <w:t xml:space="preserve">overall health of the </w:t>
      </w:r>
      <w:r w:rsidR="00DB6E2F">
        <w:rPr>
          <w:rFonts w:ascii="Times New Roman" w:hAnsi="Times New Roman" w:cs="Times New Roman"/>
          <w:sz w:val="24"/>
          <w:szCs w:val="24"/>
        </w:rPr>
        <w:t>economy</w:t>
      </w:r>
      <w:r w:rsidR="007308B8">
        <w:rPr>
          <w:rFonts w:ascii="Times New Roman" w:hAnsi="Times New Roman" w:cs="Times New Roman"/>
          <w:sz w:val="24"/>
          <w:szCs w:val="24"/>
        </w:rPr>
        <w:t>.</w:t>
      </w:r>
      <w:r w:rsidR="00852548">
        <w:rPr>
          <w:rFonts w:ascii="Times New Roman" w:hAnsi="Times New Roman" w:cs="Times New Roman"/>
          <w:sz w:val="24"/>
          <w:szCs w:val="24"/>
        </w:rPr>
        <w:t xml:space="preserve"> </w:t>
      </w:r>
      <w:r w:rsidR="00A06B47">
        <w:rPr>
          <w:rFonts w:ascii="Times New Roman" w:hAnsi="Times New Roman" w:cs="Times New Roman"/>
          <w:sz w:val="24"/>
          <w:szCs w:val="24"/>
        </w:rPr>
        <w:t xml:space="preserve">Our sampling strategy will be </w:t>
      </w:r>
      <w:r w:rsidR="008E49C7">
        <w:rPr>
          <w:rFonts w:ascii="Times New Roman" w:hAnsi="Times New Roman" w:cs="Times New Roman"/>
          <w:sz w:val="24"/>
          <w:szCs w:val="24"/>
        </w:rPr>
        <w:t>measuring the variables per-year with time-series sampling.</w:t>
      </w:r>
    </w:p>
    <w:p w:rsidR="009F5B5F" w:rsidRDefault="00794EB7" w:rsidP="00DB6E2F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predict that locations with a bigger population</w:t>
      </w:r>
      <w:r w:rsidR="00F24440">
        <w:rPr>
          <w:rFonts w:ascii="Times New Roman" w:hAnsi="Times New Roman" w:cs="Times New Roman"/>
          <w:sz w:val="24"/>
          <w:szCs w:val="24"/>
        </w:rPr>
        <w:t>, especially in urban regions,</w:t>
      </w:r>
      <w:r>
        <w:rPr>
          <w:rFonts w:ascii="Times New Roman" w:hAnsi="Times New Roman" w:cs="Times New Roman"/>
          <w:sz w:val="24"/>
          <w:szCs w:val="24"/>
        </w:rPr>
        <w:t xml:space="preserve"> will have higher housing market prices because there is a greater demand, so we will use ratio measurements to compare the population of a </w:t>
      </w:r>
      <w:r w:rsidR="00F121F9">
        <w:rPr>
          <w:rFonts w:ascii="Times New Roman" w:hAnsi="Times New Roman" w:cs="Times New Roman"/>
          <w:sz w:val="24"/>
          <w:szCs w:val="24"/>
        </w:rPr>
        <w:t>city</w:t>
      </w:r>
      <w:r>
        <w:rPr>
          <w:rFonts w:ascii="Times New Roman" w:hAnsi="Times New Roman" w:cs="Times New Roman"/>
          <w:sz w:val="24"/>
          <w:szCs w:val="24"/>
        </w:rPr>
        <w:t xml:space="preserve"> to the average housing prices. </w:t>
      </w:r>
      <w:r w:rsidR="007921C4">
        <w:rPr>
          <w:rFonts w:ascii="Times New Roman" w:hAnsi="Times New Roman" w:cs="Times New Roman"/>
          <w:sz w:val="24"/>
          <w:szCs w:val="24"/>
        </w:rPr>
        <w:t xml:space="preserve">Demographics will also influence housing market prices because </w:t>
      </w:r>
      <w:r w:rsidR="00BB276C">
        <w:rPr>
          <w:rFonts w:ascii="Times New Roman" w:hAnsi="Times New Roman" w:cs="Times New Roman"/>
          <w:sz w:val="24"/>
          <w:szCs w:val="24"/>
        </w:rPr>
        <w:t>they</w:t>
      </w:r>
      <w:r w:rsidR="007921C4">
        <w:rPr>
          <w:rFonts w:ascii="Times New Roman" w:hAnsi="Times New Roman" w:cs="Times New Roman"/>
          <w:sz w:val="24"/>
          <w:szCs w:val="24"/>
        </w:rPr>
        <w:t xml:space="preserve"> </w:t>
      </w:r>
      <w:r w:rsidR="00F24440">
        <w:rPr>
          <w:rFonts w:ascii="Times New Roman" w:hAnsi="Times New Roman" w:cs="Times New Roman"/>
          <w:sz w:val="24"/>
          <w:szCs w:val="24"/>
        </w:rPr>
        <w:t>impact</w:t>
      </w:r>
      <w:r w:rsidR="007921C4">
        <w:rPr>
          <w:rFonts w:ascii="Times New Roman" w:hAnsi="Times New Roman" w:cs="Times New Roman"/>
          <w:sz w:val="24"/>
          <w:szCs w:val="24"/>
        </w:rPr>
        <w:t xml:space="preserve"> individuals</w:t>
      </w:r>
      <w:r w:rsidR="00BB276C">
        <w:rPr>
          <w:rFonts w:ascii="Times New Roman" w:hAnsi="Times New Roman" w:cs="Times New Roman"/>
          <w:sz w:val="24"/>
          <w:szCs w:val="24"/>
        </w:rPr>
        <w:t>’</w:t>
      </w:r>
      <w:r w:rsidR="007921C4">
        <w:rPr>
          <w:rFonts w:ascii="Times New Roman" w:hAnsi="Times New Roman" w:cs="Times New Roman"/>
          <w:sz w:val="24"/>
          <w:szCs w:val="24"/>
        </w:rPr>
        <w:t xml:space="preserve"> decision</w:t>
      </w:r>
      <w:r w:rsidR="00BB276C">
        <w:rPr>
          <w:rFonts w:ascii="Times New Roman" w:hAnsi="Times New Roman" w:cs="Times New Roman"/>
          <w:sz w:val="24"/>
          <w:szCs w:val="24"/>
        </w:rPr>
        <w:t>s about the</w:t>
      </w:r>
      <w:r w:rsidR="007921C4">
        <w:rPr>
          <w:rFonts w:ascii="Times New Roman" w:hAnsi="Times New Roman" w:cs="Times New Roman"/>
          <w:sz w:val="24"/>
          <w:szCs w:val="24"/>
        </w:rPr>
        <w:t xml:space="preserve"> </w:t>
      </w:r>
      <w:r w:rsidR="00F121F9">
        <w:rPr>
          <w:rFonts w:ascii="Times New Roman" w:hAnsi="Times New Roman" w:cs="Times New Roman"/>
          <w:sz w:val="24"/>
          <w:szCs w:val="24"/>
        </w:rPr>
        <w:t xml:space="preserve">size and </w:t>
      </w:r>
      <w:r w:rsidR="007921C4">
        <w:rPr>
          <w:rFonts w:ascii="Times New Roman" w:hAnsi="Times New Roman" w:cs="Times New Roman"/>
          <w:sz w:val="24"/>
          <w:szCs w:val="24"/>
        </w:rPr>
        <w:t xml:space="preserve">type of home to buy. </w:t>
      </w:r>
      <w:r>
        <w:rPr>
          <w:rFonts w:ascii="Times New Roman" w:hAnsi="Times New Roman" w:cs="Times New Roman"/>
          <w:sz w:val="24"/>
          <w:szCs w:val="24"/>
        </w:rPr>
        <w:t xml:space="preserve">Also, we </w:t>
      </w:r>
      <w:r w:rsidR="00F121F9">
        <w:rPr>
          <w:rFonts w:ascii="Times New Roman" w:hAnsi="Times New Roman" w:cs="Times New Roman"/>
          <w:sz w:val="24"/>
          <w:szCs w:val="24"/>
        </w:rPr>
        <w:t xml:space="preserve">think </w:t>
      </w:r>
      <w:r>
        <w:rPr>
          <w:rFonts w:ascii="Times New Roman" w:hAnsi="Times New Roman" w:cs="Times New Roman"/>
          <w:sz w:val="24"/>
          <w:szCs w:val="24"/>
        </w:rPr>
        <w:t xml:space="preserve">that changes in mortgage interest rates have a major impact on the housing market, because when the interest rates fall, the cost to obtain a mortgage to buy a home decreases, </w:t>
      </w:r>
      <w:r w:rsidR="00F121F9">
        <w:rPr>
          <w:rFonts w:ascii="Times New Roman" w:hAnsi="Times New Roman" w:cs="Times New Roman"/>
          <w:sz w:val="24"/>
          <w:szCs w:val="24"/>
        </w:rPr>
        <w:t>creating</w:t>
      </w:r>
      <w:r>
        <w:rPr>
          <w:rFonts w:ascii="Times New Roman" w:hAnsi="Times New Roman" w:cs="Times New Roman"/>
          <w:sz w:val="24"/>
          <w:szCs w:val="24"/>
        </w:rPr>
        <w:t xml:space="preserve"> a greater demand for real estate, which </w:t>
      </w:r>
      <w:r w:rsidR="00BB276C">
        <w:rPr>
          <w:rFonts w:ascii="Times New Roman" w:hAnsi="Times New Roman" w:cs="Times New Roman"/>
          <w:sz w:val="24"/>
          <w:szCs w:val="24"/>
        </w:rPr>
        <w:t>increases</w:t>
      </w:r>
      <w:r>
        <w:rPr>
          <w:rFonts w:ascii="Times New Roman" w:hAnsi="Times New Roman" w:cs="Times New Roman"/>
          <w:sz w:val="24"/>
          <w:szCs w:val="24"/>
        </w:rPr>
        <w:t xml:space="preserve"> prices</w:t>
      </w:r>
      <w:r w:rsidR="00BB276C">
        <w:rPr>
          <w:rFonts w:ascii="Times New Roman" w:hAnsi="Times New Roman" w:cs="Times New Roman"/>
          <w:sz w:val="24"/>
          <w:szCs w:val="24"/>
        </w:rPr>
        <w:t xml:space="preserve">. </w:t>
      </w:r>
      <w:r w:rsidR="00DB6E2F">
        <w:rPr>
          <w:rFonts w:ascii="Times New Roman" w:hAnsi="Times New Roman" w:cs="Times New Roman"/>
          <w:sz w:val="24"/>
          <w:szCs w:val="24"/>
        </w:rPr>
        <w:t xml:space="preserve">We will research the following question: </w:t>
      </w:r>
      <w:r>
        <w:rPr>
          <w:rFonts w:ascii="Times New Roman" w:hAnsi="Times New Roman" w:cs="Times New Roman"/>
          <w:sz w:val="24"/>
          <w:szCs w:val="24"/>
        </w:rPr>
        <w:t xml:space="preserve">To what extent do mortgage interest rates impact the housing market prices? </w:t>
      </w:r>
      <w:r w:rsidR="00DB6E2F">
        <w:rPr>
          <w:rFonts w:ascii="Times New Roman" w:hAnsi="Times New Roman" w:cs="Times New Roman"/>
          <w:sz w:val="24"/>
          <w:szCs w:val="24"/>
        </w:rPr>
        <w:t xml:space="preserve">We also know that the economy was struggling during the 2008 housing crisis, so </w:t>
      </w:r>
      <w:r w:rsidR="00F24440">
        <w:rPr>
          <w:rFonts w:ascii="Times New Roman" w:hAnsi="Times New Roman" w:cs="Times New Roman"/>
          <w:sz w:val="24"/>
          <w:szCs w:val="24"/>
        </w:rPr>
        <w:t>we</w:t>
      </w:r>
      <w:r w:rsidR="00DB6E2F">
        <w:rPr>
          <w:rFonts w:ascii="Times New Roman" w:hAnsi="Times New Roman" w:cs="Times New Roman"/>
          <w:sz w:val="24"/>
          <w:szCs w:val="24"/>
        </w:rPr>
        <w:t xml:space="preserve"> think that when the </w:t>
      </w:r>
      <w:r w:rsidR="00F121F9">
        <w:rPr>
          <w:rFonts w:ascii="Times New Roman" w:hAnsi="Times New Roman" w:cs="Times New Roman"/>
          <w:sz w:val="24"/>
          <w:szCs w:val="24"/>
        </w:rPr>
        <w:t xml:space="preserve">health of the economy is a predictor. When the </w:t>
      </w:r>
      <w:r w:rsidR="00DB6E2F">
        <w:rPr>
          <w:rFonts w:ascii="Times New Roman" w:hAnsi="Times New Roman" w:cs="Times New Roman"/>
          <w:sz w:val="24"/>
          <w:szCs w:val="24"/>
        </w:rPr>
        <w:t xml:space="preserve">economy is struggling, </w:t>
      </w:r>
      <w:r w:rsidR="00BB276C">
        <w:rPr>
          <w:rFonts w:ascii="Times New Roman" w:hAnsi="Times New Roman" w:cs="Times New Roman"/>
          <w:sz w:val="24"/>
          <w:szCs w:val="24"/>
        </w:rPr>
        <w:t>fewer people</w:t>
      </w:r>
      <w:r w:rsidR="00DB6E2F">
        <w:rPr>
          <w:rFonts w:ascii="Times New Roman" w:hAnsi="Times New Roman" w:cs="Times New Roman"/>
          <w:sz w:val="24"/>
          <w:szCs w:val="24"/>
        </w:rPr>
        <w:t xml:space="preserve"> purchase homes, so the real estate prices will be lower because of real demand. We will measure the </w:t>
      </w:r>
      <w:r w:rsidR="00F24440">
        <w:rPr>
          <w:rFonts w:ascii="Times New Roman" w:hAnsi="Times New Roman" w:cs="Times New Roman"/>
          <w:sz w:val="24"/>
          <w:szCs w:val="24"/>
        </w:rPr>
        <w:t xml:space="preserve">health </w:t>
      </w:r>
      <w:r w:rsidR="00DB6E2F">
        <w:rPr>
          <w:rFonts w:ascii="Times New Roman" w:hAnsi="Times New Roman" w:cs="Times New Roman"/>
          <w:sz w:val="24"/>
          <w:szCs w:val="24"/>
        </w:rPr>
        <w:t xml:space="preserve">of the economy by studying the GDP of the U.S. over the time interval to discover how </w:t>
      </w:r>
      <w:r>
        <w:rPr>
          <w:rFonts w:ascii="Times New Roman" w:hAnsi="Times New Roman" w:cs="Times New Roman"/>
          <w:sz w:val="24"/>
          <w:szCs w:val="24"/>
        </w:rPr>
        <w:t>a country’s GDP relate</w:t>
      </w:r>
      <w:r w:rsidR="00DB6E2F">
        <w:rPr>
          <w:rFonts w:ascii="Times New Roman" w:hAnsi="Times New Roman" w:cs="Times New Roman"/>
          <w:sz w:val="24"/>
          <w:szCs w:val="24"/>
        </w:rPr>
        <w:t>s</w:t>
      </w:r>
      <w:r w:rsidR="00BB276C">
        <w:rPr>
          <w:rFonts w:ascii="Times New Roman" w:hAnsi="Times New Roman" w:cs="Times New Roman"/>
          <w:sz w:val="24"/>
          <w:szCs w:val="24"/>
        </w:rPr>
        <w:t xml:space="preserve"> to the housing market prices.</w:t>
      </w:r>
    </w:p>
    <w:p w:rsidR="00116B06" w:rsidRDefault="007308B8" w:rsidP="007308B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61218">
        <w:rPr>
          <w:rFonts w:ascii="Times New Roman" w:hAnsi="Times New Roman" w:cs="Times New Roman"/>
          <w:sz w:val="24"/>
          <w:szCs w:val="24"/>
        </w:rPr>
        <w:t>We plan to use existing data for this project and o</w:t>
      </w:r>
      <w:r>
        <w:rPr>
          <w:rFonts w:ascii="Times New Roman" w:hAnsi="Times New Roman" w:cs="Times New Roman"/>
          <w:sz w:val="24"/>
          <w:szCs w:val="24"/>
        </w:rPr>
        <w:t xml:space="preserve">ur primary source of data will be the Standard &amp; Poor’s/Case-Shiller Home Price indices, since they are the leading measure of </w:t>
      </w:r>
      <w:r w:rsidR="00F121F9">
        <w:rPr>
          <w:rFonts w:ascii="Times New Roman" w:hAnsi="Times New Roman" w:cs="Times New Roman"/>
          <w:sz w:val="24"/>
          <w:szCs w:val="24"/>
        </w:rPr>
        <w:t>U.S.</w:t>
      </w:r>
      <w:r>
        <w:rPr>
          <w:rFonts w:ascii="Times New Roman" w:hAnsi="Times New Roman" w:cs="Times New Roman"/>
          <w:sz w:val="24"/>
          <w:szCs w:val="24"/>
        </w:rPr>
        <w:t xml:space="preserve"> residential real estate prices</w:t>
      </w:r>
      <w:r w:rsidR="00BB276C">
        <w:rPr>
          <w:rFonts w:ascii="Times New Roman" w:hAnsi="Times New Roman" w:cs="Times New Roman"/>
          <w:sz w:val="24"/>
          <w:szCs w:val="24"/>
        </w:rPr>
        <w:t xml:space="preserve"> and it will allow</w:t>
      </w:r>
      <w:r w:rsidR="00613107">
        <w:rPr>
          <w:rFonts w:ascii="Times New Roman" w:hAnsi="Times New Roman" w:cs="Times New Roman"/>
          <w:sz w:val="24"/>
          <w:szCs w:val="24"/>
        </w:rPr>
        <w:t xml:space="preserve"> us to</w:t>
      </w:r>
      <w:r w:rsidR="009F5B5F">
        <w:rPr>
          <w:rFonts w:ascii="Times New Roman" w:hAnsi="Times New Roman" w:cs="Times New Roman"/>
          <w:sz w:val="24"/>
          <w:szCs w:val="24"/>
        </w:rPr>
        <w:t xml:space="preserve"> measure how location impact</w:t>
      </w:r>
      <w:r w:rsidR="00BB276C">
        <w:rPr>
          <w:rFonts w:ascii="Times New Roman" w:hAnsi="Times New Roman" w:cs="Times New Roman"/>
          <w:sz w:val="24"/>
          <w:szCs w:val="24"/>
        </w:rPr>
        <w:t>s</w:t>
      </w:r>
      <w:r w:rsidR="009F5B5F">
        <w:rPr>
          <w:rFonts w:ascii="Times New Roman" w:hAnsi="Times New Roman" w:cs="Times New Roman"/>
          <w:sz w:val="24"/>
          <w:szCs w:val="24"/>
        </w:rPr>
        <w:t xml:space="preserve"> the value of a home</w:t>
      </w:r>
      <w:r w:rsidR="00613107">
        <w:rPr>
          <w:rFonts w:ascii="Times New Roman" w:hAnsi="Times New Roman" w:cs="Times New Roman"/>
          <w:sz w:val="24"/>
          <w:szCs w:val="24"/>
        </w:rPr>
        <w:t xml:space="preserve"> over time</w:t>
      </w:r>
      <w:r w:rsidR="009F5B5F">
        <w:rPr>
          <w:rFonts w:ascii="Times New Roman" w:hAnsi="Times New Roman" w:cs="Times New Roman"/>
          <w:sz w:val="24"/>
          <w:szCs w:val="24"/>
        </w:rPr>
        <w:t>.</w:t>
      </w:r>
      <w:r w:rsidR="00061218">
        <w:rPr>
          <w:rFonts w:ascii="Times New Roman" w:hAnsi="Times New Roman" w:cs="Times New Roman"/>
          <w:sz w:val="24"/>
          <w:szCs w:val="24"/>
        </w:rPr>
        <w:t xml:space="preserve"> We will also </w:t>
      </w:r>
      <w:r w:rsidR="00BE68BC">
        <w:rPr>
          <w:rFonts w:ascii="Times New Roman" w:hAnsi="Times New Roman" w:cs="Times New Roman"/>
          <w:sz w:val="24"/>
          <w:szCs w:val="24"/>
        </w:rPr>
        <w:t>consult</w:t>
      </w:r>
      <w:r w:rsidR="00061218">
        <w:rPr>
          <w:rFonts w:ascii="Times New Roman" w:hAnsi="Times New Roman" w:cs="Times New Roman"/>
          <w:sz w:val="24"/>
          <w:szCs w:val="24"/>
        </w:rPr>
        <w:t xml:space="preserve"> the U.S. Census Bureau</w:t>
      </w:r>
      <w:r w:rsidR="00F121F9">
        <w:rPr>
          <w:rFonts w:ascii="Times New Roman" w:hAnsi="Times New Roman" w:cs="Times New Roman"/>
          <w:sz w:val="24"/>
          <w:szCs w:val="24"/>
        </w:rPr>
        <w:t xml:space="preserve"> website</w:t>
      </w:r>
      <w:r w:rsidR="00061218">
        <w:rPr>
          <w:rFonts w:ascii="Times New Roman" w:hAnsi="Times New Roman" w:cs="Times New Roman"/>
          <w:sz w:val="24"/>
          <w:szCs w:val="24"/>
        </w:rPr>
        <w:t>, which provides data about homeownership</w:t>
      </w:r>
      <w:r w:rsidR="00613107">
        <w:rPr>
          <w:rFonts w:ascii="Times New Roman" w:hAnsi="Times New Roman" w:cs="Times New Roman"/>
          <w:sz w:val="24"/>
          <w:szCs w:val="24"/>
        </w:rPr>
        <w:t xml:space="preserve"> demographics</w:t>
      </w:r>
      <w:r w:rsidR="00061218">
        <w:rPr>
          <w:rFonts w:ascii="Times New Roman" w:hAnsi="Times New Roman" w:cs="Times New Roman"/>
          <w:sz w:val="24"/>
          <w:szCs w:val="24"/>
        </w:rPr>
        <w:t xml:space="preserve"> and housing characteristics </w:t>
      </w:r>
      <w:r w:rsidR="00BE68BC">
        <w:rPr>
          <w:rFonts w:ascii="Times New Roman" w:hAnsi="Times New Roman" w:cs="Times New Roman"/>
          <w:sz w:val="24"/>
          <w:szCs w:val="24"/>
        </w:rPr>
        <w:t>over</w:t>
      </w:r>
      <w:r w:rsidR="00061218">
        <w:rPr>
          <w:rFonts w:ascii="Times New Roman" w:hAnsi="Times New Roman" w:cs="Times New Roman"/>
          <w:sz w:val="24"/>
          <w:szCs w:val="24"/>
        </w:rPr>
        <w:t xml:space="preserve"> the past 60 years.</w:t>
      </w:r>
      <w:r w:rsidR="009F5B5F">
        <w:rPr>
          <w:rFonts w:ascii="Times New Roman" w:hAnsi="Times New Roman" w:cs="Times New Roman"/>
          <w:sz w:val="24"/>
          <w:szCs w:val="24"/>
        </w:rPr>
        <w:t xml:space="preserve"> </w:t>
      </w:r>
      <w:r w:rsidR="00BB276C">
        <w:rPr>
          <w:rFonts w:ascii="Times New Roman" w:hAnsi="Times New Roman" w:cs="Times New Roman"/>
          <w:sz w:val="24"/>
          <w:szCs w:val="24"/>
        </w:rPr>
        <w:t xml:space="preserve">Other </w:t>
      </w:r>
      <w:r w:rsidR="009F5B5F">
        <w:rPr>
          <w:rFonts w:ascii="Times New Roman" w:hAnsi="Times New Roman" w:cs="Times New Roman"/>
          <w:sz w:val="24"/>
          <w:szCs w:val="24"/>
        </w:rPr>
        <w:t xml:space="preserve">sources </w:t>
      </w:r>
      <w:r w:rsidR="00BE68BC">
        <w:rPr>
          <w:rFonts w:ascii="Times New Roman" w:hAnsi="Times New Roman" w:cs="Times New Roman"/>
          <w:sz w:val="24"/>
          <w:szCs w:val="24"/>
        </w:rPr>
        <w:t>of data for GDP and mortgage interest rates are included in the</w:t>
      </w:r>
      <w:r w:rsidR="009F5B5F">
        <w:rPr>
          <w:rFonts w:ascii="Times New Roman" w:hAnsi="Times New Roman" w:cs="Times New Roman"/>
          <w:sz w:val="24"/>
          <w:szCs w:val="24"/>
        </w:rPr>
        <w:t xml:space="preserve"> bibliography.</w:t>
      </w:r>
    </w:p>
    <w:p w:rsidR="00116B06" w:rsidRDefault="00116B06" w:rsidP="0086613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D6976">
        <w:rPr>
          <w:rFonts w:ascii="Times New Roman" w:hAnsi="Times New Roman" w:cs="Times New Roman"/>
          <w:sz w:val="24"/>
          <w:szCs w:val="24"/>
        </w:rPr>
        <w:t>We plan to divide</w:t>
      </w:r>
      <w:r w:rsidR="00F1486E">
        <w:rPr>
          <w:rFonts w:ascii="Times New Roman" w:hAnsi="Times New Roman" w:cs="Times New Roman"/>
          <w:sz w:val="24"/>
          <w:szCs w:val="24"/>
        </w:rPr>
        <w:t xml:space="preserve"> the work</w:t>
      </w:r>
      <w:r w:rsidR="00BA7650">
        <w:rPr>
          <w:rFonts w:ascii="Times New Roman" w:hAnsi="Times New Roman" w:cs="Times New Roman"/>
          <w:sz w:val="24"/>
          <w:szCs w:val="24"/>
        </w:rPr>
        <w:t xml:space="preserve"> evenly among the three of us, and decided that it would be best for the three of us to be involved with each stage, but each of us will have a separate primary responsibility where we will lead the other group members through each task. Miranda will be responsible for organizing the data and creating charts. Nicole will</w:t>
      </w:r>
      <w:r w:rsidR="00F24440">
        <w:rPr>
          <w:rFonts w:ascii="Times New Roman" w:hAnsi="Times New Roman" w:cs="Times New Roman"/>
          <w:sz w:val="24"/>
          <w:szCs w:val="24"/>
        </w:rPr>
        <w:t xml:space="preserve"> be responsible for making the PowerPoint</w:t>
      </w:r>
      <w:r w:rsidR="00BA7650">
        <w:rPr>
          <w:rFonts w:ascii="Times New Roman" w:hAnsi="Times New Roman" w:cs="Times New Roman"/>
          <w:sz w:val="24"/>
          <w:szCs w:val="24"/>
        </w:rPr>
        <w:t xml:space="preserve"> and creating an outline for the presentation. Marie will be responsible for writing the paper for the project. </w:t>
      </w:r>
      <w:r w:rsidR="00F24440">
        <w:rPr>
          <w:rFonts w:ascii="Times New Roman" w:hAnsi="Times New Roman" w:cs="Times New Roman"/>
          <w:sz w:val="24"/>
          <w:szCs w:val="24"/>
        </w:rPr>
        <w:t>We will all work together to collect and analyze the data.</w:t>
      </w:r>
    </w:p>
    <w:p w:rsidR="0064042F" w:rsidRPr="00971C4D" w:rsidRDefault="00061218" w:rsidP="00BA765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Luke 6:48 Jesus tells the parable about the wise man who built his house upon the rock. Through this project we plan to analyze the U.S. housing market</w:t>
      </w:r>
      <w:r w:rsidR="00BE68BC">
        <w:rPr>
          <w:rFonts w:ascii="Times New Roman" w:hAnsi="Times New Roman" w:cs="Times New Roman"/>
          <w:sz w:val="24"/>
          <w:szCs w:val="24"/>
        </w:rPr>
        <w:t xml:space="preserve"> prices</w:t>
      </w:r>
      <w:r>
        <w:rPr>
          <w:rFonts w:ascii="Times New Roman" w:hAnsi="Times New Roman" w:cs="Times New Roman"/>
          <w:sz w:val="24"/>
          <w:szCs w:val="24"/>
        </w:rPr>
        <w:t xml:space="preserve"> so that we can identify which factors need to be stable in order to build a solid foundation for the real estate industry</w:t>
      </w:r>
      <w:r w:rsidR="00F121F9">
        <w:rPr>
          <w:rFonts w:ascii="Times New Roman" w:hAnsi="Times New Roman" w:cs="Times New Roman"/>
          <w:sz w:val="24"/>
          <w:szCs w:val="24"/>
        </w:rPr>
        <w:t xml:space="preserve"> so that the housing market will be able to withstand the next recession</w:t>
      </w:r>
      <w:bookmarkStart w:id="0" w:name="_GoBack"/>
      <w:bookmarkEnd w:id="0"/>
      <w:r w:rsidR="00BE68BC">
        <w:rPr>
          <w:rFonts w:ascii="Times New Roman" w:hAnsi="Times New Roman" w:cs="Times New Roman"/>
          <w:sz w:val="24"/>
          <w:szCs w:val="24"/>
        </w:rPr>
        <w:t>.</w:t>
      </w:r>
    </w:p>
    <w:p w:rsidR="00322CFD" w:rsidRPr="00A06B47" w:rsidRDefault="00322CFD" w:rsidP="00322CFD">
      <w:pPr>
        <w:jc w:val="center"/>
        <w:rPr>
          <w:rFonts w:ascii="Times New Roman" w:hAnsi="Times New Roman" w:cs="Times New Roman"/>
          <w:sz w:val="24"/>
          <w:szCs w:val="24"/>
        </w:rPr>
      </w:pPr>
      <w:r w:rsidRPr="00A06B47">
        <w:rPr>
          <w:rFonts w:ascii="Times New Roman" w:hAnsi="Times New Roman" w:cs="Times New Roman"/>
          <w:sz w:val="24"/>
          <w:szCs w:val="24"/>
        </w:rPr>
        <w:lastRenderedPageBreak/>
        <w:t>Bibliography</w:t>
      </w:r>
    </w:p>
    <w:p w:rsidR="00322CFD" w:rsidRPr="00A06B47" w:rsidRDefault="00322CFD" w:rsidP="00322CFD">
      <w:pPr>
        <w:tabs>
          <w:tab w:val="left" w:pos="72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 w:rsidRPr="00A06B47">
        <w:rPr>
          <w:rFonts w:ascii="Times New Roman" w:hAnsi="Times New Roman" w:cs="Times New Roman"/>
          <w:sz w:val="24"/>
          <w:szCs w:val="24"/>
        </w:rPr>
        <w:t xml:space="preserve">“Housing crisis: U.S. foreclosure filings jump a record 81% in 2008.” </w:t>
      </w:r>
      <w:r w:rsidRPr="00A06B47">
        <w:rPr>
          <w:rFonts w:ascii="Times New Roman" w:hAnsi="Times New Roman" w:cs="Times New Roman"/>
          <w:i/>
          <w:sz w:val="24"/>
          <w:szCs w:val="24"/>
        </w:rPr>
        <w:t>The New York Daily News</w:t>
      </w:r>
      <w:r w:rsidRPr="00A06B47">
        <w:rPr>
          <w:rFonts w:ascii="Times New Roman" w:hAnsi="Times New Roman" w:cs="Times New Roman"/>
          <w:sz w:val="24"/>
          <w:szCs w:val="24"/>
        </w:rPr>
        <w:t>. N.p. 15 Jan. 2009. Web. 19 Jan. 2012. ,&lt; http://articles.nydailynews.com/2009-01-15/news/17914348_1_foreclosure-proceedings-realtytrac-foreclosure-notice/2&gt;</w:t>
      </w:r>
      <w:r w:rsidR="00F1486E" w:rsidRPr="00A06B47">
        <w:rPr>
          <w:rFonts w:ascii="Times New Roman" w:hAnsi="Times New Roman" w:cs="Times New Roman"/>
          <w:sz w:val="24"/>
          <w:szCs w:val="24"/>
        </w:rPr>
        <w:t>.</w:t>
      </w:r>
    </w:p>
    <w:p w:rsidR="00DD6976" w:rsidRPr="00A06B47" w:rsidRDefault="00DD6976" w:rsidP="00322CFD">
      <w:pPr>
        <w:tabs>
          <w:tab w:val="left" w:pos="72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 w:rsidRPr="00A06B47">
        <w:rPr>
          <w:rFonts w:ascii="Times New Roman" w:hAnsi="Times New Roman" w:cs="Times New Roman"/>
          <w:sz w:val="24"/>
          <w:szCs w:val="24"/>
        </w:rPr>
        <w:t xml:space="preserve">“S&amp;P/Case-Shiller Home Price Indices.” </w:t>
      </w:r>
      <w:r w:rsidRPr="00A06B47">
        <w:rPr>
          <w:rFonts w:ascii="Times New Roman" w:hAnsi="Times New Roman" w:cs="Times New Roman"/>
          <w:i/>
          <w:sz w:val="24"/>
          <w:szCs w:val="24"/>
        </w:rPr>
        <w:t>Standard &amp; Poor’s Ratings</w:t>
      </w:r>
      <w:r w:rsidRPr="00A06B47">
        <w:rPr>
          <w:rFonts w:ascii="Times New Roman" w:hAnsi="Times New Roman" w:cs="Times New Roman"/>
          <w:sz w:val="24"/>
          <w:szCs w:val="24"/>
        </w:rPr>
        <w:t xml:space="preserve">. McGraw Hill, n.d. Web. 18 Jan. 2012. </w:t>
      </w:r>
      <w:r w:rsidR="006F5CB7" w:rsidRPr="00A06B47">
        <w:rPr>
          <w:rFonts w:ascii="Times New Roman" w:hAnsi="Times New Roman" w:cs="Times New Roman"/>
          <w:sz w:val="24"/>
          <w:szCs w:val="24"/>
        </w:rPr>
        <w:t>&lt;www.standardandpoors.com/home/en/&gt;.</w:t>
      </w:r>
    </w:p>
    <w:p w:rsidR="00F1486E" w:rsidRDefault="00F1486E" w:rsidP="00322CFD">
      <w:pPr>
        <w:tabs>
          <w:tab w:val="left" w:pos="72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 w:rsidRPr="00A06B47">
        <w:rPr>
          <w:rFonts w:ascii="Times New Roman" w:hAnsi="Times New Roman" w:cs="Times New Roman"/>
          <w:sz w:val="24"/>
          <w:szCs w:val="24"/>
        </w:rPr>
        <w:t xml:space="preserve">“Housing Characteristics In the U.S.” </w:t>
      </w:r>
      <w:r w:rsidRPr="00A06B47">
        <w:rPr>
          <w:rFonts w:ascii="Times New Roman" w:hAnsi="Times New Roman" w:cs="Times New Roman"/>
          <w:i/>
          <w:sz w:val="24"/>
          <w:szCs w:val="24"/>
        </w:rPr>
        <w:t>Census of Housing</w:t>
      </w:r>
      <w:r w:rsidRPr="00A06B47">
        <w:rPr>
          <w:rFonts w:ascii="Times New Roman" w:hAnsi="Times New Roman" w:cs="Times New Roman"/>
          <w:sz w:val="24"/>
          <w:szCs w:val="24"/>
        </w:rPr>
        <w:t>. U.S. Census Bureau, 31 Oct. 2011. Web, 19 Jan. 2012. &lt;http://www.census.gov/hhes/www/housing/census/histcensushsg.html&gt;.</w:t>
      </w:r>
    </w:p>
    <w:p w:rsidR="008E49C7" w:rsidRDefault="008E49C7" w:rsidP="00322CFD">
      <w:pPr>
        <w:tabs>
          <w:tab w:val="left" w:pos="72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“Historical Mortgage Interest Rates.” </w:t>
      </w:r>
      <w:r>
        <w:rPr>
          <w:rFonts w:ascii="Times New Roman" w:hAnsi="Times New Roman" w:cs="Times New Roman"/>
          <w:i/>
          <w:sz w:val="24"/>
          <w:szCs w:val="24"/>
        </w:rPr>
        <w:t>Historical Mortgage Rates</w:t>
      </w:r>
      <w:r>
        <w:rPr>
          <w:rFonts w:ascii="Times New Roman" w:hAnsi="Times New Roman" w:cs="Times New Roman"/>
          <w:sz w:val="24"/>
          <w:szCs w:val="24"/>
        </w:rPr>
        <w:t>. N.p., n.d. Web. 20 Jan. 2012. &lt;</w:t>
      </w:r>
      <w:r w:rsidRPr="008E49C7">
        <w:rPr>
          <w:rFonts w:ascii="Times New Roman" w:hAnsi="Times New Roman" w:cs="Times New Roman"/>
          <w:sz w:val="24"/>
          <w:szCs w:val="24"/>
        </w:rPr>
        <w:t>http://www.hsh.com/mtghst.html</w:t>
      </w:r>
      <w:r>
        <w:rPr>
          <w:rFonts w:ascii="Times New Roman" w:hAnsi="Times New Roman" w:cs="Times New Roman"/>
          <w:sz w:val="24"/>
          <w:szCs w:val="24"/>
        </w:rPr>
        <w:t>&gt;.</w:t>
      </w:r>
    </w:p>
    <w:p w:rsidR="00DB3D77" w:rsidRDefault="00DB3D77" w:rsidP="00322CFD">
      <w:pPr>
        <w:tabs>
          <w:tab w:val="left" w:pos="72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Louis Johnston and Samuel H. Williamson, “What was the U.S. GDP Then?” MeasuringWorth, 2011. Web. 19 Jan. 2012. &lt;</w:t>
      </w:r>
      <w:r w:rsidRPr="00DB3D77">
        <w:rPr>
          <w:rFonts w:ascii="Times New Roman" w:hAnsi="Times New Roman" w:cs="Times New Roman"/>
          <w:sz w:val="24"/>
          <w:szCs w:val="24"/>
        </w:rPr>
        <w:t>http://www.measuringworth.org/usgdp/</w:t>
      </w:r>
      <w:r>
        <w:rPr>
          <w:rFonts w:ascii="Times New Roman" w:hAnsi="Times New Roman" w:cs="Times New Roman"/>
          <w:sz w:val="24"/>
          <w:szCs w:val="24"/>
        </w:rPr>
        <w:t>&gt;.</w:t>
      </w:r>
    </w:p>
    <w:p w:rsidR="00DD6976" w:rsidRDefault="00DD6976" w:rsidP="00F24440">
      <w:pPr>
        <w:tabs>
          <w:tab w:val="left" w:pos="720"/>
        </w:tabs>
      </w:pPr>
    </w:p>
    <w:sectPr w:rsidR="00DD6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A458C"/>
    <w:multiLevelType w:val="multilevel"/>
    <w:tmpl w:val="AE9A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08528A4"/>
    <w:multiLevelType w:val="multilevel"/>
    <w:tmpl w:val="99A82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3CE0117"/>
    <w:multiLevelType w:val="multilevel"/>
    <w:tmpl w:val="02D0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041DDD"/>
    <w:multiLevelType w:val="multilevel"/>
    <w:tmpl w:val="CAF4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8A6163A"/>
    <w:multiLevelType w:val="hybridMultilevel"/>
    <w:tmpl w:val="A880A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872C05"/>
    <w:multiLevelType w:val="multilevel"/>
    <w:tmpl w:val="EB3A9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9E12FF8"/>
    <w:multiLevelType w:val="hybridMultilevel"/>
    <w:tmpl w:val="87765F50"/>
    <w:lvl w:ilvl="0" w:tplc="0BF408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ADD"/>
    <w:rsid w:val="0003315B"/>
    <w:rsid w:val="00061218"/>
    <w:rsid w:val="00116B06"/>
    <w:rsid w:val="001C2ADD"/>
    <w:rsid w:val="002A2ACD"/>
    <w:rsid w:val="002C5738"/>
    <w:rsid w:val="00322CFD"/>
    <w:rsid w:val="00354447"/>
    <w:rsid w:val="003D2089"/>
    <w:rsid w:val="004705AF"/>
    <w:rsid w:val="00613107"/>
    <w:rsid w:val="0062009D"/>
    <w:rsid w:val="0064042F"/>
    <w:rsid w:val="006424FE"/>
    <w:rsid w:val="006F5CB7"/>
    <w:rsid w:val="007008A9"/>
    <w:rsid w:val="007308B8"/>
    <w:rsid w:val="007921C4"/>
    <w:rsid w:val="00794EB7"/>
    <w:rsid w:val="007D1359"/>
    <w:rsid w:val="00852548"/>
    <w:rsid w:val="00866133"/>
    <w:rsid w:val="008E49C7"/>
    <w:rsid w:val="008F133E"/>
    <w:rsid w:val="00935127"/>
    <w:rsid w:val="009F5B5F"/>
    <w:rsid w:val="00A06B47"/>
    <w:rsid w:val="00AC2F7D"/>
    <w:rsid w:val="00BA7650"/>
    <w:rsid w:val="00BB276C"/>
    <w:rsid w:val="00BE68BC"/>
    <w:rsid w:val="00D96828"/>
    <w:rsid w:val="00DB3D77"/>
    <w:rsid w:val="00DB56B5"/>
    <w:rsid w:val="00DB6E2F"/>
    <w:rsid w:val="00DD6976"/>
    <w:rsid w:val="00F121F9"/>
    <w:rsid w:val="00F1486E"/>
    <w:rsid w:val="00F24440"/>
    <w:rsid w:val="00F7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04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8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08A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4042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4042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40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4042F"/>
  </w:style>
  <w:style w:type="paragraph" w:styleId="BalloonText">
    <w:name w:val="Balloon Text"/>
    <w:basedOn w:val="Normal"/>
    <w:link w:val="BalloonTextChar"/>
    <w:uiPriority w:val="99"/>
    <w:semiHidden/>
    <w:unhideWhenUsed/>
    <w:rsid w:val="00640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42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22CF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04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8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08A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4042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4042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40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4042F"/>
  </w:style>
  <w:style w:type="paragraph" w:styleId="BalloonText">
    <w:name w:val="Balloon Text"/>
    <w:basedOn w:val="Normal"/>
    <w:link w:val="BalloonTextChar"/>
    <w:uiPriority w:val="99"/>
    <w:semiHidden/>
    <w:unhideWhenUsed/>
    <w:rsid w:val="00640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42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22CF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5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5302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57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8" w:color="auto"/>
              </w:divBdr>
            </w:div>
          </w:divsChild>
        </w:div>
        <w:div w:id="3419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143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8" w:color="auto"/>
          </w:divBdr>
        </w:div>
      </w:divsChild>
    </w:div>
    <w:div w:id="9924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766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6079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528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9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639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814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50431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1352">
              <w:marLeft w:val="0"/>
              <w:marRight w:val="420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8" w:color="auto"/>
              </w:divBdr>
            </w:div>
          </w:divsChild>
        </w:div>
        <w:div w:id="6943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23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8" w:color="auto"/>
          </w:divBdr>
        </w:div>
      </w:divsChild>
    </w:div>
    <w:div w:id="12685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2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Marie</cp:lastModifiedBy>
  <cp:revision>21</cp:revision>
  <dcterms:created xsi:type="dcterms:W3CDTF">2012-01-21T17:29:00Z</dcterms:created>
  <dcterms:modified xsi:type="dcterms:W3CDTF">2012-01-23T14:34:00Z</dcterms:modified>
</cp:coreProperties>
</file>