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F84" w:rsidRPr="003772B9" w:rsidRDefault="00E4586A" w:rsidP="003772B9">
      <w:pPr>
        <w:jc w:val="center"/>
        <w:rPr>
          <w:sz w:val="32"/>
          <w:szCs w:val="32"/>
          <w:u w:val="single"/>
        </w:rPr>
      </w:pPr>
      <w:r w:rsidRPr="003772B9">
        <w:rPr>
          <w:sz w:val="32"/>
          <w:szCs w:val="32"/>
          <w:u w:val="single"/>
        </w:rPr>
        <w:t>Sentiment analysis over “gun control”</w:t>
      </w:r>
    </w:p>
    <w:p w:rsidR="00E4586A" w:rsidRDefault="00E4586A">
      <w:r>
        <w:t>Introduction</w:t>
      </w:r>
    </w:p>
    <w:p w:rsidR="00E4586A" w:rsidRDefault="00E4586A">
      <w:r w:rsidRPr="00E4586A">
        <w:t xml:space="preserve">“Gun control” </w:t>
      </w:r>
      <w:r>
        <w:t xml:space="preserve">is always is topic </w:t>
      </w:r>
      <w:r w:rsidR="00010385">
        <w:t>in US.</w:t>
      </w:r>
      <w:r>
        <w:t xml:space="preserve"> </w:t>
      </w:r>
      <w:r w:rsidR="00010385">
        <w:t>Recent</w:t>
      </w:r>
      <w:r w:rsidRPr="00E4586A">
        <w:t xml:space="preserve"> mass shootings in America reveal the </w:t>
      </w:r>
      <w:r w:rsidR="00010385" w:rsidRPr="00010385">
        <w:t>serious</w:t>
      </w:r>
      <w:r w:rsidR="00010385">
        <w:t xml:space="preserve"> of this </w:t>
      </w:r>
      <w:r w:rsidRPr="00E4586A">
        <w:t xml:space="preserve">problem.  I wanted to </w:t>
      </w:r>
      <w:r w:rsidR="00010385">
        <w:t>see people’s</w:t>
      </w:r>
      <w:r w:rsidRPr="00E4586A">
        <w:t xml:space="preserve"> </w:t>
      </w:r>
      <w:r w:rsidR="00010385">
        <w:t>opinion above “gun control” through s</w:t>
      </w:r>
      <w:r w:rsidR="00010385" w:rsidRPr="00010385">
        <w:t>entiment analysis</w:t>
      </w:r>
      <w:r w:rsidR="00010385">
        <w:t>.</w:t>
      </w:r>
    </w:p>
    <w:p w:rsidR="00010385" w:rsidRDefault="00010385">
      <w:r>
        <w:t>Literature Review</w:t>
      </w:r>
    </w:p>
    <w:p w:rsidR="00010385" w:rsidRDefault="00295609">
      <w:r>
        <w:t xml:space="preserve">There are some articles online mention about different </w:t>
      </w:r>
      <w:r w:rsidRPr="00295609">
        <w:t>approach</w:t>
      </w:r>
      <w:r>
        <w:t xml:space="preserve"> used for “t</w:t>
      </w:r>
      <w:r w:rsidRPr="00295609">
        <w:t>witter sentiment analysis</w:t>
      </w:r>
      <w:r>
        <w:t xml:space="preserve">”. While some use </w:t>
      </w:r>
      <w:r w:rsidRPr="00295609">
        <w:t>automated sentiment analysis solutions</w:t>
      </w:r>
      <w:r>
        <w:t xml:space="preserve"> such as “</w:t>
      </w:r>
      <w:r w:rsidRPr="00295609">
        <w:t>monkeylearn</w:t>
      </w:r>
      <w:r>
        <w:t xml:space="preserve">”, other use </w:t>
      </w:r>
      <w:r w:rsidRPr="00295609">
        <w:t>Python</w:t>
      </w:r>
      <w:r>
        <w:t xml:space="preserve"> or R. Basic they all label dataset with </w:t>
      </w:r>
      <w:r w:rsidR="00F91DEE" w:rsidRPr="00F91DEE">
        <w:t>positive / negative / neutral</w:t>
      </w:r>
      <w:r w:rsidR="00F91DEE">
        <w:t xml:space="preserve"> rating and</w:t>
      </w:r>
      <w:r w:rsidR="00F91DEE" w:rsidRPr="00F91DEE">
        <w:t xml:space="preserve"> use them to train a model</w:t>
      </w:r>
      <w:r w:rsidR="00F91DEE">
        <w:t>.</w:t>
      </w:r>
    </w:p>
    <w:p w:rsidR="00F91DEE" w:rsidRDefault="00F91DEE">
      <w:r>
        <w:t>Dataset</w:t>
      </w:r>
    </w:p>
    <w:p w:rsidR="00F91DEE" w:rsidRDefault="00F91DEE">
      <w:r>
        <w:t xml:space="preserve">I’m going to download about 1000 tweets through </w:t>
      </w:r>
      <w:r w:rsidRPr="00F91DEE">
        <w:t>Twitter’s REST</w:t>
      </w:r>
      <w:r>
        <w:t xml:space="preserve"> API, because I can’t find any public dataset focus on “gun control”. I’m going to label 200 of them </w:t>
      </w:r>
      <w:r w:rsidRPr="00F91DEE">
        <w:t>manual</w:t>
      </w:r>
      <w:r>
        <w:t xml:space="preserve">ly, </w:t>
      </w:r>
      <w:r w:rsidR="00EE6899">
        <w:t>then create a model to class</w:t>
      </w:r>
      <w:r w:rsidR="00FE7161">
        <w:t>ify</w:t>
      </w:r>
      <w:r w:rsidR="00EE6899">
        <w:t xml:space="preserve"> them all.</w:t>
      </w:r>
      <w:r w:rsidR="00955E6E">
        <w:t xml:space="preserve"> Only attribute I need is text of each tweet.</w:t>
      </w:r>
    </w:p>
    <w:p w:rsidR="00EE6899" w:rsidRDefault="00EE6899">
      <w:r>
        <w:t>Approach</w:t>
      </w:r>
    </w:p>
    <w:p w:rsidR="00E4586A" w:rsidRDefault="00E30D1B">
      <w:r w:rsidRPr="00881C19">
        <w:rPr>
          <w:noProof/>
        </w:rPr>
        <w:drawing>
          <wp:inline distT="0" distB="0" distL="0" distR="0" wp14:anchorId="75F862CE" wp14:editId="54F37B0F">
            <wp:extent cx="5486400" cy="4241653"/>
            <wp:effectExtent l="0" t="0" r="0" b="698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30D1B" w:rsidRDefault="00E30D1B"/>
    <w:p w:rsidR="00E30D1B" w:rsidRDefault="00E30D1B"/>
    <w:p w:rsidR="00A313E2" w:rsidRDefault="00FF474D" w:rsidP="00FF474D">
      <w:r>
        <w:t xml:space="preserve">Step 1: </w:t>
      </w:r>
      <w:r w:rsidR="003772B9" w:rsidRPr="00FF474D">
        <w:t>Down twitter datasets</w:t>
      </w:r>
    </w:p>
    <w:p w:rsidR="00FF474D" w:rsidRDefault="00FF474D" w:rsidP="00FF474D">
      <w:pPr>
        <w:rPr>
          <w:rFonts w:ascii="Roboto" w:hAnsi="Roboto" w:cs="Helvetica"/>
          <w:color w:val="222222"/>
          <w:sz w:val="20"/>
          <w:szCs w:val="20"/>
        </w:rPr>
      </w:pPr>
      <w:r w:rsidRPr="00FF474D">
        <w:t>Login the Twitter Developer website and create an application</w:t>
      </w:r>
      <w:r>
        <w:t xml:space="preserve">, follow step on </w:t>
      </w:r>
      <w:hyperlink r:id="rId10" w:history="1">
        <w:r w:rsidRPr="009B3A22">
          <w:rPr>
            <w:rStyle w:val="Hyperlink"/>
          </w:rPr>
          <w:t>http://rtweet.info/articles/auth.html</w:t>
        </w:r>
      </w:hyperlink>
      <w:r>
        <w:t xml:space="preserve">. </w:t>
      </w:r>
      <w:r w:rsidR="00E24362">
        <w:t xml:space="preserve">Then </w:t>
      </w:r>
      <w:r w:rsidR="00E24362">
        <w:rPr>
          <w:rFonts w:ascii="Roboto" w:hAnsi="Roboto" w:cs="Helvetica"/>
          <w:color w:val="222222"/>
          <w:sz w:val="20"/>
          <w:szCs w:val="20"/>
        </w:rPr>
        <w:t>scrape tweets against hash tags “guncontrol” and store the tweets into a csv.</w:t>
      </w:r>
      <w:r w:rsidR="00FE7161">
        <w:rPr>
          <w:rFonts w:ascii="Roboto" w:hAnsi="Roboto" w:cs="Helvetica"/>
          <w:color w:val="222222"/>
          <w:sz w:val="20"/>
          <w:szCs w:val="20"/>
        </w:rPr>
        <w:t xml:space="preserve"> I already downloaded the dataset.</w:t>
      </w:r>
    </w:p>
    <w:p w:rsidR="00A313E2" w:rsidRDefault="000A119A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Step 2: </w:t>
      </w:r>
      <w:r w:rsidR="003772B9" w:rsidRPr="000A119A">
        <w:rPr>
          <w:rFonts w:ascii="Roboto" w:hAnsi="Roboto" w:cs="Helvetica"/>
          <w:color w:val="222222"/>
          <w:sz w:val="20"/>
          <w:szCs w:val="20"/>
        </w:rPr>
        <w:t>Apply NLP techniques to extract keyword</w:t>
      </w:r>
    </w:p>
    <w:p w:rsidR="000A119A" w:rsidRDefault="000A119A" w:rsidP="000A119A">
      <w:r>
        <w:rPr>
          <w:rFonts w:ascii="Roboto" w:hAnsi="Roboto" w:cs="Helvetica"/>
          <w:color w:val="222222"/>
          <w:sz w:val="20"/>
          <w:szCs w:val="20"/>
        </w:rPr>
        <w:t xml:space="preserve">Label 200 tweets as </w:t>
      </w:r>
      <w:r>
        <w:t xml:space="preserve">with positive or </w:t>
      </w:r>
      <w:r w:rsidRPr="00F91DEE">
        <w:t>negative</w:t>
      </w:r>
      <w:r>
        <w:t xml:space="preserve">, then use </w:t>
      </w:r>
      <w:r w:rsidR="00FE7161">
        <w:rPr>
          <w:lang w:val="en-CA"/>
        </w:rPr>
        <w:t xml:space="preserve">Naive Bayes </w:t>
      </w:r>
      <w:r>
        <w:t xml:space="preserve">or </w:t>
      </w:r>
      <w:r w:rsidRPr="000A119A">
        <w:t>TF-IDF method for text preprocessing</w:t>
      </w:r>
      <w:r w:rsidR="00FE7161">
        <w:t xml:space="preserve"> and</w:t>
      </w:r>
      <w:r w:rsidR="00FE7161">
        <w:rPr>
          <w:lang w:val="en"/>
        </w:rPr>
        <w:t xml:space="preserve"> extract quite the keywords</w:t>
      </w:r>
    </w:p>
    <w:p w:rsidR="00A313E2" w:rsidRDefault="000A119A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Step 3: </w:t>
      </w:r>
      <w:r w:rsidR="003772B9" w:rsidRPr="000A119A">
        <w:rPr>
          <w:rFonts w:ascii="Roboto" w:hAnsi="Roboto" w:cs="Helvetica"/>
          <w:color w:val="222222"/>
          <w:sz w:val="20"/>
          <w:szCs w:val="20"/>
        </w:rPr>
        <w:t>Train and label the tweets as positive/negative</w:t>
      </w:r>
    </w:p>
    <w:p w:rsidR="000A119A" w:rsidRDefault="000A119A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Train the 200 tweets until we get high </w:t>
      </w:r>
      <w:r w:rsidRPr="000A119A">
        <w:rPr>
          <w:rFonts w:ascii="Roboto" w:hAnsi="Roboto" w:cs="Helvetica"/>
          <w:color w:val="222222"/>
          <w:sz w:val="20"/>
          <w:szCs w:val="20"/>
        </w:rPr>
        <w:t>accuracy</w:t>
      </w:r>
      <w:r>
        <w:rPr>
          <w:rFonts w:ascii="Roboto" w:hAnsi="Roboto" w:cs="Helvetica"/>
          <w:color w:val="222222"/>
          <w:sz w:val="20"/>
          <w:szCs w:val="20"/>
        </w:rPr>
        <w:t xml:space="preserve"> then use that model to label the rest of 800 tweets.</w:t>
      </w:r>
    </w:p>
    <w:p w:rsidR="00A313E2" w:rsidRDefault="000A119A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Step 4: </w:t>
      </w:r>
      <w:r w:rsidR="003772B9" w:rsidRPr="000A119A">
        <w:rPr>
          <w:rFonts w:ascii="Roboto" w:hAnsi="Roboto" w:cs="Helvetica"/>
          <w:color w:val="222222"/>
          <w:sz w:val="20"/>
          <w:szCs w:val="20"/>
        </w:rPr>
        <w:t>Build a classifier</w:t>
      </w:r>
    </w:p>
    <w:p w:rsidR="000A119A" w:rsidRDefault="000A119A" w:rsidP="000A119A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>Save the model</w:t>
      </w:r>
    </w:p>
    <w:p w:rsidR="00ED0D80" w:rsidRDefault="00ED0D80" w:rsidP="000A119A">
      <w:pPr>
        <w:rPr>
          <w:rFonts w:ascii="Roboto" w:hAnsi="Roboto" w:cs="Helvetica"/>
          <w:color w:val="222222"/>
          <w:sz w:val="20"/>
          <w:szCs w:val="20"/>
        </w:rPr>
      </w:pPr>
    </w:p>
    <w:p w:rsidR="000A119A" w:rsidRDefault="00ED0D80" w:rsidP="000A119A">
      <w:pPr>
        <w:rPr>
          <w:rFonts w:ascii="Roboto" w:hAnsi="Roboto" w:cs="Helvetica"/>
          <w:color w:val="222222"/>
          <w:sz w:val="20"/>
          <w:szCs w:val="20"/>
        </w:rPr>
      </w:pPr>
      <w:r w:rsidRPr="00ED0D80">
        <w:rPr>
          <w:rFonts w:ascii="Roboto" w:hAnsi="Roboto" w:cs="Helvetica"/>
          <w:color w:val="222222"/>
          <w:sz w:val="20"/>
          <w:szCs w:val="20"/>
        </w:rPr>
        <w:t>REFERENCES</w:t>
      </w:r>
      <w:r>
        <w:rPr>
          <w:rFonts w:ascii="Roboto" w:hAnsi="Roboto" w:cs="Helvetica"/>
          <w:color w:val="222222"/>
          <w:sz w:val="20"/>
          <w:szCs w:val="20"/>
        </w:rPr>
        <w:t>:</w:t>
      </w:r>
    </w:p>
    <w:p w:rsidR="00ED0D80" w:rsidRPr="00ED0D80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(1). </w:t>
      </w:r>
      <w:r w:rsidRPr="00ED0D80">
        <w:rPr>
          <w:rFonts w:ascii="Roboto" w:hAnsi="Roboto" w:cs="Helvetica"/>
          <w:color w:val="222222"/>
          <w:sz w:val="20"/>
          <w:szCs w:val="20"/>
        </w:rPr>
        <w:t>Sentimental Analysis of Twitter Data using Text Mining and Hybrid Classification Approach</w:t>
      </w:r>
    </w:p>
    <w:p w:rsidR="00ED0D80" w:rsidRPr="00ED0D80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  <w:r w:rsidRPr="00ED0D80">
        <w:rPr>
          <w:rFonts w:ascii="Roboto" w:hAnsi="Roboto" w:cs="Helvetica"/>
          <w:color w:val="222222"/>
          <w:sz w:val="20"/>
          <w:szCs w:val="20"/>
        </w:rPr>
        <w:t>https://www.ijariit.com/manuscripts/v2i5/V2I5-1157.pdf</w:t>
      </w:r>
    </w:p>
    <w:p w:rsidR="00ED0D80" w:rsidRPr="00ED0D80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</w:p>
    <w:p w:rsidR="00ED0D80" w:rsidRPr="00ED0D80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(2). </w:t>
      </w:r>
      <w:r w:rsidRPr="00ED0D80">
        <w:rPr>
          <w:rFonts w:ascii="Roboto" w:hAnsi="Roboto" w:cs="Helvetica"/>
          <w:color w:val="222222"/>
          <w:sz w:val="20"/>
          <w:szCs w:val="20"/>
        </w:rPr>
        <w:t>Analyzing Twitter Sentiment of the 2016 Presidential Candidates</w:t>
      </w:r>
    </w:p>
    <w:p w:rsidR="00ED0D80" w:rsidRPr="00ED0D80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  <w:r w:rsidRPr="00ED0D80">
        <w:rPr>
          <w:rFonts w:ascii="Roboto" w:hAnsi="Roboto" w:cs="Helvetica"/>
          <w:color w:val="222222"/>
          <w:sz w:val="20"/>
          <w:szCs w:val="20"/>
        </w:rPr>
        <w:t>https://web.stanford.edu/~jesszhao/files/twitterSentiment.pdf</w:t>
      </w:r>
    </w:p>
    <w:p w:rsidR="00ED0D80" w:rsidRPr="00ED0D80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</w:p>
    <w:p w:rsidR="00ED0D80" w:rsidRPr="00ED0D80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>(3). S</w:t>
      </w:r>
      <w:r w:rsidRPr="00ED0D80">
        <w:rPr>
          <w:rFonts w:ascii="Roboto" w:hAnsi="Roboto" w:cs="Helvetica"/>
          <w:color w:val="222222"/>
          <w:sz w:val="20"/>
          <w:szCs w:val="20"/>
        </w:rPr>
        <w:t>entiment Analysis on Twitter Data using KNN and SVM</w:t>
      </w:r>
    </w:p>
    <w:p w:rsidR="00ED0D80" w:rsidRPr="00ED0D80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  <w:r w:rsidRPr="00ED0D80">
        <w:rPr>
          <w:rFonts w:ascii="Roboto" w:hAnsi="Roboto" w:cs="Helvetica"/>
          <w:color w:val="222222"/>
          <w:sz w:val="20"/>
          <w:szCs w:val="20"/>
        </w:rPr>
        <w:t>https://thesai.org/Downloads/Volume8No6/Paper_3-Sentiment_Analysis_on_Twitter_Data_using_KNN_and_SVM.pdf</w:t>
      </w:r>
    </w:p>
    <w:p w:rsidR="00ED0D80" w:rsidRPr="00ED0D80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</w:p>
    <w:p w:rsidR="00ED0D80" w:rsidRPr="00ED0D80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  <w:r>
        <w:rPr>
          <w:rFonts w:ascii="Roboto" w:hAnsi="Roboto" w:cs="Helvetica"/>
          <w:color w:val="222222"/>
          <w:sz w:val="20"/>
          <w:szCs w:val="20"/>
        </w:rPr>
        <w:t xml:space="preserve">(4). </w:t>
      </w:r>
      <w:bookmarkStart w:id="0" w:name="_GoBack"/>
      <w:bookmarkEnd w:id="0"/>
      <w:r w:rsidRPr="00ED0D80">
        <w:rPr>
          <w:rFonts w:ascii="Roboto" w:hAnsi="Roboto" w:cs="Helvetica"/>
          <w:color w:val="222222"/>
          <w:sz w:val="20"/>
          <w:szCs w:val="20"/>
        </w:rPr>
        <w:t>Twitter sentiment analysis with Machine Learning in R using doc2vec approach</w:t>
      </w:r>
    </w:p>
    <w:p w:rsidR="00ED0D80" w:rsidRPr="000A119A" w:rsidRDefault="00ED0D80" w:rsidP="00ED0D80">
      <w:pPr>
        <w:rPr>
          <w:rFonts w:ascii="Roboto" w:hAnsi="Roboto" w:cs="Helvetica"/>
          <w:color w:val="222222"/>
          <w:sz w:val="20"/>
          <w:szCs w:val="20"/>
        </w:rPr>
      </w:pPr>
      <w:r w:rsidRPr="00ED0D80">
        <w:rPr>
          <w:rFonts w:ascii="Roboto" w:hAnsi="Roboto" w:cs="Helvetica"/>
          <w:color w:val="222222"/>
          <w:sz w:val="20"/>
          <w:szCs w:val="20"/>
        </w:rPr>
        <w:t>https://analyzecore.com/2017/02/08/twitter-sentiment-analysis-doc2vec/</w:t>
      </w:r>
    </w:p>
    <w:p w:rsidR="000A119A" w:rsidRPr="000A119A" w:rsidRDefault="000A119A" w:rsidP="000A119A">
      <w:pPr>
        <w:rPr>
          <w:rFonts w:ascii="Roboto" w:hAnsi="Roboto" w:cs="Helvetica"/>
          <w:color w:val="222222"/>
          <w:sz w:val="20"/>
          <w:szCs w:val="20"/>
        </w:rPr>
      </w:pPr>
    </w:p>
    <w:p w:rsidR="000A119A" w:rsidRPr="00FF474D" w:rsidRDefault="000A119A" w:rsidP="00FF474D"/>
    <w:p w:rsidR="00E30D1B" w:rsidRDefault="00E30D1B"/>
    <w:p w:rsidR="00E30D1B" w:rsidRDefault="00E30D1B"/>
    <w:sectPr w:rsidR="00E30D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D0A11"/>
    <w:multiLevelType w:val="hybridMultilevel"/>
    <w:tmpl w:val="D4320B1A"/>
    <w:lvl w:ilvl="0" w:tplc="2DA21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529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1E2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6E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9A2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68E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22E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347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F6E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576229B"/>
    <w:multiLevelType w:val="hybridMultilevel"/>
    <w:tmpl w:val="8F5C1F40"/>
    <w:lvl w:ilvl="0" w:tplc="44E43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521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6EC9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24D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B22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DC6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D4B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6EC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585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46D6D77"/>
    <w:multiLevelType w:val="hybridMultilevel"/>
    <w:tmpl w:val="919C836E"/>
    <w:lvl w:ilvl="0" w:tplc="7C82E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3A3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EE1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EE5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D8A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D86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463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424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AEA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4FF3537"/>
    <w:multiLevelType w:val="hybridMultilevel"/>
    <w:tmpl w:val="8A2EA19E"/>
    <w:lvl w:ilvl="0" w:tplc="961A0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6B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A8E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DC6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B01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81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E8D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4A5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303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6A"/>
    <w:rsid w:val="00010385"/>
    <w:rsid w:val="000A119A"/>
    <w:rsid w:val="00295609"/>
    <w:rsid w:val="003772B9"/>
    <w:rsid w:val="00724393"/>
    <w:rsid w:val="00955E6E"/>
    <w:rsid w:val="00A313E2"/>
    <w:rsid w:val="00B25F84"/>
    <w:rsid w:val="00E24362"/>
    <w:rsid w:val="00E30D1B"/>
    <w:rsid w:val="00E4586A"/>
    <w:rsid w:val="00ED0D80"/>
    <w:rsid w:val="00EE6899"/>
    <w:rsid w:val="00F91DEE"/>
    <w:rsid w:val="00FE7161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5B011-7723-4F73-B71B-068076AC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86A"/>
  </w:style>
  <w:style w:type="paragraph" w:styleId="Heading1">
    <w:name w:val="heading 1"/>
    <w:basedOn w:val="Normal"/>
    <w:next w:val="Normal"/>
    <w:link w:val="Heading1Char"/>
    <w:uiPriority w:val="9"/>
    <w:qFormat/>
    <w:rsid w:val="00E4586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8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8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8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8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8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8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8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8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86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86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86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86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86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86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86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86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586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4586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586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86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86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4586A"/>
    <w:rPr>
      <w:b/>
      <w:bCs/>
    </w:rPr>
  </w:style>
  <w:style w:type="character" w:styleId="Emphasis">
    <w:name w:val="Emphasis"/>
    <w:basedOn w:val="DefaultParagraphFont"/>
    <w:uiPriority w:val="20"/>
    <w:qFormat/>
    <w:rsid w:val="00E4586A"/>
    <w:rPr>
      <w:i/>
      <w:iCs/>
    </w:rPr>
  </w:style>
  <w:style w:type="paragraph" w:styleId="NoSpacing">
    <w:name w:val="No Spacing"/>
    <w:uiPriority w:val="1"/>
    <w:qFormat/>
    <w:rsid w:val="00E458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586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586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86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86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586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586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586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4586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4586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586A"/>
    <w:pPr>
      <w:outlineLvl w:val="9"/>
    </w:pPr>
  </w:style>
  <w:style w:type="paragraph" w:styleId="ListParagraph">
    <w:name w:val="List Paragraph"/>
    <w:basedOn w:val="Normal"/>
    <w:uiPriority w:val="34"/>
    <w:qFormat/>
    <w:rsid w:val="00FF47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47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9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6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://rtweet.info/articles/auth.html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8873B5-0A23-4B7F-AD20-589AF1D0E1D0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DD5B98-CF2E-4100-880E-6123CAFA8220}">
      <dgm:prSet phldrT="[Text]"/>
      <dgm:spPr/>
      <dgm:t>
        <a:bodyPr/>
        <a:lstStyle/>
        <a:p>
          <a:r>
            <a:rPr lang="en-US"/>
            <a:t>Down twitter datasets</a:t>
          </a:r>
        </a:p>
      </dgm:t>
    </dgm:pt>
    <dgm:pt modelId="{86EF77BC-6B24-488F-9415-D6CBFCF29BE9}" type="parTrans" cxnId="{0E1A332F-81A8-4D00-8B8F-91905892C302}">
      <dgm:prSet/>
      <dgm:spPr/>
      <dgm:t>
        <a:bodyPr/>
        <a:lstStyle/>
        <a:p>
          <a:endParaRPr lang="en-US"/>
        </a:p>
      </dgm:t>
    </dgm:pt>
    <dgm:pt modelId="{F86432C1-550A-4D90-AB1E-48F467DF4FC2}" type="sibTrans" cxnId="{0E1A332F-81A8-4D00-8B8F-91905892C302}">
      <dgm:prSet/>
      <dgm:spPr/>
      <dgm:t>
        <a:bodyPr/>
        <a:lstStyle/>
        <a:p>
          <a:endParaRPr lang="en-US"/>
        </a:p>
      </dgm:t>
    </dgm:pt>
    <dgm:pt modelId="{E909710A-7E79-4607-A504-270FF0602216}">
      <dgm:prSet phldrT="[Text]"/>
      <dgm:spPr/>
      <dgm:t>
        <a:bodyPr/>
        <a:lstStyle/>
        <a:p>
          <a:r>
            <a:rPr lang="en-US"/>
            <a:t>Apply NLP techniques to extract keyword</a:t>
          </a:r>
        </a:p>
      </dgm:t>
    </dgm:pt>
    <dgm:pt modelId="{2F1B259E-F231-460C-9B4B-33D5B80ED712}" type="parTrans" cxnId="{01086AFB-2431-4DB9-A36B-1DEF96EEAC03}">
      <dgm:prSet/>
      <dgm:spPr/>
      <dgm:t>
        <a:bodyPr/>
        <a:lstStyle/>
        <a:p>
          <a:endParaRPr lang="en-US"/>
        </a:p>
      </dgm:t>
    </dgm:pt>
    <dgm:pt modelId="{92D5A648-23B8-43BE-93DA-9500AFD06D2D}" type="sibTrans" cxnId="{01086AFB-2431-4DB9-A36B-1DEF96EEAC03}">
      <dgm:prSet/>
      <dgm:spPr/>
      <dgm:t>
        <a:bodyPr/>
        <a:lstStyle/>
        <a:p>
          <a:endParaRPr lang="en-US"/>
        </a:p>
      </dgm:t>
    </dgm:pt>
    <dgm:pt modelId="{2F905417-9D4F-4324-82AE-9251B31A2C80}">
      <dgm:prSet phldrT="[Text]"/>
      <dgm:spPr/>
      <dgm:t>
        <a:bodyPr/>
        <a:lstStyle/>
        <a:p>
          <a:r>
            <a:rPr lang="en-US"/>
            <a:t>Build a classifier</a:t>
          </a:r>
        </a:p>
      </dgm:t>
    </dgm:pt>
    <dgm:pt modelId="{59178DAE-D6E6-48D5-9552-4D493CBA4170}" type="parTrans" cxnId="{AD60134C-9241-4220-BE4B-27D9CBB9FB95}">
      <dgm:prSet/>
      <dgm:spPr/>
      <dgm:t>
        <a:bodyPr/>
        <a:lstStyle/>
        <a:p>
          <a:endParaRPr lang="en-US"/>
        </a:p>
      </dgm:t>
    </dgm:pt>
    <dgm:pt modelId="{20F01C81-0BEA-4495-8251-72A121761E2D}" type="sibTrans" cxnId="{AD60134C-9241-4220-BE4B-27D9CBB9FB95}">
      <dgm:prSet/>
      <dgm:spPr/>
      <dgm:t>
        <a:bodyPr/>
        <a:lstStyle/>
        <a:p>
          <a:endParaRPr lang="en-US"/>
        </a:p>
      </dgm:t>
    </dgm:pt>
    <dgm:pt modelId="{3A73F0C2-2EEA-48F0-BAFB-541134E8016D}">
      <dgm:prSet/>
      <dgm:spPr/>
      <dgm:t>
        <a:bodyPr/>
        <a:lstStyle/>
        <a:p>
          <a:r>
            <a:rPr lang="en-US"/>
            <a:t>Train and label the tweets as positive/negative</a:t>
          </a:r>
        </a:p>
      </dgm:t>
    </dgm:pt>
    <dgm:pt modelId="{30BA4020-5107-4EC0-A31E-8F46C64F7175}" type="parTrans" cxnId="{D505E61C-92B4-4EA3-A592-FA412B268A5B}">
      <dgm:prSet/>
      <dgm:spPr/>
      <dgm:t>
        <a:bodyPr/>
        <a:lstStyle/>
        <a:p>
          <a:endParaRPr lang="en-US"/>
        </a:p>
      </dgm:t>
    </dgm:pt>
    <dgm:pt modelId="{771DEDDC-AF9B-477C-A61B-C0EDD50CE6A8}" type="sibTrans" cxnId="{D505E61C-92B4-4EA3-A592-FA412B268A5B}">
      <dgm:prSet/>
      <dgm:spPr/>
      <dgm:t>
        <a:bodyPr/>
        <a:lstStyle/>
        <a:p>
          <a:endParaRPr lang="en-US"/>
        </a:p>
      </dgm:t>
    </dgm:pt>
    <dgm:pt modelId="{03FB40C2-4D41-4C71-8B93-C8D17C430D6F}" type="pres">
      <dgm:prSet presAssocID="{9F8873B5-0A23-4B7F-AD20-589AF1D0E1D0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730F4C96-FBA7-48BA-8400-825FC74C30A7}" type="pres">
      <dgm:prSet presAssocID="{55DD5B98-CF2E-4100-880E-6123CAFA8220}" presName="composite" presStyleCnt="0"/>
      <dgm:spPr/>
    </dgm:pt>
    <dgm:pt modelId="{DF01BDEA-8CA3-422C-A651-22BD3EF85C96}" type="pres">
      <dgm:prSet presAssocID="{55DD5B98-CF2E-4100-880E-6123CAFA8220}" presName="bentUpArrow1" presStyleLbl="alignImgPlace1" presStyleIdx="0" presStyleCnt="3"/>
      <dgm:spPr/>
    </dgm:pt>
    <dgm:pt modelId="{EF66260F-198D-4DCD-BF22-98A11E826DD5}" type="pres">
      <dgm:prSet presAssocID="{55DD5B98-CF2E-4100-880E-6123CAFA8220}" presName="ParentText" presStyleLbl="node1" presStyleIdx="0" presStyleCnt="4" custScaleX="76855" custScaleY="7729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083692-EC0A-4305-846E-2787A3DE57EC}" type="pres">
      <dgm:prSet presAssocID="{55DD5B98-CF2E-4100-880E-6123CAFA8220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785A89-619F-42B2-98DB-FC4315DCBF57}" type="pres">
      <dgm:prSet presAssocID="{F86432C1-550A-4D90-AB1E-48F467DF4FC2}" presName="sibTrans" presStyleCnt="0"/>
      <dgm:spPr/>
    </dgm:pt>
    <dgm:pt modelId="{2D326396-6F64-4798-B39D-320054527CA2}" type="pres">
      <dgm:prSet presAssocID="{E909710A-7E79-4607-A504-270FF0602216}" presName="composite" presStyleCnt="0"/>
      <dgm:spPr/>
    </dgm:pt>
    <dgm:pt modelId="{7828C422-055D-4D14-95BD-192BE40C080E}" type="pres">
      <dgm:prSet presAssocID="{E909710A-7E79-4607-A504-270FF0602216}" presName="bentUpArrow1" presStyleLbl="alignImgPlace1" presStyleIdx="1" presStyleCnt="3"/>
      <dgm:spPr/>
    </dgm:pt>
    <dgm:pt modelId="{D99E3746-8685-423F-9571-55D13F032D14}" type="pres">
      <dgm:prSet presAssocID="{E909710A-7E79-4607-A504-270FF0602216}" presName="ParentText" presStyleLbl="node1" presStyleIdx="1" presStyleCnt="4" custScaleX="74123" custScaleY="81006" custLinFactNeighborX="-4626" custLinFactNeighborY="-513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E62B68-044B-45FE-8211-E28E0A2FDDE7}" type="pres">
      <dgm:prSet presAssocID="{E909710A-7E79-4607-A504-270FF0602216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90F355-74F0-442B-B2E6-74BDBE743E9B}" type="pres">
      <dgm:prSet presAssocID="{92D5A648-23B8-43BE-93DA-9500AFD06D2D}" presName="sibTrans" presStyleCnt="0"/>
      <dgm:spPr/>
    </dgm:pt>
    <dgm:pt modelId="{9C10A4DA-B643-4201-95B1-8B8B875F35D3}" type="pres">
      <dgm:prSet presAssocID="{3A73F0C2-2EEA-48F0-BAFB-541134E8016D}" presName="composite" presStyleCnt="0"/>
      <dgm:spPr/>
    </dgm:pt>
    <dgm:pt modelId="{27363166-D5AF-450E-8CA8-755FEC11E3D5}" type="pres">
      <dgm:prSet presAssocID="{3A73F0C2-2EEA-48F0-BAFB-541134E8016D}" presName="bentUpArrow1" presStyleLbl="alignImgPlace1" presStyleIdx="2" presStyleCnt="3"/>
      <dgm:spPr/>
      <dgm:t>
        <a:bodyPr/>
        <a:lstStyle/>
        <a:p>
          <a:endParaRPr lang="en-US"/>
        </a:p>
      </dgm:t>
    </dgm:pt>
    <dgm:pt modelId="{BD687D93-1C34-493A-963F-7E46C4AFA44F}" type="pres">
      <dgm:prSet presAssocID="{3A73F0C2-2EEA-48F0-BAFB-541134E8016D}" presName="ParentText" presStyleLbl="node1" presStyleIdx="2" presStyleCnt="4" custScaleX="74802" custScaleY="7283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8543AA-C1F4-407A-A36A-FC844283B1F0}" type="pres">
      <dgm:prSet presAssocID="{3A73F0C2-2EEA-48F0-BAFB-541134E8016D}" presName="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7F908828-B6D9-47A8-B827-CB8BB52F7D53}" type="pres">
      <dgm:prSet presAssocID="{771DEDDC-AF9B-477C-A61B-C0EDD50CE6A8}" presName="sibTrans" presStyleCnt="0"/>
      <dgm:spPr/>
    </dgm:pt>
    <dgm:pt modelId="{E9C819EA-B2AF-4EF6-8AEC-7D4E840F6D84}" type="pres">
      <dgm:prSet presAssocID="{2F905417-9D4F-4324-82AE-9251B31A2C80}" presName="composite" presStyleCnt="0"/>
      <dgm:spPr/>
    </dgm:pt>
    <dgm:pt modelId="{7A6D832A-79C8-4834-913A-A7BBE19BF698}" type="pres">
      <dgm:prSet presAssocID="{2F905417-9D4F-4324-82AE-9251B31A2C80}" presName="ParentText" presStyleLbl="node1" presStyleIdx="3" presStyleCnt="4" custScaleX="63149" custScaleY="7275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B859A47-259A-46FA-A3F5-5D43860965B8}" type="presOf" srcId="{E909710A-7E79-4607-A504-270FF0602216}" destId="{D99E3746-8685-423F-9571-55D13F032D14}" srcOrd="0" destOrd="0" presId="urn:microsoft.com/office/officeart/2005/8/layout/StepDownProcess"/>
    <dgm:cxn modelId="{2C702CAC-4B2F-4B40-AFCA-9010B8CA6343}" type="presOf" srcId="{3A73F0C2-2EEA-48F0-BAFB-541134E8016D}" destId="{BD687D93-1C34-493A-963F-7E46C4AFA44F}" srcOrd="0" destOrd="0" presId="urn:microsoft.com/office/officeart/2005/8/layout/StepDownProcess"/>
    <dgm:cxn modelId="{EA6AB669-3385-4C97-96E9-EDC9040E33E8}" type="presOf" srcId="{2F905417-9D4F-4324-82AE-9251B31A2C80}" destId="{7A6D832A-79C8-4834-913A-A7BBE19BF698}" srcOrd="0" destOrd="0" presId="urn:microsoft.com/office/officeart/2005/8/layout/StepDownProcess"/>
    <dgm:cxn modelId="{E12A4821-FCAB-40C6-8AE4-763A2DC30F14}" type="presOf" srcId="{55DD5B98-CF2E-4100-880E-6123CAFA8220}" destId="{EF66260F-198D-4DCD-BF22-98A11E826DD5}" srcOrd="0" destOrd="0" presId="urn:microsoft.com/office/officeart/2005/8/layout/StepDownProcess"/>
    <dgm:cxn modelId="{01086AFB-2431-4DB9-A36B-1DEF96EEAC03}" srcId="{9F8873B5-0A23-4B7F-AD20-589AF1D0E1D0}" destId="{E909710A-7E79-4607-A504-270FF0602216}" srcOrd="1" destOrd="0" parTransId="{2F1B259E-F231-460C-9B4B-33D5B80ED712}" sibTransId="{92D5A648-23B8-43BE-93DA-9500AFD06D2D}"/>
    <dgm:cxn modelId="{0E1A332F-81A8-4D00-8B8F-91905892C302}" srcId="{9F8873B5-0A23-4B7F-AD20-589AF1D0E1D0}" destId="{55DD5B98-CF2E-4100-880E-6123CAFA8220}" srcOrd="0" destOrd="0" parTransId="{86EF77BC-6B24-488F-9415-D6CBFCF29BE9}" sibTransId="{F86432C1-550A-4D90-AB1E-48F467DF4FC2}"/>
    <dgm:cxn modelId="{AD60134C-9241-4220-BE4B-27D9CBB9FB95}" srcId="{9F8873B5-0A23-4B7F-AD20-589AF1D0E1D0}" destId="{2F905417-9D4F-4324-82AE-9251B31A2C80}" srcOrd="3" destOrd="0" parTransId="{59178DAE-D6E6-48D5-9552-4D493CBA4170}" sibTransId="{20F01C81-0BEA-4495-8251-72A121761E2D}"/>
    <dgm:cxn modelId="{D505E61C-92B4-4EA3-A592-FA412B268A5B}" srcId="{9F8873B5-0A23-4B7F-AD20-589AF1D0E1D0}" destId="{3A73F0C2-2EEA-48F0-BAFB-541134E8016D}" srcOrd="2" destOrd="0" parTransId="{30BA4020-5107-4EC0-A31E-8F46C64F7175}" sibTransId="{771DEDDC-AF9B-477C-A61B-C0EDD50CE6A8}"/>
    <dgm:cxn modelId="{E30A0209-82BE-4CFC-80A4-C36A11079ECF}" type="presOf" srcId="{9F8873B5-0A23-4B7F-AD20-589AF1D0E1D0}" destId="{03FB40C2-4D41-4C71-8B93-C8D17C430D6F}" srcOrd="0" destOrd="0" presId="urn:microsoft.com/office/officeart/2005/8/layout/StepDownProcess"/>
    <dgm:cxn modelId="{0F54EB58-043F-4743-9763-F9654E8E1243}" type="presParOf" srcId="{03FB40C2-4D41-4C71-8B93-C8D17C430D6F}" destId="{730F4C96-FBA7-48BA-8400-825FC74C30A7}" srcOrd="0" destOrd="0" presId="urn:microsoft.com/office/officeart/2005/8/layout/StepDownProcess"/>
    <dgm:cxn modelId="{EB7617A9-522C-4E65-B339-C60C4D0E2B4C}" type="presParOf" srcId="{730F4C96-FBA7-48BA-8400-825FC74C30A7}" destId="{DF01BDEA-8CA3-422C-A651-22BD3EF85C96}" srcOrd="0" destOrd="0" presId="urn:microsoft.com/office/officeart/2005/8/layout/StepDownProcess"/>
    <dgm:cxn modelId="{E685DB73-FD85-4D29-B16B-AF95DDEF6BFA}" type="presParOf" srcId="{730F4C96-FBA7-48BA-8400-825FC74C30A7}" destId="{EF66260F-198D-4DCD-BF22-98A11E826DD5}" srcOrd="1" destOrd="0" presId="urn:microsoft.com/office/officeart/2005/8/layout/StepDownProcess"/>
    <dgm:cxn modelId="{DD660562-DCDB-413A-98EC-1986ED7462A5}" type="presParOf" srcId="{730F4C96-FBA7-48BA-8400-825FC74C30A7}" destId="{96083692-EC0A-4305-846E-2787A3DE57EC}" srcOrd="2" destOrd="0" presId="urn:microsoft.com/office/officeart/2005/8/layout/StepDownProcess"/>
    <dgm:cxn modelId="{E56B2A40-152A-4184-87CF-FC30CE8BFE48}" type="presParOf" srcId="{03FB40C2-4D41-4C71-8B93-C8D17C430D6F}" destId="{FE785A89-619F-42B2-98DB-FC4315DCBF57}" srcOrd="1" destOrd="0" presId="urn:microsoft.com/office/officeart/2005/8/layout/StepDownProcess"/>
    <dgm:cxn modelId="{307A0636-6B61-4FC1-876D-2605C0129DFB}" type="presParOf" srcId="{03FB40C2-4D41-4C71-8B93-C8D17C430D6F}" destId="{2D326396-6F64-4798-B39D-320054527CA2}" srcOrd="2" destOrd="0" presId="urn:microsoft.com/office/officeart/2005/8/layout/StepDownProcess"/>
    <dgm:cxn modelId="{2F3D8A09-60DB-4FBF-A295-81FF40108501}" type="presParOf" srcId="{2D326396-6F64-4798-B39D-320054527CA2}" destId="{7828C422-055D-4D14-95BD-192BE40C080E}" srcOrd="0" destOrd="0" presId="urn:microsoft.com/office/officeart/2005/8/layout/StepDownProcess"/>
    <dgm:cxn modelId="{7B1BFFCF-D4B1-4682-ADCD-1376C7B2C707}" type="presParOf" srcId="{2D326396-6F64-4798-B39D-320054527CA2}" destId="{D99E3746-8685-423F-9571-55D13F032D14}" srcOrd="1" destOrd="0" presId="urn:microsoft.com/office/officeart/2005/8/layout/StepDownProcess"/>
    <dgm:cxn modelId="{0C986418-D704-4FA0-8F1D-7EE9DEB98ECA}" type="presParOf" srcId="{2D326396-6F64-4798-B39D-320054527CA2}" destId="{78E62B68-044B-45FE-8211-E28E0A2FDDE7}" srcOrd="2" destOrd="0" presId="urn:microsoft.com/office/officeart/2005/8/layout/StepDownProcess"/>
    <dgm:cxn modelId="{B54E2212-3566-4B7F-A506-91C996446BEF}" type="presParOf" srcId="{03FB40C2-4D41-4C71-8B93-C8D17C430D6F}" destId="{7B90F355-74F0-442B-B2E6-74BDBE743E9B}" srcOrd="3" destOrd="0" presId="urn:microsoft.com/office/officeart/2005/8/layout/StepDownProcess"/>
    <dgm:cxn modelId="{9CADE490-24BC-4C99-8543-74D8FF428E95}" type="presParOf" srcId="{03FB40C2-4D41-4C71-8B93-C8D17C430D6F}" destId="{9C10A4DA-B643-4201-95B1-8B8B875F35D3}" srcOrd="4" destOrd="0" presId="urn:microsoft.com/office/officeart/2005/8/layout/StepDownProcess"/>
    <dgm:cxn modelId="{A6E72AF6-7601-4966-8668-3ED342ACE4D4}" type="presParOf" srcId="{9C10A4DA-B643-4201-95B1-8B8B875F35D3}" destId="{27363166-D5AF-450E-8CA8-755FEC11E3D5}" srcOrd="0" destOrd="0" presId="urn:microsoft.com/office/officeart/2005/8/layout/StepDownProcess"/>
    <dgm:cxn modelId="{3FEE0039-FE2C-4F59-B550-EE1B82134426}" type="presParOf" srcId="{9C10A4DA-B643-4201-95B1-8B8B875F35D3}" destId="{BD687D93-1C34-493A-963F-7E46C4AFA44F}" srcOrd="1" destOrd="0" presId="urn:microsoft.com/office/officeart/2005/8/layout/StepDownProcess"/>
    <dgm:cxn modelId="{B216411A-16BF-4E8A-AE90-B28DE6CEAC97}" type="presParOf" srcId="{9C10A4DA-B643-4201-95B1-8B8B875F35D3}" destId="{398543AA-C1F4-407A-A36A-FC844283B1F0}" srcOrd="2" destOrd="0" presId="urn:microsoft.com/office/officeart/2005/8/layout/StepDownProcess"/>
    <dgm:cxn modelId="{2BE554DC-369E-41FE-A843-60E4EF79760C}" type="presParOf" srcId="{03FB40C2-4D41-4C71-8B93-C8D17C430D6F}" destId="{7F908828-B6D9-47A8-B827-CB8BB52F7D53}" srcOrd="5" destOrd="0" presId="urn:microsoft.com/office/officeart/2005/8/layout/StepDownProcess"/>
    <dgm:cxn modelId="{1E0808F4-0E78-4566-8366-96C10C557E68}" type="presParOf" srcId="{03FB40C2-4D41-4C71-8B93-C8D17C430D6F}" destId="{E9C819EA-B2AF-4EF6-8AEC-7D4E840F6D84}" srcOrd="6" destOrd="0" presId="urn:microsoft.com/office/officeart/2005/8/layout/StepDownProcess"/>
    <dgm:cxn modelId="{55146181-B5CC-404D-B2E5-3AE54CD84BC4}" type="presParOf" srcId="{E9C819EA-B2AF-4EF6-8AEC-7D4E840F6D84}" destId="{7A6D832A-79C8-4834-913A-A7BBE19BF698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01BDEA-8CA3-422C-A651-22BD3EF85C96}">
      <dsp:nvSpPr>
        <dsp:cNvPr id="0" name=""/>
        <dsp:cNvSpPr/>
      </dsp:nvSpPr>
      <dsp:spPr>
        <a:xfrm rot="5400000">
          <a:off x="352290" y="966370"/>
          <a:ext cx="923802" cy="105171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F66260F-198D-4DCD-BF22-98A11E826DD5}">
      <dsp:nvSpPr>
        <dsp:cNvPr id="0" name=""/>
        <dsp:cNvSpPr/>
      </dsp:nvSpPr>
      <dsp:spPr>
        <a:xfrm>
          <a:off x="287507" y="65889"/>
          <a:ext cx="1195202" cy="84140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Down twitter datasets</a:t>
          </a:r>
        </a:p>
      </dsp:txBody>
      <dsp:txXfrm>
        <a:off x="328588" y="106970"/>
        <a:ext cx="1113040" cy="759241"/>
      </dsp:txXfrm>
    </dsp:sp>
    <dsp:sp modelId="{96083692-EC0A-4305-846E-2787A3DE57EC}">
      <dsp:nvSpPr>
        <dsp:cNvPr id="0" name=""/>
        <dsp:cNvSpPr/>
      </dsp:nvSpPr>
      <dsp:spPr>
        <a:xfrm>
          <a:off x="1662677" y="46135"/>
          <a:ext cx="1131059" cy="8798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8C422-055D-4D14-95BD-192BE40C080E}">
      <dsp:nvSpPr>
        <dsp:cNvPr id="0" name=""/>
        <dsp:cNvSpPr/>
      </dsp:nvSpPr>
      <dsp:spPr>
        <a:xfrm rot="5400000">
          <a:off x="1554454" y="2085788"/>
          <a:ext cx="923802" cy="105171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99E3746-8685-423F-9571-55D13F032D14}">
      <dsp:nvSpPr>
        <dsp:cNvPr id="0" name=""/>
        <dsp:cNvSpPr/>
      </dsp:nvSpPr>
      <dsp:spPr>
        <a:xfrm>
          <a:off x="1438974" y="1109174"/>
          <a:ext cx="1152715" cy="881788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Apply NLP techniques to extract keyword</a:t>
          </a:r>
        </a:p>
      </dsp:txBody>
      <dsp:txXfrm>
        <a:off x="1482027" y="1152227"/>
        <a:ext cx="1066609" cy="795682"/>
      </dsp:txXfrm>
    </dsp:sp>
    <dsp:sp modelId="{78E62B68-044B-45FE-8211-E28E0A2FDDE7}">
      <dsp:nvSpPr>
        <dsp:cNvPr id="0" name=""/>
        <dsp:cNvSpPr/>
      </dsp:nvSpPr>
      <dsp:spPr>
        <a:xfrm>
          <a:off x="2864842" y="1165553"/>
          <a:ext cx="1131059" cy="8798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63166-D5AF-450E-8CA8-755FEC11E3D5}">
      <dsp:nvSpPr>
        <dsp:cNvPr id="0" name=""/>
        <dsp:cNvSpPr/>
      </dsp:nvSpPr>
      <dsp:spPr>
        <a:xfrm rot="5400000">
          <a:off x="2757445" y="3204768"/>
          <a:ext cx="923802" cy="105171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D687D93-1C34-493A-963F-7E46C4AFA44F}">
      <dsp:nvSpPr>
        <dsp:cNvPr id="0" name=""/>
        <dsp:cNvSpPr/>
      </dsp:nvSpPr>
      <dsp:spPr>
        <a:xfrm>
          <a:off x="2708625" y="2328572"/>
          <a:ext cx="1163275" cy="79283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Train and label the tweets as positive/negative</a:t>
          </a:r>
        </a:p>
      </dsp:txBody>
      <dsp:txXfrm>
        <a:off x="2747335" y="2367282"/>
        <a:ext cx="1085855" cy="715412"/>
      </dsp:txXfrm>
    </dsp:sp>
    <dsp:sp modelId="{398543AA-C1F4-407A-A36A-FC844283B1F0}">
      <dsp:nvSpPr>
        <dsp:cNvPr id="0" name=""/>
        <dsp:cNvSpPr/>
      </dsp:nvSpPr>
      <dsp:spPr>
        <a:xfrm>
          <a:off x="4067832" y="2284533"/>
          <a:ext cx="1131059" cy="8798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D832A-79C8-4834-913A-A7BBE19BF698}">
      <dsp:nvSpPr>
        <dsp:cNvPr id="0" name=""/>
        <dsp:cNvSpPr/>
      </dsp:nvSpPr>
      <dsp:spPr>
        <a:xfrm>
          <a:off x="3896479" y="3403512"/>
          <a:ext cx="982054" cy="79200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Build a classifier</a:t>
          </a:r>
        </a:p>
      </dsp:txBody>
      <dsp:txXfrm>
        <a:off x="3935148" y="3442181"/>
        <a:ext cx="904716" cy="7146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Huang</dc:creator>
  <cp:keywords/>
  <dc:description/>
  <cp:lastModifiedBy>Sean Huang</cp:lastModifiedBy>
  <cp:revision>7</cp:revision>
  <dcterms:created xsi:type="dcterms:W3CDTF">2018-03-11T19:52:00Z</dcterms:created>
  <dcterms:modified xsi:type="dcterms:W3CDTF">2018-03-18T02:30:00Z</dcterms:modified>
</cp:coreProperties>
</file>