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C70B" w14:textId="10E68EB8" w:rsidR="006177D3" w:rsidRDefault="006177D3">
      <w:r>
        <w:t>Tableau dashboards are shared with the public and available at:</w:t>
      </w:r>
    </w:p>
    <w:p w14:paraId="2F94E1EC" w14:textId="77777777" w:rsidR="006177D3" w:rsidRDefault="006177D3"/>
    <w:p w14:paraId="6C49D2CC" w14:textId="7ABF8E2C" w:rsidR="003A6E7F" w:rsidRDefault="003A6E7F">
      <w:r>
        <w:t>Heat-related:</w:t>
      </w:r>
    </w:p>
    <w:p w14:paraId="1C35CDF6" w14:textId="0BED4091" w:rsidR="008012D9" w:rsidRDefault="003A6E7F">
      <w:hyperlink r:id="rId4" w:history="1">
        <w:r w:rsidRPr="002F2989">
          <w:rPr>
            <w:rStyle w:val="Hyperlink"/>
          </w:rPr>
          <w:t>https://public.tableau.com/app/profile/susan.h7655/viz/accidental_deaths_h/Dashboard2?publish=yes</w:t>
        </w:r>
      </w:hyperlink>
    </w:p>
    <w:p w14:paraId="05D6D82C" w14:textId="77777777" w:rsidR="003A6E7F" w:rsidRDefault="003A6E7F"/>
    <w:p w14:paraId="1951E9ED" w14:textId="5DD1D822" w:rsidR="003A6E7F" w:rsidRDefault="003A6E7F">
      <w:r>
        <w:t>Crash-related:</w:t>
      </w:r>
    </w:p>
    <w:p w14:paraId="6CC7CC51" w14:textId="533D2F9B" w:rsidR="003A6E7F" w:rsidRDefault="003A6E7F">
      <w:r w:rsidRPr="003A6E7F">
        <w:t>https://public.tableau.com/app/profile/susan.h7655/viz/accidental_deaths_cr2/Dashboard1?publish=yes</w:t>
      </w:r>
    </w:p>
    <w:sectPr w:rsidR="003A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D3"/>
    <w:rsid w:val="002361CB"/>
    <w:rsid w:val="003A6E7F"/>
    <w:rsid w:val="006177D3"/>
    <w:rsid w:val="0080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76082"/>
  <w15:chartTrackingRefBased/>
  <w15:docId w15:val="{494F33B2-32FE-A446-97C0-15056D78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san.h7655/viz/accidental_deaths_h/Dashboard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2</cp:revision>
  <dcterms:created xsi:type="dcterms:W3CDTF">2023-11-08T13:22:00Z</dcterms:created>
  <dcterms:modified xsi:type="dcterms:W3CDTF">2023-11-08T17:57:00Z</dcterms:modified>
</cp:coreProperties>
</file>