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78F" w:rsidRDefault="003A4BF2" w:rsidP="00F907E6">
      <w:pPr>
        <w:pStyle w:val="Title"/>
      </w:pPr>
      <w:r>
        <w:t>Fast</w:t>
      </w:r>
      <w:r w:rsidR="00806810">
        <w:t xml:space="preserve"> </w:t>
      </w:r>
      <w:r w:rsidR="00777ED7">
        <w:t>CPU</w:t>
      </w:r>
      <w:r w:rsidR="00C0697E">
        <w:t xml:space="preserve"> DXT </w:t>
      </w:r>
      <w:r w:rsidR="00C86DAF">
        <w:t>Compression</w:t>
      </w:r>
    </w:p>
    <w:p w:rsidR="00BB578F" w:rsidRDefault="00BB578F" w:rsidP="00BB578F">
      <w:pPr>
        <w:pStyle w:val="Heading1"/>
      </w:pPr>
      <w:r>
        <w:t>Introduction</w:t>
      </w:r>
    </w:p>
    <w:p w:rsidR="007226F8" w:rsidRDefault="00806810" w:rsidP="001246F4">
      <w:pPr>
        <w:jc w:val="both"/>
      </w:pPr>
      <w:r>
        <w:t xml:space="preserve">DXT compression is a </w:t>
      </w:r>
      <w:proofErr w:type="spellStart"/>
      <w:r>
        <w:t>lossy</w:t>
      </w:r>
      <w:proofErr w:type="spellEnd"/>
      <w:r>
        <w:t xml:space="preserve"> </w:t>
      </w:r>
      <w:r w:rsidR="006B0649">
        <w:t>texture compression algorithm</w:t>
      </w:r>
      <w:r>
        <w:t xml:space="preserve"> that is supported by Direct3D.</w:t>
      </w:r>
      <w:r w:rsidR="007226F8">
        <w:t xml:space="preserve"> DXT compression reduces storage requirements and bus traffic.</w:t>
      </w:r>
      <w:r w:rsidR="006B0649">
        <w:t xml:space="preserve"> DXT textures are usually compressed offline and </w:t>
      </w:r>
      <w:r w:rsidR="007226F8">
        <w:t xml:space="preserve">consumed at runtime. </w:t>
      </w:r>
      <w:r w:rsidR="006B0649">
        <w:t xml:space="preserve">However, it </w:t>
      </w:r>
      <w:r w:rsidR="007226F8">
        <w:t xml:space="preserve">is </w:t>
      </w:r>
      <w:r w:rsidR="006B0649">
        <w:t>so</w:t>
      </w:r>
      <w:r w:rsidR="00ED7409">
        <w:t>metimes necessary to perform</w:t>
      </w:r>
      <w:r w:rsidR="006B0649">
        <w:t xml:space="preserve"> </w:t>
      </w:r>
      <w:r w:rsidR="007226F8">
        <w:t xml:space="preserve">DXT </w:t>
      </w:r>
      <w:r w:rsidR="00ED7409">
        <w:t xml:space="preserve">compression </w:t>
      </w:r>
      <w:r w:rsidR="007226F8">
        <w:t>during runtime.  For example, a more efficient tex</w:t>
      </w:r>
      <w:r w:rsidR="00ED7409">
        <w:t>ture compression algorithm can</w:t>
      </w:r>
      <w:r w:rsidR="007226F8">
        <w:t xml:space="preserve"> be used to store textures on disk.  </w:t>
      </w:r>
      <w:r w:rsidR="00ED7409">
        <w:t>When</w:t>
      </w:r>
      <w:r w:rsidR="007226F8">
        <w:t xml:space="preserve"> the textures </w:t>
      </w:r>
      <w:r w:rsidR="00ED7409">
        <w:t>are needed they can</w:t>
      </w:r>
      <w:r w:rsidR="002D20D6">
        <w:t xml:space="preserve"> be decoded from</w:t>
      </w:r>
      <w:r w:rsidR="007226F8">
        <w:t xml:space="preserve"> disk and encode</w:t>
      </w:r>
      <w:r w:rsidR="00ED7409">
        <w:t>d to the DXT format during</w:t>
      </w:r>
      <w:r w:rsidR="007226F8">
        <w:t xml:space="preserve"> runtime.</w:t>
      </w:r>
      <w:r w:rsidR="006954DE">
        <w:t xml:space="preserve">  This type of</w:t>
      </w:r>
      <w:r w:rsidR="00237E3F">
        <w:t xml:space="preserve"> scenario </w:t>
      </w:r>
      <w:r w:rsidR="002D20D6">
        <w:t>can be</w:t>
      </w:r>
      <w:r w:rsidR="006954DE">
        <w:t xml:space="preserve"> useful</w:t>
      </w:r>
      <w:r w:rsidR="00C11C48">
        <w:t xml:space="preserve"> for virtual texturing</w:t>
      </w:r>
      <w:r w:rsidR="00933959">
        <w:t xml:space="preserve"> </w:t>
      </w:r>
      <w:sdt>
        <w:sdtPr>
          <w:id w:val="-844476411"/>
          <w:citation/>
        </w:sdtPr>
        <w:sdtContent>
          <w:r w:rsidR="00C11C48">
            <w:fldChar w:fldCharType="begin"/>
          </w:r>
          <w:r w:rsidR="00C11C48">
            <w:instrText xml:space="preserve"> CITATION IdS09 \l 1033 </w:instrText>
          </w:r>
          <w:r w:rsidR="00C11C48">
            <w:fldChar w:fldCharType="separate"/>
          </w:r>
          <w:r w:rsidR="002D20D6">
            <w:rPr>
              <w:noProof/>
            </w:rPr>
            <w:t>(Id Software, 2009)</w:t>
          </w:r>
          <w:r w:rsidR="00C11C48">
            <w:fldChar w:fldCharType="end"/>
          </w:r>
        </w:sdtContent>
      </w:sdt>
      <w:r w:rsidR="00ED7409">
        <w:t>.</w:t>
      </w:r>
    </w:p>
    <w:p w:rsidR="00806810" w:rsidRDefault="007226F8" w:rsidP="001246F4">
      <w:pPr>
        <w:jc w:val="both"/>
      </w:pPr>
      <w:r>
        <w:t>Fast DXT compressors</w:t>
      </w:r>
      <w:r w:rsidR="006B0649">
        <w:t xml:space="preserve"> can be</w:t>
      </w:r>
      <w:r>
        <w:t xml:space="preserve"> implemented</w:t>
      </w:r>
      <w:r w:rsidR="00933959">
        <w:t xml:space="preserve"> on the CPU </w:t>
      </w:r>
      <w:sdt>
        <w:sdtPr>
          <w:id w:val="783540676"/>
          <w:citation/>
        </w:sdtPr>
        <w:sdtContent>
          <w:r w:rsidR="00933959">
            <w:fldChar w:fldCharType="begin"/>
          </w:r>
          <w:r w:rsidR="00933959">
            <w:instrText xml:space="preserve"> CITATION JMP06 \l 1033 </w:instrText>
          </w:r>
          <w:r w:rsidR="00933959">
            <w:fldChar w:fldCharType="separate"/>
          </w:r>
          <w:r w:rsidR="002D20D6">
            <w:rPr>
              <w:noProof/>
            </w:rPr>
            <w:t>(Waveren, 2006)</w:t>
          </w:r>
          <w:r w:rsidR="00933959">
            <w:fldChar w:fldCharType="end"/>
          </w:r>
        </w:sdtContent>
      </w:sdt>
      <w:r w:rsidR="00592969">
        <w:t xml:space="preserve"> and</w:t>
      </w:r>
      <w:r w:rsidR="006B0649">
        <w:t xml:space="preserve"> the GPU</w:t>
      </w:r>
      <w:r w:rsidR="00933959">
        <w:t xml:space="preserve"> </w:t>
      </w:r>
      <w:sdt>
        <w:sdtPr>
          <w:id w:val="-1308388691"/>
          <w:citation/>
        </w:sdtPr>
        <w:sdtContent>
          <w:r w:rsidR="00933959">
            <w:fldChar w:fldCharType="begin"/>
          </w:r>
          <w:r w:rsidR="00933959">
            <w:instrText xml:space="preserve"> CITATION Ign07 \l 1033 </w:instrText>
          </w:r>
          <w:r w:rsidR="00933959">
            <w:fldChar w:fldCharType="separate"/>
          </w:r>
          <w:r w:rsidR="002D20D6">
            <w:rPr>
              <w:noProof/>
            </w:rPr>
            <w:t>(Castano, 2007)</w:t>
          </w:r>
          <w:r w:rsidR="00933959">
            <w:fldChar w:fldCharType="end"/>
          </w:r>
        </w:sdtContent>
      </w:sdt>
      <w:r>
        <w:t>.</w:t>
      </w:r>
      <w:r w:rsidR="00592969">
        <w:t xml:space="preserve">  While GPU impleme</w:t>
      </w:r>
      <w:r w:rsidR="00F27A05">
        <w:t>ntations are usually faster, CPU implementations are</w:t>
      </w:r>
      <w:r w:rsidR="00592969">
        <w:t xml:space="preserve"> sufficiently fast for real-time applications and consume less bus traffic.  </w:t>
      </w:r>
      <w:r w:rsidR="00F27A05">
        <w:t>Which implementation should be chosen</w:t>
      </w:r>
      <w:r w:rsidR="00592969">
        <w:t xml:space="preserve"> is workload dependent.  If GPU resources are scarce, then a CPU implementation should be chosen and vice-versa.</w:t>
      </w:r>
    </w:p>
    <w:p w:rsidR="009E3F7F" w:rsidRDefault="009E3F7F" w:rsidP="001246F4">
      <w:pPr>
        <w:jc w:val="both"/>
      </w:pPr>
      <w:r>
        <w:t>This paper discusses a CPU implementation</w:t>
      </w:r>
      <w:r w:rsidR="002D20D6">
        <w:t xml:space="preserve"> of </w:t>
      </w:r>
      <w:r w:rsidR="00F27A05">
        <w:t>DXT compression</w:t>
      </w:r>
      <w:r w:rsidR="000C3452">
        <w:t xml:space="preserve"> based on </w:t>
      </w:r>
      <w:sdt>
        <w:sdtPr>
          <w:id w:val="-1582828759"/>
          <w:citation/>
        </w:sdtPr>
        <w:sdtContent>
          <w:r w:rsidR="000C3452">
            <w:fldChar w:fldCharType="begin"/>
          </w:r>
          <w:r w:rsidR="000C3452">
            <w:instrText xml:space="preserve"> CITATION JMP06 \l 1033 </w:instrText>
          </w:r>
          <w:r w:rsidR="000C3452">
            <w:fldChar w:fldCharType="separate"/>
          </w:r>
          <w:r w:rsidR="002D20D6">
            <w:rPr>
              <w:noProof/>
            </w:rPr>
            <w:t>(Waveren, 2006)</w:t>
          </w:r>
          <w:r w:rsidR="000C3452">
            <w:fldChar w:fldCharType="end"/>
          </w:r>
        </w:sdtContent>
      </w:sdt>
      <w:r>
        <w:t xml:space="preserve">.  </w:t>
      </w:r>
      <w:r w:rsidR="00755E49">
        <w:t xml:space="preserve">Two improvements have been made to the code.  First, the code has been converted from assembly to SIMD </w:t>
      </w:r>
      <w:proofErr w:type="spellStart"/>
      <w:r w:rsidR="00755E49">
        <w:t>intrinsics</w:t>
      </w:r>
      <w:proofErr w:type="spellEnd"/>
      <w:r w:rsidR="00755E49">
        <w:t xml:space="preserve">.  This allows the compiler to perform scheduling and register allocation, which improves performance by as much as 15% in the 64-bit build.  Second, </w:t>
      </w:r>
      <w:r w:rsidR="00933959">
        <w:t>a</w:t>
      </w:r>
      <w:r w:rsidR="00906E78">
        <w:t xml:space="preserve"> task manager</w:t>
      </w:r>
      <w:r w:rsidR="00933959">
        <w:t xml:space="preserve"> </w:t>
      </w:r>
      <w:sdt>
        <w:sdtPr>
          <w:id w:val="-1823809571"/>
          <w:citation/>
        </w:sdtPr>
        <w:sdtContent>
          <w:r w:rsidR="00933959">
            <w:fldChar w:fldCharType="begin"/>
          </w:r>
          <w:r w:rsidR="00933959">
            <w:instrText xml:space="preserve"> CITATION Yan11 \l 1033 </w:instrText>
          </w:r>
          <w:r w:rsidR="00933959">
            <w:fldChar w:fldCharType="separate"/>
          </w:r>
          <w:r w:rsidR="002D20D6">
            <w:rPr>
              <w:noProof/>
            </w:rPr>
            <w:t>(Minadakis, 2011)</w:t>
          </w:r>
          <w:r w:rsidR="00933959">
            <w:fldChar w:fldCharType="end"/>
          </w:r>
        </w:sdtContent>
      </w:sdt>
      <w:r w:rsidR="00906E78">
        <w:t xml:space="preserve"> and Intel Threading Building Blocks are used to improve performance by approximately 150%.</w:t>
      </w:r>
    </w:p>
    <w:p w:rsidR="00BD72FA" w:rsidRDefault="00F84190" w:rsidP="00BD72FA">
      <w:pPr>
        <w:pStyle w:val="Heading1"/>
      </w:pPr>
      <w:r>
        <w:t>DXT Compression</w:t>
      </w:r>
    </w:p>
    <w:p w:rsidR="008248BE" w:rsidRDefault="008248BE" w:rsidP="001246F4">
      <w:pPr>
        <w:jc w:val="both"/>
      </w:pPr>
      <w:r>
        <w:t>A brief summary of the DXT compres</w:t>
      </w:r>
      <w:r w:rsidR="00E05ED4">
        <w:t>sion algorithm is presented next</w:t>
      </w:r>
      <w:r>
        <w:t xml:space="preserve">.  For a more thorough explanation of the algorithm, the reader is encouraged to read </w:t>
      </w:r>
      <w:sdt>
        <w:sdtPr>
          <w:id w:val="1048566929"/>
          <w:citation/>
        </w:sdtPr>
        <w:sdtContent>
          <w:r w:rsidR="00803EA1">
            <w:fldChar w:fldCharType="begin"/>
          </w:r>
          <w:r w:rsidR="00803EA1">
            <w:instrText xml:space="preserve"> CITATION JMP06 \l 1033 </w:instrText>
          </w:r>
          <w:r w:rsidR="00803EA1">
            <w:fldChar w:fldCharType="separate"/>
          </w:r>
          <w:r w:rsidR="002D20D6">
            <w:rPr>
              <w:noProof/>
            </w:rPr>
            <w:t>(Waveren, 2006)</w:t>
          </w:r>
          <w:r w:rsidR="00803EA1">
            <w:fldChar w:fldCharType="end"/>
          </w:r>
        </w:sdtContent>
      </w:sdt>
      <w:r>
        <w:t>.</w:t>
      </w:r>
    </w:p>
    <w:p w:rsidR="00911708" w:rsidRDefault="00DE007C" w:rsidP="001246F4">
      <w:pPr>
        <w:jc w:val="both"/>
      </w:pPr>
      <w:r>
        <w:t>DXT compression w</w:t>
      </w:r>
      <w:r w:rsidR="005D1642">
        <w:t>orks on a block of 4 by 4 colors</w:t>
      </w:r>
      <w:r>
        <w:t>.</w:t>
      </w:r>
      <w:r w:rsidR="00AB4276">
        <w:t xml:space="preserve">  </w:t>
      </w:r>
      <w:r w:rsidR="002E468C">
        <w:t>F</w:t>
      </w:r>
      <w:r w:rsidR="002D20D6">
        <w:t>or each block in the</w:t>
      </w:r>
      <w:r w:rsidR="00AB4276">
        <w:t xml:space="preserve"> texture, the DXT compression algorithm first finds a line through color space</w:t>
      </w:r>
      <w:r w:rsidR="002E468C">
        <w:t xml:space="preserve"> by calculating a bounding box</w:t>
      </w:r>
      <w:r w:rsidR="005E1957">
        <w:t>.</w:t>
      </w:r>
      <w:r w:rsidR="00AB4276">
        <w:t xml:space="preserve">  Next, 4 colors are chosen</w:t>
      </w:r>
      <w:r w:rsidR="00BA3483">
        <w:t xml:space="preserve"> on the line</w:t>
      </w:r>
      <w:r w:rsidR="00E43077">
        <w:t xml:space="preserve">.  The maximum and minimum colors </w:t>
      </w:r>
      <w:r w:rsidR="002D20D6">
        <w:t>represent</w:t>
      </w:r>
      <w:r w:rsidR="00E43077">
        <w:t xml:space="preserve"> the endpoints of the </w:t>
      </w:r>
      <w:r w:rsidR="002D20D6">
        <w:t>line and two additional equally-</w:t>
      </w:r>
      <w:r w:rsidR="00E43077">
        <w:t>spaced intermediate points are calcu</w:t>
      </w:r>
      <w:r w:rsidR="005E1957">
        <w:t xml:space="preserve">lated. </w:t>
      </w:r>
      <w:r w:rsidR="00E43077">
        <w:t xml:space="preserve">Finally, </w:t>
      </w:r>
      <w:r w:rsidR="00BA3483">
        <w:t xml:space="preserve">each color in the color block is flattened </w:t>
      </w:r>
      <w:r w:rsidR="00E43077">
        <w:t>by choosing the closest color on the line.</w:t>
      </w:r>
    </w:p>
    <w:p w:rsidR="00DE007C" w:rsidRDefault="002871E1" w:rsidP="001246F4">
      <w:pPr>
        <w:jc w:val="both"/>
      </w:pPr>
      <w:r>
        <w:t>The maximum and minimum colors are stored in RGB565 format and each co</w:t>
      </w:r>
      <w:r w:rsidR="00911708">
        <w:t>lor in the b</w:t>
      </w:r>
      <w:r>
        <w:t>lock is stored as a 2-bit index to one of the 4 colors on the line through color space.</w:t>
      </w:r>
      <w:r w:rsidR="00911708">
        <w:t xml:space="preserve">  For </w:t>
      </w:r>
      <w:r w:rsidR="00FC2541">
        <w:t>D</w:t>
      </w:r>
      <w:r w:rsidR="00F70D08">
        <w:t>XT1 compression (without</w:t>
      </w:r>
      <w:r w:rsidR="00D002CD">
        <w:t xml:space="preserve"> alpha), </w:t>
      </w:r>
      <w:r w:rsidR="00742A41">
        <w:t xml:space="preserve">64 bytes </w:t>
      </w:r>
      <w:r w:rsidR="00D002CD">
        <w:t xml:space="preserve">are compressed </w:t>
      </w:r>
      <w:r w:rsidR="00742A41">
        <w:t>to 8</w:t>
      </w:r>
      <w:r w:rsidR="001E2FDB">
        <w:t xml:space="preserve"> bytes (</w:t>
      </w:r>
      <w:r w:rsidR="00D002CD">
        <w:t>8</w:t>
      </w:r>
      <w:r w:rsidR="00911708">
        <w:t>:1 compression ratio</w:t>
      </w:r>
      <w:r w:rsidR="001E2FDB">
        <w:t>)</w:t>
      </w:r>
      <w:r w:rsidR="00911708">
        <w:t>.</w:t>
      </w:r>
      <w:r w:rsidR="008D6E9D">
        <w:t xml:space="preserve">  To compress the alpha channel, a separate line through alpha space is found and the alpha values in the</w:t>
      </w:r>
      <w:r w:rsidR="00676A9D">
        <w:t xml:space="preserve"> block are flattened to one of 8</w:t>
      </w:r>
      <w:r w:rsidR="008D6E9D">
        <w:t xml:space="preserve"> alpha values along the line.</w:t>
      </w:r>
      <w:r w:rsidR="00EA68C2">
        <w:t xml:space="preserve">  Two additional bytes are need</w:t>
      </w:r>
      <w:r w:rsidR="005D02AC">
        <w:t>ed</w:t>
      </w:r>
      <w:r w:rsidR="00EA68C2">
        <w:t xml:space="preserve"> to store the maximum and minimum alpha value, and 3 bits per color are required to store the alpha index to one of the 8 alpha values.</w:t>
      </w:r>
      <w:r w:rsidR="005D02AC">
        <w:t xml:space="preserve">  For DXT5 compression (with alpha), 64 bytes are compressed to 16 bytes (4:1 compression ratio).</w:t>
      </w:r>
    </w:p>
    <w:p w:rsidR="005E1957" w:rsidRDefault="005E1957" w:rsidP="005E1957">
      <w:pPr>
        <w:jc w:val="both"/>
      </w:pPr>
      <w:r>
        <w:t xml:space="preserve">There are several ways to implement DXT compression.  These variations </w:t>
      </w:r>
      <w:r w:rsidR="004F4F24">
        <w:t xml:space="preserve">typically </w:t>
      </w:r>
      <w:r>
        <w:t xml:space="preserve">trade performance for quality.  The DXT compression algorithm used in this paper is chosen for speed.  The quality of the </w:t>
      </w:r>
      <w:r>
        <w:lastRenderedPageBreak/>
        <w:t>algorithm is a matter of taste.  My own view is that the quality is acceptable with respect to the performance trade-offs.</w:t>
      </w:r>
    </w:p>
    <w:p w:rsidR="006D56D7" w:rsidRDefault="006D56D7" w:rsidP="006D56D7">
      <w:pPr>
        <w:pStyle w:val="Heading1"/>
      </w:pPr>
      <w:r>
        <w:t>Optimizations</w:t>
      </w:r>
    </w:p>
    <w:p w:rsidR="006D56D7" w:rsidRDefault="00B44EA6" w:rsidP="006D56D7">
      <w:r>
        <w:t>The DXT compression i</w:t>
      </w:r>
      <w:r w:rsidR="00F27A05">
        <w:t>mplementation used in this sample</w:t>
      </w:r>
      <w:r>
        <w:t xml:space="preserve"> </w:t>
      </w:r>
      <w:r w:rsidR="00F27A05">
        <w:t xml:space="preserve">has </w:t>
      </w:r>
      <w:r w:rsidR="00FB4AE8">
        <w:t>several</w:t>
      </w:r>
      <w:r w:rsidR="00F27A05">
        <w:t xml:space="preserve"> optimizations.  </w:t>
      </w:r>
      <w:r w:rsidR="003C52E9">
        <w:t>SSE2 ins</w:t>
      </w:r>
      <w:r w:rsidR="009B4151">
        <w:t xml:space="preserve">tructions are used to </w:t>
      </w:r>
      <w:proofErr w:type="spellStart"/>
      <w:r w:rsidR="009B4151">
        <w:t>vectorize</w:t>
      </w:r>
      <w:proofErr w:type="spellEnd"/>
      <w:r w:rsidR="003C52E9">
        <w:t xml:space="preserve"> the code.</w:t>
      </w:r>
      <w:r w:rsidR="00B2662E">
        <w:t xml:space="preserve"> The SSE2 impleme</w:t>
      </w:r>
      <w:r w:rsidR="00DB2833">
        <w:t>ntation operates on 4 colors</w:t>
      </w:r>
      <w:r w:rsidR="00B2662E">
        <w:t xml:space="preserve"> at</w:t>
      </w:r>
      <w:r w:rsidR="00DB2833">
        <w:t xml:space="preserve"> a</w:t>
      </w:r>
      <w:r w:rsidR="00B2662E">
        <w:t xml:space="preserve"> time and completely avoids conditional branches.</w:t>
      </w:r>
      <w:r w:rsidR="001804A5">
        <w:t xml:space="preserve"> The only difference between the original implementation pr</w:t>
      </w:r>
      <w:r w:rsidR="000C3452">
        <w:t xml:space="preserve">esented by </w:t>
      </w:r>
      <w:sdt>
        <w:sdtPr>
          <w:id w:val="1844979490"/>
          <w:citation/>
        </w:sdtPr>
        <w:sdtContent>
          <w:r w:rsidR="000C3452">
            <w:fldChar w:fldCharType="begin"/>
          </w:r>
          <w:r w:rsidR="000C3452">
            <w:instrText xml:space="preserve"> CITATION JMP06 \l 1033 </w:instrText>
          </w:r>
          <w:r w:rsidR="000C3452">
            <w:fldChar w:fldCharType="separate"/>
          </w:r>
          <w:r w:rsidR="002D20D6">
            <w:rPr>
              <w:noProof/>
            </w:rPr>
            <w:t>(Waveren, 2006)</w:t>
          </w:r>
          <w:r w:rsidR="000C3452">
            <w:fldChar w:fldCharType="end"/>
          </w:r>
        </w:sdtContent>
      </w:sdt>
      <w:r w:rsidR="000C3452">
        <w:t xml:space="preserve"> and the implementation in this</w:t>
      </w:r>
      <w:r w:rsidR="001804A5">
        <w:t xml:space="preserve"> sample is that the </w:t>
      </w:r>
      <w:r w:rsidR="00624855">
        <w:t>assembly has</w:t>
      </w:r>
      <w:r w:rsidR="001804A5">
        <w:t xml:space="preserve"> be</w:t>
      </w:r>
      <w:r w:rsidR="00624855">
        <w:t>en</w:t>
      </w:r>
      <w:r w:rsidR="001804A5">
        <w:t xml:space="preserve"> converted to compiler </w:t>
      </w:r>
      <w:proofErr w:type="spellStart"/>
      <w:r w:rsidR="001804A5">
        <w:t>intrinsics</w:t>
      </w:r>
      <w:proofErr w:type="spellEnd"/>
      <w:r w:rsidR="001804A5">
        <w:t>.  This allows the extra registers to be utilized in 64-bit builds and results in up to a 15% boost in speed.</w:t>
      </w:r>
    </w:p>
    <w:p w:rsidR="00A42E62" w:rsidRDefault="0015503A" w:rsidP="006D56D7">
      <w:r>
        <w:t>Intel Threading Building Blocks</w:t>
      </w:r>
      <w:r w:rsidR="00FB4AE8">
        <w:t xml:space="preserve"> (TBB)</w:t>
      </w:r>
      <w:r w:rsidR="00A42E62">
        <w:t xml:space="preserve"> is</w:t>
      </w:r>
      <w:r w:rsidR="00FB4AE8">
        <w:t xml:space="preserve"> used</w:t>
      </w:r>
      <w:r w:rsidR="00745CBB">
        <w:t xml:space="preserve"> to</w:t>
      </w:r>
      <w:r w:rsidR="00FB4AE8">
        <w:t xml:space="preserve"> </w:t>
      </w:r>
      <w:r w:rsidR="00A42E62">
        <w:t>multi-thread the DXT compression algorithm</w:t>
      </w:r>
      <w:r w:rsidR="00FB4AE8">
        <w:t>.</w:t>
      </w:r>
      <w:r w:rsidR="00624855">
        <w:t xml:space="preserve">  </w:t>
      </w:r>
      <w:r w:rsidR="00A42E62">
        <w:t xml:space="preserve">TBB is a library that allows </w:t>
      </w:r>
      <w:r w:rsidR="00682973">
        <w:t>developers to distribute and load balance a</w:t>
      </w:r>
      <w:r w:rsidR="00A42E62">
        <w:t xml:space="preserve"> </w:t>
      </w:r>
      <w:r w:rsidR="00682973">
        <w:t xml:space="preserve">set of </w:t>
      </w:r>
      <w:r w:rsidR="00A42E62">
        <w:t>task</w:t>
      </w:r>
      <w:r w:rsidR="00682973">
        <w:t>s</w:t>
      </w:r>
      <w:r w:rsidR="00A42E62">
        <w:t xml:space="preserve"> across</w:t>
      </w:r>
      <w:r w:rsidR="00682973">
        <w:t xml:space="preserve"> all available </w:t>
      </w:r>
      <w:r w:rsidR="0030565F">
        <w:t>physical cores of a CPU.</w:t>
      </w:r>
      <w:r w:rsidR="00745CBB">
        <w:t xml:space="preserve">  Tasks are </w:t>
      </w:r>
      <w:proofErr w:type="gramStart"/>
      <w:r w:rsidR="00745CBB">
        <w:t>high-level mechanism</w:t>
      </w:r>
      <w:r w:rsidR="00624855">
        <w:t>s</w:t>
      </w:r>
      <w:r w:rsidR="00745CBB">
        <w:t xml:space="preserve"> that abstracts</w:t>
      </w:r>
      <w:proofErr w:type="gramEnd"/>
      <w:r w:rsidR="00745CBB">
        <w:t xml:space="preserve"> work from low-level physical threads.  The </w:t>
      </w:r>
      <w:r w:rsidR="009B1817">
        <w:t xml:space="preserve">DXT compression </w:t>
      </w:r>
      <w:r w:rsidR="00745CBB">
        <w:t xml:space="preserve">task functions (e.g. </w:t>
      </w:r>
      <w:r w:rsidR="00745CBB">
        <w:rPr>
          <w:rFonts w:ascii="Courier New" w:hAnsi="Courier New" w:cs="Courier New"/>
        </w:rPr>
        <w:t>CompressImageDXT1Task</w:t>
      </w:r>
      <w:r w:rsidR="00745CBB">
        <w:t>)</w:t>
      </w:r>
      <w:r w:rsidR="001B7355">
        <w:t xml:space="preserve"> each compress</w:t>
      </w:r>
      <w:r w:rsidR="00745CBB">
        <w:t xml:space="preserve"> a set of spatially continuous blocks in </w:t>
      </w:r>
      <w:r w:rsidR="001B7355">
        <w:t xml:space="preserve">the texture. The number of blocks in the set can affect the performance of TBB.  A very small number of blocks </w:t>
      </w:r>
      <w:r w:rsidR="00624855">
        <w:t>can negatively affect</w:t>
      </w:r>
      <w:r w:rsidR="001B7355">
        <w:t xml:space="preserve"> the memory </w:t>
      </w:r>
      <w:r w:rsidR="00624855">
        <w:t>access pattern and result</w:t>
      </w:r>
      <w:r w:rsidR="001B7355">
        <w:t xml:space="preserve"> in slow performance.</w:t>
      </w:r>
    </w:p>
    <w:p w:rsidR="0015503A" w:rsidRDefault="00745CBB" w:rsidP="006D56D7">
      <w:r>
        <w:t xml:space="preserve">This sample also </w:t>
      </w:r>
      <w:r w:rsidR="008D0BD6">
        <w:t xml:space="preserve">uses </w:t>
      </w:r>
      <w:r>
        <w:t>the t</w:t>
      </w:r>
      <w:r w:rsidR="004B6205">
        <w:t xml:space="preserve">ask manager created by </w:t>
      </w:r>
      <w:sdt>
        <w:sdtPr>
          <w:id w:val="838279963"/>
          <w:citation/>
        </w:sdtPr>
        <w:sdtContent>
          <w:r w:rsidR="004B6205">
            <w:fldChar w:fldCharType="begin"/>
          </w:r>
          <w:r w:rsidR="004B6205">
            <w:instrText xml:space="preserve"> CITATION Yan11 \l 1033 </w:instrText>
          </w:r>
          <w:r w:rsidR="004B6205">
            <w:fldChar w:fldCharType="separate"/>
          </w:r>
          <w:r w:rsidR="002D20D6">
            <w:rPr>
              <w:noProof/>
            </w:rPr>
            <w:t>(Minadakis, 2011)</w:t>
          </w:r>
          <w:r w:rsidR="004B6205">
            <w:fldChar w:fldCharType="end"/>
          </w:r>
        </w:sdtContent>
      </w:sdt>
      <w:r>
        <w:t xml:space="preserve">. </w:t>
      </w:r>
      <w:r w:rsidR="00FB4AE8">
        <w:t xml:space="preserve">The task manager </w:t>
      </w:r>
      <w:r w:rsidR="008D0BD6">
        <w:t>is used for convenience in this sample because</w:t>
      </w:r>
      <w:r w:rsidR="00FB4AE8">
        <w:t xml:space="preserve"> </w:t>
      </w:r>
      <w:r w:rsidR="008D0BD6">
        <w:t xml:space="preserve">it </w:t>
      </w:r>
      <w:r w:rsidR="00FB4AE8">
        <w:t xml:space="preserve">simplifies </w:t>
      </w:r>
      <w:r w:rsidR="008D0BD6">
        <w:t xml:space="preserve">TBB </w:t>
      </w:r>
      <w:r w:rsidR="00FB4AE8">
        <w:t>task cr</w:t>
      </w:r>
      <w:r w:rsidR="008D0BD6">
        <w:t>eation and synchronization</w:t>
      </w:r>
      <w:r w:rsidR="00FB4AE8">
        <w:t>.</w:t>
      </w:r>
      <w:r w:rsidR="008D0BD6">
        <w:t xml:space="preserve"> The </w:t>
      </w:r>
      <w:proofErr w:type="spellStart"/>
      <w:r w:rsidR="008D0BD6">
        <w:rPr>
          <w:rFonts w:ascii="Courier New" w:hAnsi="Courier New" w:cs="Courier New"/>
        </w:rPr>
        <w:t>CompressImageDXTTBB</w:t>
      </w:r>
      <w:proofErr w:type="spellEnd"/>
      <w:r w:rsidR="008D0BD6">
        <w:t xml:space="preserve"> function uses the task manager to</w:t>
      </w:r>
      <w:r w:rsidR="009B1817">
        <w:t xml:space="preserve"> create, exec</w:t>
      </w:r>
      <w:r w:rsidR="008D0BD6">
        <w:t xml:space="preserve">ute, and wait for the </w:t>
      </w:r>
      <w:r w:rsidR="00FF617E">
        <w:t>DXT compression tasks.</w:t>
      </w:r>
    </w:p>
    <w:p w:rsidR="009A2598" w:rsidRDefault="009A2598" w:rsidP="009A2598">
      <w:pPr>
        <w:pStyle w:val="Heading1"/>
      </w:pPr>
      <w:r>
        <w:lastRenderedPageBreak/>
        <w:t>Sample Usage</w:t>
      </w:r>
    </w:p>
    <w:p w:rsidR="00CE7A4A" w:rsidRDefault="00CE7A4A" w:rsidP="00CE7A4A">
      <w:pPr>
        <w:keepNext/>
      </w:pPr>
      <w:r>
        <w:rPr>
          <w:noProof/>
        </w:rPr>
        <w:drawing>
          <wp:inline distT="0" distB="0" distL="0" distR="0" wp14:anchorId="5815DB99" wp14:editId="599658D1">
            <wp:extent cx="5943600" cy="464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rsidR="00CE7A4A" w:rsidRDefault="00CE7A4A" w:rsidP="00CE7A4A">
      <w:pPr>
        <w:pStyle w:val="Caption"/>
      </w:pPr>
      <w:bookmarkStart w:id="0" w:name="_Ref301479005"/>
      <w:proofErr w:type="gramStart"/>
      <w:r>
        <w:t xml:space="preserve">Figure </w:t>
      </w:r>
      <w:fldSimple w:instr=" SEQ Figure \* ARABIC ">
        <w:r>
          <w:rPr>
            <w:noProof/>
          </w:rPr>
          <w:t>1</w:t>
        </w:r>
      </w:fldSimple>
      <w:bookmarkEnd w:id="0"/>
      <w:r>
        <w:t>.</w:t>
      </w:r>
      <w:proofErr w:type="gramEnd"/>
      <w:r>
        <w:t xml:space="preserve">  </w:t>
      </w:r>
      <w:proofErr w:type="gramStart"/>
      <w:r>
        <w:t>Screenshot of the DXT Compressor sample.</w:t>
      </w:r>
      <w:proofErr w:type="gramEnd"/>
    </w:p>
    <w:p w:rsidR="00711730" w:rsidRDefault="000314C7" w:rsidP="009A2598">
      <w:r>
        <w:fldChar w:fldCharType="begin"/>
      </w:r>
      <w:r>
        <w:instrText xml:space="preserve"> REF _Ref301479005 \h </w:instrText>
      </w:r>
      <w:r>
        <w:fldChar w:fldCharType="separate"/>
      </w:r>
      <w:r>
        <w:t xml:space="preserve">Figure </w:t>
      </w:r>
      <w:r>
        <w:rPr>
          <w:noProof/>
        </w:rPr>
        <w:t>1</w:t>
      </w:r>
      <w:r>
        <w:fldChar w:fldCharType="end"/>
      </w:r>
      <w:r>
        <w:t xml:space="preserve"> shows</w:t>
      </w:r>
      <w:r w:rsidR="00CE7A4A">
        <w:t xml:space="preserve"> a screenshot of the DXT Compressor sample.</w:t>
      </w:r>
      <w:r w:rsidR="00711730">
        <w:t xml:space="preserve">  The sample displays 3 textured quads.  The leftmost quad displays an uncompressed texture.  The middle quad displays a compressed texture using the DXT compression algorithm discussed in this paper. The rightmost quad disp</w:t>
      </w:r>
      <w:r w:rsidR="00F81DF8">
        <w:t>lays the absolute error in each texel.</w:t>
      </w:r>
    </w:p>
    <w:p w:rsidR="009A2598" w:rsidRDefault="00711730" w:rsidP="009A2598">
      <w:r>
        <w:t>The “Compression Time” field displays the amount of time</w:t>
      </w:r>
      <w:r w:rsidR="00624855">
        <w:t>, in milliseconds, that</w:t>
      </w:r>
      <w:r>
        <w:t xml:space="preserve"> it took to compre</w:t>
      </w:r>
      <w:r w:rsidR="00F81DF8">
        <w:t xml:space="preserve">ss the </w:t>
      </w:r>
      <w:r w:rsidR="00624855">
        <w:t>texture</w:t>
      </w:r>
      <w:r w:rsidR="00F81DF8">
        <w:t>.  The “Compression Rate” field displays the rate of compression in megapixels per second.</w:t>
      </w:r>
      <w:r w:rsidR="00CA6D0B">
        <w:t xml:space="preserve"> </w:t>
      </w:r>
      <w:r w:rsidR="00624855">
        <w:t>When the sample is started, it</w:t>
      </w:r>
      <w:r w:rsidR="00CA6D0B">
        <w:t xml:space="preserve"> loads and compresses the default texture shown in </w:t>
      </w:r>
      <w:r w:rsidR="00CA6D0B">
        <w:fldChar w:fldCharType="begin"/>
      </w:r>
      <w:r w:rsidR="00CA6D0B">
        <w:instrText xml:space="preserve"> REF _Ref301479005 \h </w:instrText>
      </w:r>
      <w:r w:rsidR="00CA6D0B">
        <w:fldChar w:fldCharType="separate"/>
      </w:r>
      <w:r w:rsidR="00CA6D0B">
        <w:t xml:space="preserve">Figure </w:t>
      </w:r>
      <w:r w:rsidR="00CA6D0B">
        <w:rPr>
          <w:noProof/>
        </w:rPr>
        <w:t>1</w:t>
      </w:r>
      <w:r w:rsidR="00CA6D0B">
        <w:fldChar w:fldCharType="end"/>
      </w:r>
      <w:r w:rsidR="00CA6D0B">
        <w:t>.  However, because the compression tasks are often competing with the initialization of the sam</w:t>
      </w:r>
      <w:r w:rsidR="004466C4">
        <w:t>ple, the texture is recompressed</w:t>
      </w:r>
      <w:r w:rsidR="00CA6D0B">
        <w:t xml:space="preserve"> again after the sample has been running for several frames. This improves the accuracy of the compression time and </w:t>
      </w:r>
      <w:r w:rsidR="00624855">
        <w:t xml:space="preserve">compression </w:t>
      </w:r>
      <w:r w:rsidR="00CA6D0B">
        <w:t>rate for the default texture.</w:t>
      </w:r>
    </w:p>
    <w:p w:rsidR="00F70D08" w:rsidRDefault="00F70D08" w:rsidP="009A2598">
      <w:r>
        <w:t>The TBB and SIMD checkboxes enable TBB optimizations and SIMD optimizations, respectively.  The combo box can be used to switch between DXT1 compression (without alpha) and DXT5 compression (with alpha).</w:t>
      </w:r>
      <w:r w:rsidR="00594907">
        <w:t xml:space="preserve">  The “Blocks Per Task” slider changes the number of blocks each task compresses.</w:t>
      </w:r>
    </w:p>
    <w:p w:rsidR="009A3EA0" w:rsidRDefault="009A3EA0" w:rsidP="009A2598">
      <w:r>
        <w:lastRenderedPageBreak/>
        <w:t xml:space="preserve">The “Load Texture” button can be used to select a DDS texture from disk.  The sample will load </w:t>
      </w:r>
      <w:r w:rsidR="00CB6526">
        <w:t>and compress the texture and compute the absolute error.  The “Recompress” button can be used to force the compression algorithm to be rerun. Only the compression algorithm and error computation will run when the “Recompress” button is pressed.  The texture is not reloaded from disk.  Note that if any of the compression options are changed, the sample will automatically recompress the texture and update the performance meters.</w:t>
      </w:r>
    </w:p>
    <w:p w:rsidR="009A2598" w:rsidRDefault="009A2598" w:rsidP="009A2598">
      <w:pPr>
        <w:pStyle w:val="Heading1"/>
      </w:pPr>
      <w:r>
        <w:t>Performance Results</w:t>
      </w:r>
    </w:p>
    <w:p w:rsidR="004026D2" w:rsidRDefault="004026D2" w:rsidP="004026D2">
      <w:pPr>
        <w:pStyle w:val="Caption"/>
        <w:keepNext/>
      </w:pPr>
      <w:bookmarkStart w:id="1" w:name="_Ref301485492"/>
      <w:proofErr w:type="gramStart"/>
      <w:r>
        <w:t xml:space="preserve">Table </w:t>
      </w:r>
      <w:fldSimple w:instr=" SEQ Table \* ARABIC ">
        <w:r>
          <w:rPr>
            <w:noProof/>
          </w:rPr>
          <w:t>1</w:t>
        </w:r>
      </w:fldSimple>
      <w:bookmarkEnd w:id="1"/>
      <w:r>
        <w:t>.</w:t>
      </w:r>
      <w:proofErr w:type="gramEnd"/>
      <w:r>
        <w:t xml:space="preserve"> </w:t>
      </w:r>
      <w:proofErr w:type="gramStart"/>
      <w:r>
        <w:t xml:space="preserve">DXT </w:t>
      </w:r>
      <w:r w:rsidR="00073C23">
        <w:t>compression rates</w:t>
      </w:r>
      <w:r>
        <w:t>.</w:t>
      </w:r>
      <w:proofErr w:type="gramEnd"/>
    </w:p>
    <w:tbl>
      <w:tblPr>
        <w:tblStyle w:val="MediumGrid3-Accent5"/>
        <w:tblW w:w="0" w:type="auto"/>
        <w:tblLook w:val="04A0" w:firstRow="1" w:lastRow="0" w:firstColumn="1" w:lastColumn="0" w:noHBand="0" w:noVBand="1"/>
      </w:tblPr>
      <w:tblGrid>
        <w:gridCol w:w="1915"/>
        <w:gridCol w:w="1915"/>
        <w:gridCol w:w="1915"/>
        <w:gridCol w:w="1915"/>
        <w:gridCol w:w="1916"/>
      </w:tblGrid>
      <w:tr w:rsidR="00440113" w:rsidTr="00440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40113" w:rsidRDefault="00440113" w:rsidP="00440113">
            <w:pPr>
              <w:jc w:val="center"/>
            </w:pPr>
            <w:r>
              <w:t>Compressor</w:t>
            </w:r>
          </w:p>
        </w:tc>
        <w:tc>
          <w:tcPr>
            <w:tcW w:w="1915" w:type="dxa"/>
          </w:tcPr>
          <w:p w:rsidR="00440113" w:rsidRDefault="00440113" w:rsidP="00440113">
            <w:pPr>
              <w:jc w:val="center"/>
              <w:cnfStyle w:val="100000000000" w:firstRow="1" w:lastRow="0" w:firstColumn="0" w:lastColumn="0" w:oddVBand="0" w:evenVBand="0" w:oddHBand="0" w:evenHBand="0" w:firstRowFirstColumn="0" w:firstRowLastColumn="0" w:lastRowFirstColumn="0" w:lastRowLastColumn="0"/>
            </w:pPr>
            <w:r>
              <w:t>Scalar</w:t>
            </w:r>
          </w:p>
        </w:tc>
        <w:tc>
          <w:tcPr>
            <w:tcW w:w="1915" w:type="dxa"/>
          </w:tcPr>
          <w:p w:rsidR="00440113" w:rsidRDefault="00440113" w:rsidP="00440113">
            <w:pPr>
              <w:jc w:val="center"/>
              <w:cnfStyle w:val="100000000000" w:firstRow="1" w:lastRow="0" w:firstColumn="0" w:lastColumn="0" w:oddVBand="0" w:evenVBand="0" w:oddHBand="0" w:evenHBand="0" w:firstRowFirstColumn="0" w:firstRowLastColumn="0" w:lastRowFirstColumn="0" w:lastRowLastColumn="0"/>
            </w:pPr>
            <w:r>
              <w:t>TBB</w:t>
            </w:r>
          </w:p>
        </w:tc>
        <w:tc>
          <w:tcPr>
            <w:tcW w:w="1915" w:type="dxa"/>
          </w:tcPr>
          <w:p w:rsidR="00440113" w:rsidRDefault="00440113" w:rsidP="00440113">
            <w:pPr>
              <w:jc w:val="center"/>
              <w:cnfStyle w:val="100000000000" w:firstRow="1" w:lastRow="0" w:firstColumn="0" w:lastColumn="0" w:oddVBand="0" w:evenVBand="0" w:oddHBand="0" w:evenHBand="0" w:firstRowFirstColumn="0" w:firstRowLastColumn="0" w:lastRowFirstColumn="0" w:lastRowLastColumn="0"/>
            </w:pPr>
            <w:r>
              <w:t>SIMD</w:t>
            </w:r>
          </w:p>
        </w:tc>
        <w:tc>
          <w:tcPr>
            <w:tcW w:w="1916" w:type="dxa"/>
          </w:tcPr>
          <w:p w:rsidR="00440113" w:rsidRDefault="00440113" w:rsidP="00440113">
            <w:pPr>
              <w:jc w:val="center"/>
              <w:cnfStyle w:val="100000000000" w:firstRow="1" w:lastRow="0" w:firstColumn="0" w:lastColumn="0" w:oddVBand="0" w:evenVBand="0" w:oddHBand="0" w:evenHBand="0" w:firstRowFirstColumn="0" w:firstRowLastColumn="0" w:lastRowFirstColumn="0" w:lastRowLastColumn="0"/>
            </w:pPr>
            <w:r>
              <w:t>TBB + SIMD</w:t>
            </w:r>
          </w:p>
        </w:tc>
      </w:tr>
      <w:tr w:rsidR="00440113" w:rsidTr="00440113">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915" w:type="dxa"/>
          </w:tcPr>
          <w:p w:rsidR="00440113" w:rsidRDefault="00440113" w:rsidP="00440113">
            <w:pPr>
              <w:jc w:val="center"/>
            </w:pPr>
            <w:r>
              <w:t>DXT1</w:t>
            </w:r>
          </w:p>
        </w:tc>
        <w:tc>
          <w:tcPr>
            <w:tcW w:w="1915" w:type="dxa"/>
          </w:tcPr>
          <w:p w:rsidR="00440113" w:rsidRDefault="00440113" w:rsidP="00440113">
            <w:pPr>
              <w:jc w:val="center"/>
              <w:cnfStyle w:val="000000100000" w:firstRow="0" w:lastRow="0" w:firstColumn="0" w:lastColumn="0" w:oddVBand="0" w:evenVBand="0" w:oddHBand="1" w:evenHBand="0" w:firstRowFirstColumn="0" w:firstRowLastColumn="0" w:lastRowFirstColumn="0" w:lastRowLastColumn="0"/>
            </w:pPr>
            <w:r>
              <w:t xml:space="preserve">55 </w:t>
            </w:r>
            <w:proofErr w:type="spellStart"/>
            <w:r>
              <w:t>Mp</w:t>
            </w:r>
            <w:proofErr w:type="spellEnd"/>
            <w:r>
              <w:t>/s</w:t>
            </w:r>
          </w:p>
        </w:tc>
        <w:tc>
          <w:tcPr>
            <w:tcW w:w="1915" w:type="dxa"/>
          </w:tcPr>
          <w:p w:rsidR="00440113" w:rsidRDefault="00440113" w:rsidP="00440113">
            <w:pPr>
              <w:jc w:val="center"/>
              <w:cnfStyle w:val="000000100000" w:firstRow="0" w:lastRow="0" w:firstColumn="0" w:lastColumn="0" w:oddVBand="0" w:evenVBand="0" w:oddHBand="1" w:evenHBand="0" w:firstRowFirstColumn="0" w:firstRowLastColumn="0" w:lastRowFirstColumn="0" w:lastRowLastColumn="0"/>
            </w:pPr>
            <w:r>
              <w:t xml:space="preserve">186 </w:t>
            </w:r>
            <w:proofErr w:type="spellStart"/>
            <w:r>
              <w:t>Mp</w:t>
            </w:r>
            <w:proofErr w:type="spellEnd"/>
            <w:r>
              <w:t>/s</w:t>
            </w:r>
          </w:p>
        </w:tc>
        <w:tc>
          <w:tcPr>
            <w:tcW w:w="1915" w:type="dxa"/>
          </w:tcPr>
          <w:p w:rsidR="00440113" w:rsidRDefault="00440113" w:rsidP="00440113">
            <w:pPr>
              <w:jc w:val="center"/>
              <w:cnfStyle w:val="000000100000" w:firstRow="0" w:lastRow="0" w:firstColumn="0" w:lastColumn="0" w:oddVBand="0" w:evenVBand="0" w:oddHBand="1" w:evenHBand="0" w:firstRowFirstColumn="0" w:firstRowLastColumn="0" w:lastRowFirstColumn="0" w:lastRowLastColumn="0"/>
            </w:pPr>
            <w:r>
              <w:t xml:space="preserve">331 </w:t>
            </w:r>
            <w:proofErr w:type="spellStart"/>
            <w:r>
              <w:t>Mp</w:t>
            </w:r>
            <w:proofErr w:type="spellEnd"/>
            <w:r>
              <w:t>/s</w:t>
            </w:r>
          </w:p>
        </w:tc>
        <w:tc>
          <w:tcPr>
            <w:tcW w:w="1916" w:type="dxa"/>
          </w:tcPr>
          <w:p w:rsidR="00440113" w:rsidRDefault="00440113" w:rsidP="00440113">
            <w:pPr>
              <w:jc w:val="center"/>
              <w:cnfStyle w:val="000000100000" w:firstRow="0" w:lastRow="0" w:firstColumn="0" w:lastColumn="0" w:oddVBand="0" w:evenVBand="0" w:oddHBand="1" w:evenHBand="0" w:firstRowFirstColumn="0" w:firstRowLastColumn="0" w:lastRowFirstColumn="0" w:lastRowLastColumn="0"/>
            </w:pPr>
            <w:r>
              <w:t xml:space="preserve">831 </w:t>
            </w:r>
            <w:proofErr w:type="spellStart"/>
            <w:r>
              <w:t>Mp</w:t>
            </w:r>
            <w:proofErr w:type="spellEnd"/>
            <w:r>
              <w:t>/s</w:t>
            </w:r>
          </w:p>
        </w:tc>
      </w:tr>
      <w:tr w:rsidR="00440113" w:rsidTr="00440113">
        <w:tc>
          <w:tcPr>
            <w:cnfStyle w:val="001000000000" w:firstRow="0" w:lastRow="0" w:firstColumn="1" w:lastColumn="0" w:oddVBand="0" w:evenVBand="0" w:oddHBand="0" w:evenHBand="0" w:firstRowFirstColumn="0" w:firstRowLastColumn="0" w:lastRowFirstColumn="0" w:lastRowLastColumn="0"/>
            <w:tcW w:w="1915" w:type="dxa"/>
          </w:tcPr>
          <w:p w:rsidR="00440113" w:rsidRDefault="00440113" w:rsidP="00440113">
            <w:pPr>
              <w:jc w:val="center"/>
            </w:pPr>
            <w:r>
              <w:t>DXT5</w:t>
            </w:r>
          </w:p>
        </w:tc>
        <w:tc>
          <w:tcPr>
            <w:tcW w:w="1915" w:type="dxa"/>
          </w:tcPr>
          <w:p w:rsidR="00440113" w:rsidRDefault="000B4785" w:rsidP="00440113">
            <w:pPr>
              <w:jc w:val="center"/>
              <w:cnfStyle w:val="000000000000" w:firstRow="0" w:lastRow="0" w:firstColumn="0" w:lastColumn="0" w:oddVBand="0" w:evenVBand="0" w:oddHBand="0" w:evenHBand="0" w:firstRowFirstColumn="0" w:firstRowLastColumn="0" w:lastRowFirstColumn="0" w:lastRowLastColumn="0"/>
            </w:pPr>
            <w:r>
              <w:t xml:space="preserve"> 34 </w:t>
            </w:r>
            <w:proofErr w:type="spellStart"/>
            <w:r>
              <w:t>Mp</w:t>
            </w:r>
            <w:proofErr w:type="spellEnd"/>
            <w:r>
              <w:t>/s</w:t>
            </w:r>
          </w:p>
        </w:tc>
        <w:tc>
          <w:tcPr>
            <w:tcW w:w="1915" w:type="dxa"/>
          </w:tcPr>
          <w:p w:rsidR="00440113" w:rsidRDefault="000B4785" w:rsidP="00440113">
            <w:pPr>
              <w:jc w:val="center"/>
              <w:cnfStyle w:val="000000000000" w:firstRow="0" w:lastRow="0" w:firstColumn="0" w:lastColumn="0" w:oddVBand="0" w:evenVBand="0" w:oddHBand="0" w:evenHBand="0" w:firstRowFirstColumn="0" w:firstRowLastColumn="0" w:lastRowFirstColumn="0" w:lastRowLastColumn="0"/>
            </w:pPr>
            <w:r>
              <w:t xml:space="preserve">130 </w:t>
            </w:r>
            <w:proofErr w:type="spellStart"/>
            <w:r>
              <w:t>Mp</w:t>
            </w:r>
            <w:proofErr w:type="spellEnd"/>
            <w:r>
              <w:t>/s</w:t>
            </w:r>
          </w:p>
        </w:tc>
        <w:tc>
          <w:tcPr>
            <w:tcW w:w="1915" w:type="dxa"/>
          </w:tcPr>
          <w:p w:rsidR="00440113" w:rsidRDefault="000B4785" w:rsidP="00440113">
            <w:pPr>
              <w:jc w:val="center"/>
              <w:cnfStyle w:val="000000000000" w:firstRow="0" w:lastRow="0" w:firstColumn="0" w:lastColumn="0" w:oddVBand="0" w:evenVBand="0" w:oddHBand="0" w:evenHBand="0" w:firstRowFirstColumn="0" w:firstRowLastColumn="0" w:lastRowFirstColumn="0" w:lastRowLastColumn="0"/>
            </w:pPr>
            <w:r>
              <w:t xml:space="preserve">234 </w:t>
            </w:r>
            <w:proofErr w:type="spellStart"/>
            <w:r>
              <w:t>Mp</w:t>
            </w:r>
            <w:proofErr w:type="spellEnd"/>
            <w:r>
              <w:t>/s</w:t>
            </w:r>
          </w:p>
        </w:tc>
        <w:tc>
          <w:tcPr>
            <w:tcW w:w="1916" w:type="dxa"/>
          </w:tcPr>
          <w:p w:rsidR="00440113" w:rsidRDefault="000B4785" w:rsidP="00440113">
            <w:pPr>
              <w:jc w:val="center"/>
              <w:cnfStyle w:val="000000000000" w:firstRow="0" w:lastRow="0" w:firstColumn="0" w:lastColumn="0" w:oddVBand="0" w:evenVBand="0" w:oddHBand="0" w:evenHBand="0" w:firstRowFirstColumn="0" w:firstRowLastColumn="0" w:lastRowFirstColumn="0" w:lastRowLastColumn="0"/>
            </w:pPr>
            <w:r>
              <w:t xml:space="preserve">576 </w:t>
            </w:r>
            <w:proofErr w:type="spellStart"/>
            <w:r>
              <w:t>Mp</w:t>
            </w:r>
            <w:proofErr w:type="spellEnd"/>
            <w:r>
              <w:t>/s</w:t>
            </w:r>
          </w:p>
        </w:tc>
      </w:tr>
    </w:tbl>
    <w:p w:rsidR="00440113" w:rsidRDefault="00440113" w:rsidP="009A2598"/>
    <w:p w:rsidR="00425C19" w:rsidRDefault="004026D2" w:rsidP="009A2598">
      <w:r>
        <w:fldChar w:fldCharType="begin"/>
      </w:r>
      <w:r>
        <w:instrText xml:space="preserve"> REF _Ref301485492 \h </w:instrText>
      </w:r>
      <w:r>
        <w:fldChar w:fldCharType="separate"/>
      </w:r>
      <w:r>
        <w:t xml:space="preserve">Table </w:t>
      </w:r>
      <w:r>
        <w:rPr>
          <w:noProof/>
        </w:rPr>
        <w:t>1</w:t>
      </w:r>
      <w:r>
        <w:fldChar w:fldCharType="end"/>
      </w:r>
      <w:r>
        <w:t xml:space="preserve"> shows the DX</w:t>
      </w:r>
      <w:r w:rsidR="00073C23">
        <w:t>T compression rate</w:t>
      </w:r>
      <w:r>
        <w:t>s</w:t>
      </w:r>
      <w:r w:rsidR="00073C23">
        <w:t>, in megapixels per second,</w:t>
      </w:r>
      <w:r>
        <w:t xml:space="preserve"> for a </w:t>
      </w:r>
      <w:r w:rsidR="00073C23">
        <w:t>2.2GHz Sandy Bridge mobile processor with 4 cores/8 threads.  The average rate over 10 trials is shown.</w:t>
      </w:r>
      <w:r w:rsidR="0044520B">
        <w:t xml:space="preserve">  The scalar column represents non-</w:t>
      </w:r>
      <w:proofErr w:type="spellStart"/>
      <w:r w:rsidR="0044520B">
        <w:t>vectorized</w:t>
      </w:r>
      <w:proofErr w:type="spellEnd"/>
      <w:r w:rsidR="0044520B">
        <w:t xml:space="preserve"> single-threaded code.  The TBB column represents non-</w:t>
      </w:r>
      <w:proofErr w:type="spellStart"/>
      <w:r w:rsidR="0044520B">
        <w:t>vectorized</w:t>
      </w:r>
      <w:proofErr w:type="spellEnd"/>
      <w:r w:rsidR="0044520B">
        <w:t xml:space="preserve"> multi-threaded code.  The SIMD column represents </w:t>
      </w:r>
      <w:proofErr w:type="spellStart"/>
      <w:r w:rsidR="0044520B">
        <w:t>vectorized</w:t>
      </w:r>
      <w:proofErr w:type="spellEnd"/>
      <w:r w:rsidR="0044520B">
        <w:t xml:space="preserve"> single-threaded code.  The TBB + SIMD column represents </w:t>
      </w:r>
      <w:proofErr w:type="spellStart"/>
      <w:r w:rsidR="0044520B">
        <w:t>vectorized</w:t>
      </w:r>
      <w:proofErr w:type="spellEnd"/>
      <w:r w:rsidR="0044520B">
        <w:t xml:space="preserve"> multi-threaded code.</w:t>
      </w:r>
    </w:p>
    <w:p w:rsidR="00425C19" w:rsidRDefault="00425C19" w:rsidP="009A2598">
      <w:r>
        <w:t xml:space="preserve">Adding TBB to the scalar code improves performance by over 200% while adding TBB to SIMD code improves performance by approximately 150%.  A TBB + SIMD implementation achieves very fast compression rates.  A 4k by 4k texture can be compressed in </w:t>
      </w:r>
      <w:r w:rsidR="00624855">
        <w:t>fewer than</w:t>
      </w:r>
      <w:r>
        <w:t xml:space="preserve"> 20 milliseconds </w:t>
      </w:r>
      <w:r w:rsidR="008E0E73">
        <w:t xml:space="preserve">on </w:t>
      </w:r>
      <w:r>
        <w:t xml:space="preserve">the test </w:t>
      </w:r>
      <w:r w:rsidR="00624855">
        <w:t>machine</w:t>
      </w:r>
      <w:r>
        <w:t>.</w:t>
      </w:r>
    </w:p>
    <w:p w:rsidR="00F27A05" w:rsidRDefault="00F27A05" w:rsidP="00F27A05">
      <w:pPr>
        <w:pStyle w:val="Heading1"/>
      </w:pPr>
      <w:r>
        <w:t>Future Work</w:t>
      </w:r>
    </w:p>
    <w:p w:rsidR="00F27A05" w:rsidRPr="00F27A05" w:rsidRDefault="00890713" w:rsidP="00F27A05">
      <w:r>
        <w:t>The current SSE2 implementation of the DXT compressor relies on integer instructions.   Consequently, AVX instructions cannot be used t</w:t>
      </w:r>
      <w:r w:rsidR="000B4785">
        <w:t>o improve performance because AVX</w:t>
      </w:r>
      <w:r>
        <w:t xml:space="preserve"> does not support integer operations yet. Once supported, it should be trivial to update the DXT compressor to use AVX instructions.</w:t>
      </w:r>
      <w:bookmarkStart w:id="2" w:name="_GoBack"/>
      <w:bookmarkEnd w:id="2"/>
    </w:p>
    <w:sdt>
      <w:sdtPr>
        <w:id w:val="-1264146245"/>
        <w:docPartObj>
          <w:docPartGallery w:val="Bibliographies"/>
          <w:docPartUnique/>
        </w:docPartObj>
      </w:sdtPr>
      <w:sdtEndPr>
        <w:rPr>
          <w:rFonts w:asciiTheme="minorHAnsi" w:eastAsiaTheme="minorEastAsia" w:hAnsiTheme="minorHAnsi" w:cstheme="minorBidi"/>
          <w:color w:val="auto"/>
          <w:sz w:val="22"/>
          <w:szCs w:val="22"/>
        </w:rPr>
      </w:sdtEndPr>
      <w:sdtContent>
        <w:p w:rsidR="00933959" w:rsidRDefault="00933959">
          <w:pPr>
            <w:pStyle w:val="Heading1"/>
          </w:pPr>
          <w:r>
            <w:t>Works Cited</w:t>
          </w:r>
        </w:p>
        <w:p w:rsidR="002D20D6" w:rsidRDefault="00933959" w:rsidP="002D20D6">
          <w:pPr>
            <w:pStyle w:val="Bibliography"/>
            <w:ind w:left="720" w:hanging="720"/>
            <w:rPr>
              <w:noProof/>
            </w:rPr>
          </w:pPr>
          <w:r>
            <w:fldChar w:fldCharType="begin"/>
          </w:r>
          <w:r>
            <w:instrText xml:space="preserve"> BIBLIOGRAPHY </w:instrText>
          </w:r>
          <w:r>
            <w:fldChar w:fldCharType="separate"/>
          </w:r>
          <w:r w:rsidR="002D20D6">
            <w:rPr>
              <w:noProof/>
            </w:rPr>
            <w:t>Castano, I. (2007, February). High Quality DXT Compression using CUDA.</w:t>
          </w:r>
        </w:p>
        <w:p w:rsidR="002D20D6" w:rsidRDefault="002D20D6" w:rsidP="002D20D6">
          <w:pPr>
            <w:pStyle w:val="Bibliography"/>
            <w:ind w:left="720" w:hanging="720"/>
            <w:rPr>
              <w:noProof/>
            </w:rPr>
          </w:pPr>
          <w:r>
            <w:rPr>
              <w:noProof/>
            </w:rPr>
            <w:t>Id Software. (2009, August). From Texture Virtualization to Massive Parallelization.</w:t>
          </w:r>
        </w:p>
        <w:p w:rsidR="002D20D6" w:rsidRDefault="002D20D6" w:rsidP="002D20D6">
          <w:pPr>
            <w:pStyle w:val="Bibliography"/>
            <w:ind w:left="720" w:hanging="720"/>
            <w:rPr>
              <w:noProof/>
            </w:rPr>
          </w:pPr>
          <w:r>
            <w:rPr>
              <w:i/>
              <w:iCs/>
              <w:noProof/>
            </w:rPr>
            <w:t>Intel Threading Building Blocks</w:t>
          </w:r>
          <w:r>
            <w:rPr>
              <w:noProof/>
            </w:rPr>
            <w:t>. (n.d.). Retrieved from http://threadingbuildingblocks.org/</w:t>
          </w:r>
        </w:p>
        <w:p w:rsidR="002D20D6" w:rsidRDefault="002D20D6" w:rsidP="002D20D6">
          <w:pPr>
            <w:pStyle w:val="Bibliography"/>
            <w:ind w:left="720" w:hanging="720"/>
            <w:rPr>
              <w:noProof/>
            </w:rPr>
          </w:pPr>
          <w:r>
            <w:rPr>
              <w:noProof/>
            </w:rPr>
            <w:t>Minadakis, Y. (2011, March). Using Tasking to Scale Game Engine Systems.</w:t>
          </w:r>
        </w:p>
        <w:p w:rsidR="002D20D6" w:rsidRDefault="002D20D6" w:rsidP="002D20D6">
          <w:pPr>
            <w:pStyle w:val="Bibliography"/>
            <w:ind w:left="720" w:hanging="720"/>
            <w:rPr>
              <w:noProof/>
            </w:rPr>
          </w:pPr>
          <w:r>
            <w:rPr>
              <w:noProof/>
            </w:rPr>
            <w:t>Waveren, J. v. (2006). Real-Time DXT Compression.</w:t>
          </w:r>
        </w:p>
        <w:p w:rsidR="006D56D7" w:rsidRPr="006D56D7" w:rsidRDefault="00933959" w:rsidP="006D56D7">
          <w:r>
            <w:rPr>
              <w:b/>
              <w:bCs/>
            </w:rPr>
            <w:lastRenderedPageBreak/>
            <w:fldChar w:fldCharType="end"/>
          </w:r>
        </w:p>
      </w:sdtContent>
    </w:sdt>
    <w:sectPr w:rsidR="006D56D7" w:rsidRPr="006D56D7" w:rsidSect="008D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46C5"/>
    <w:multiLevelType w:val="hybridMultilevel"/>
    <w:tmpl w:val="660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54A3"/>
    <w:multiLevelType w:val="hybridMultilevel"/>
    <w:tmpl w:val="9274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45CA4"/>
    <w:multiLevelType w:val="hybridMultilevel"/>
    <w:tmpl w:val="B850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B1AB7"/>
    <w:multiLevelType w:val="hybridMultilevel"/>
    <w:tmpl w:val="3FB43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C76FA"/>
    <w:multiLevelType w:val="hybridMultilevel"/>
    <w:tmpl w:val="2BCC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26868"/>
    <w:multiLevelType w:val="hybridMultilevel"/>
    <w:tmpl w:val="43AE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93F10"/>
    <w:multiLevelType w:val="hybridMultilevel"/>
    <w:tmpl w:val="F3C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26669"/>
    <w:multiLevelType w:val="hybridMultilevel"/>
    <w:tmpl w:val="15F4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B5709"/>
    <w:multiLevelType w:val="hybridMultilevel"/>
    <w:tmpl w:val="93E4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707EAB"/>
    <w:multiLevelType w:val="hybridMultilevel"/>
    <w:tmpl w:val="6418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041ECB"/>
    <w:multiLevelType w:val="hybridMultilevel"/>
    <w:tmpl w:val="4A32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A20F7F"/>
    <w:multiLevelType w:val="hybridMultilevel"/>
    <w:tmpl w:val="3F1C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E0B1F"/>
    <w:multiLevelType w:val="hybridMultilevel"/>
    <w:tmpl w:val="A34E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2B4A4A"/>
    <w:multiLevelType w:val="hybridMultilevel"/>
    <w:tmpl w:val="9A92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C32A27"/>
    <w:multiLevelType w:val="hybridMultilevel"/>
    <w:tmpl w:val="9DEE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57E8F"/>
    <w:multiLevelType w:val="hybridMultilevel"/>
    <w:tmpl w:val="1126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0"/>
  </w:num>
  <w:num w:numId="4">
    <w:abstractNumId w:val="8"/>
  </w:num>
  <w:num w:numId="5">
    <w:abstractNumId w:val="1"/>
  </w:num>
  <w:num w:numId="6">
    <w:abstractNumId w:val="7"/>
  </w:num>
  <w:num w:numId="7">
    <w:abstractNumId w:val="14"/>
  </w:num>
  <w:num w:numId="8">
    <w:abstractNumId w:val="6"/>
  </w:num>
  <w:num w:numId="9">
    <w:abstractNumId w:val="4"/>
  </w:num>
  <w:num w:numId="10">
    <w:abstractNumId w:val="12"/>
  </w:num>
  <w:num w:numId="11">
    <w:abstractNumId w:val="5"/>
  </w:num>
  <w:num w:numId="12">
    <w:abstractNumId w:val="3"/>
  </w:num>
  <w:num w:numId="13">
    <w:abstractNumId w:val="13"/>
  </w:num>
  <w:num w:numId="14">
    <w:abstractNumId w:val="1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8F"/>
    <w:rsid w:val="00021A61"/>
    <w:rsid w:val="000314C7"/>
    <w:rsid w:val="00042770"/>
    <w:rsid w:val="00060595"/>
    <w:rsid w:val="0006634D"/>
    <w:rsid w:val="00073752"/>
    <w:rsid w:val="00073C23"/>
    <w:rsid w:val="00077F3B"/>
    <w:rsid w:val="00093577"/>
    <w:rsid w:val="00093E3A"/>
    <w:rsid w:val="0009760D"/>
    <w:rsid w:val="000B4785"/>
    <w:rsid w:val="000B6FF6"/>
    <w:rsid w:val="000C3452"/>
    <w:rsid w:val="000E03F8"/>
    <w:rsid w:val="000E7A73"/>
    <w:rsid w:val="000F08AF"/>
    <w:rsid w:val="000F2042"/>
    <w:rsid w:val="000F7C94"/>
    <w:rsid w:val="001246F4"/>
    <w:rsid w:val="0013563A"/>
    <w:rsid w:val="00146275"/>
    <w:rsid w:val="0015503A"/>
    <w:rsid w:val="001608F0"/>
    <w:rsid w:val="00163564"/>
    <w:rsid w:val="00170A90"/>
    <w:rsid w:val="00175909"/>
    <w:rsid w:val="001804A5"/>
    <w:rsid w:val="001B7355"/>
    <w:rsid w:val="001D1D47"/>
    <w:rsid w:val="001E2FDB"/>
    <w:rsid w:val="001E7183"/>
    <w:rsid w:val="001E7C05"/>
    <w:rsid w:val="001F18BB"/>
    <w:rsid w:val="001F2667"/>
    <w:rsid w:val="00205242"/>
    <w:rsid w:val="00207136"/>
    <w:rsid w:val="00237E3F"/>
    <w:rsid w:val="00245172"/>
    <w:rsid w:val="0025695F"/>
    <w:rsid w:val="00262C0A"/>
    <w:rsid w:val="0026564B"/>
    <w:rsid w:val="00273321"/>
    <w:rsid w:val="002762B6"/>
    <w:rsid w:val="002777F6"/>
    <w:rsid w:val="002871E1"/>
    <w:rsid w:val="002A02AB"/>
    <w:rsid w:val="002A1A34"/>
    <w:rsid w:val="002B5EFF"/>
    <w:rsid w:val="002D20D6"/>
    <w:rsid w:val="002E468C"/>
    <w:rsid w:val="002F4DB6"/>
    <w:rsid w:val="0030565F"/>
    <w:rsid w:val="00320AF9"/>
    <w:rsid w:val="0032254E"/>
    <w:rsid w:val="003336E3"/>
    <w:rsid w:val="00333DCE"/>
    <w:rsid w:val="003519F0"/>
    <w:rsid w:val="00355DAC"/>
    <w:rsid w:val="003914FC"/>
    <w:rsid w:val="00391B91"/>
    <w:rsid w:val="003A4BF2"/>
    <w:rsid w:val="003A6843"/>
    <w:rsid w:val="003B3DB5"/>
    <w:rsid w:val="003C2F02"/>
    <w:rsid w:val="003C52E9"/>
    <w:rsid w:val="003E23FC"/>
    <w:rsid w:val="003E5F44"/>
    <w:rsid w:val="003F352B"/>
    <w:rsid w:val="004026D2"/>
    <w:rsid w:val="004201FC"/>
    <w:rsid w:val="00420471"/>
    <w:rsid w:val="004246E3"/>
    <w:rsid w:val="004253E8"/>
    <w:rsid w:val="00425C19"/>
    <w:rsid w:val="00431CB3"/>
    <w:rsid w:val="00440113"/>
    <w:rsid w:val="00441F51"/>
    <w:rsid w:val="0044520B"/>
    <w:rsid w:val="004466C4"/>
    <w:rsid w:val="00453EBC"/>
    <w:rsid w:val="004B6205"/>
    <w:rsid w:val="004C75C2"/>
    <w:rsid w:val="004D2641"/>
    <w:rsid w:val="004F2AE1"/>
    <w:rsid w:val="004F4F24"/>
    <w:rsid w:val="00521035"/>
    <w:rsid w:val="00535BDC"/>
    <w:rsid w:val="005730C6"/>
    <w:rsid w:val="005832EB"/>
    <w:rsid w:val="005839AF"/>
    <w:rsid w:val="00592969"/>
    <w:rsid w:val="00594907"/>
    <w:rsid w:val="005A7482"/>
    <w:rsid w:val="005D02AC"/>
    <w:rsid w:val="005D1642"/>
    <w:rsid w:val="005D49B0"/>
    <w:rsid w:val="005E1957"/>
    <w:rsid w:val="005E6D88"/>
    <w:rsid w:val="0061195F"/>
    <w:rsid w:val="00624855"/>
    <w:rsid w:val="0065213E"/>
    <w:rsid w:val="00670702"/>
    <w:rsid w:val="00671A74"/>
    <w:rsid w:val="00676A9D"/>
    <w:rsid w:val="00680D24"/>
    <w:rsid w:val="00682973"/>
    <w:rsid w:val="00685919"/>
    <w:rsid w:val="00691F86"/>
    <w:rsid w:val="006954DE"/>
    <w:rsid w:val="006B0649"/>
    <w:rsid w:val="006B0FD8"/>
    <w:rsid w:val="006C4246"/>
    <w:rsid w:val="006C56C9"/>
    <w:rsid w:val="006D00AF"/>
    <w:rsid w:val="006D3C6E"/>
    <w:rsid w:val="006D56D7"/>
    <w:rsid w:val="006F65C0"/>
    <w:rsid w:val="006F67BA"/>
    <w:rsid w:val="00711730"/>
    <w:rsid w:val="0072061D"/>
    <w:rsid w:val="007226F8"/>
    <w:rsid w:val="00742A41"/>
    <w:rsid w:val="00745CBB"/>
    <w:rsid w:val="00755E49"/>
    <w:rsid w:val="00772656"/>
    <w:rsid w:val="00777ED7"/>
    <w:rsid w:val="007822BE"/>
    <w:rsid w:val="007C32F0"/>
    <w:rsid w:val="007C6636"/>
    <w:rsid w:val="007E3CCE"/>
    <w:rsid w:val="007F2C8B"/>
    <w:rsid w:val="007F7143"/>
    <w:rsid w:val="008022A3"/>
    <w:rsid w:val="00803EA1"/>
    <w:rsid w:val="00806810"/>
    <w:rsid w:val="0082075F"/>
    <w:rsid w:val="00824539"/>
    <w:rsid w:val="008248BE"/>
    <w:rsid w:val="00826D85"/>
    <w:rsid w:val="0085089A"/>
    <w:rsid w:val="00855F0D"/>
    <w:rsid w:val="0086134B"/>
    <w:rsid w:val="00890713"/>
    <w:rsid w:val="008B0C54"/>
    <w:rsid w:val="008B31AE"/>
    <w:rsid w:val="008D0BD6"/>
    <w:rsid w:val="008D5757"/>
    <w:rsid w:val="008D6E9D"/>
    <w:rsid w:val="008E0E73"/>
    <w:rsid w:val="008E56D2"/>
    <w:rsid w:val="00906E78"/>
    <w:rsid w:val="00911708"/>
    <w:rsid w:val="0091230B"/>
    <w:rsid w:val="0092132B"/>
    <w:rsid w:val="00932859"/>
    <w:rsid w:val="00933959"/>
    <w:rsid w:val="00944D85"/>
    <w:rsid w:val="009550CC"/>
    <w:rsid w:val="00955815"/>
    <w:rsid w:val="009576AA"/>
    <w:rsid w:val="0097475F"/>
    <w:rsid w:val="009830CA"/>
    <w:rsid w:val="009A2598"/>
    <w:rsid w:val="009A3EA0"/>
    <w:rsid w:val="009B1817"/>
    <w:rsid w:val="009B3A4E"/>
    <w:rsid w:val="009B4151"/>
    <w:rsid w:val="009E3F7F"/>
    <w:rsid w:val="00A31362"/>
    <w:rsid w:val="00A42E62"/>
    <w:rsid w:val="00A42E89"/>
    <w:rsid w:val="00A449D4"/>
    <w:rsid w:val="00A51F57"/>
    <w:rsid w:val="00A63622"/>
    <w:rsid w:val="00A845A5"/>
    <w:rsid w:val="00AA5B44"/>
    <w:rsid w:val="00AB4276"/>
    <w:rsid w:val="00AB51BD"/>
    <w:rsid w:val="00AC18F1"/>
    <w:rsid w:val="00AD57ED"/>
    <w:rsid w:val="00AF1F85"/>
    <w:rsid w:val="00B07A2B"/>
    <w:rsid w:val="00B2123A"/>
    <w:rsid w:val="00B2243F"/>
    <w:rsid w:val="00B2662E"/>
    <w:rsid w:val="00B43A8B"/>
    <w:rsid w:val="00B44EA6"/>
    <w:rsid w:val="00B67D8E"/>
    <w:rsid w:val="00B7126D"/>
    <w:rsid w:val="00BA3483"/>
    <w:rsid w:val="00BA6AFF"/>
    <w:rsid w:val="00BB578F"/>
    <w:rsid w:val="00BD72FA"/>
    <w:rsid w:val="00BE0BAB"/>
    <w:rsid w:val="00BE438C"/>
    <w:rsid w:val="00BE47CB"/>
    <w:rsid w:val="00C001D9"/>
    <w:rsid w:val="00C0328D"/>
    <w:rsid w:val="00C0697E"/>
    <w:rsid w:val="00C06F29"/>
    <w:rsid w:val="00C11C48"/>
    <w:rsid w:val="00C1560C"/>
    <w:rsid w:val="00C226BB"/>
    <w:rsid w:val="00C31AC5"/>
    <w:rsid w:val="00C47876"/>
    <w:rsid w:val="00C57A4F"/>
    <w:rsid w:val="00C86740"/>
    <w:rsid w:val="00C86DAF"/>
    <w:rsid w:val="00CA6D0B"/>
    <w:rsid w:val="00CB6526"/>
    <w:rsid w:val="00CD5B27"/>
    <w:rsid w:val="00CE7A4A"/>
    <w:rsid w:val="00D002CD"/>
    <w:rsid w:val="00D2715E"/>
    <w:rsid w:val="00D37C65"/>
    <w:rsid w:val="00D43E74"/>
    <w:rsid w:val="00D46013"/>
    <w:rsid w:val="00D479C9"/>
    <w:rsid w:val="00D51FFE"/>
    <w:rsid w:val="00D7359B"/>
    <w:rsid w:val="00D81210"/>
    <w:rsid w:val="00DB2833"/>
    <w:rsid w:val="00DC0BF2"/>
    <w:rsid w:val="00DE007C"/>
    <w:rsid w:val="00DE5ED8"/>
    <w:rsid w:val="00DE6889"/>
    <w:rsid w:val="00DF3B40"/>
    <w:rsid w:val="00DF5FE2"/>
    <w:rsid w:val="00E05ED4"/>
    <w:rsid w:val="00E11054"/>
    <w:rsid w:val="00E42C41"/>
    <w:rsid w:val="00E43077"/>
    <w:rsid w:val="00E444A7"/>
    <w:rsid w:val="00E44B03"/>
    <w:rsid w:val="00E5132D"/>
    <w:rsid w:val="00E713F7"/>
    <w:rsid w:val="00EA68C2"/>
    <w:rsid w:val="00ED6521"/>
    <w:rsid w:val="00ED7409"/>
    <w:rsid w:val="00EE172E"/>
    <w:rsid w:val="00EE3B34"/>
    <w:rsid w:val="00F02C59"/>
    <w:rsid w:val="00F17109"/>
    <w:rsid w:val="00F22998"/>
    <w:rsid w:val="00F23F72"/>
    <w:rsid w:val="00F27A05"/>
    <w:rsid w:val="00F331F5"/>
    <w:rsid w:val="00F57075"/>
    <w:rsid w:val="00F67A5D"/>
    <w:rsid w:val="00F70D08"/>
    <w:rsid w:val="00F75778"/>
    <w:rsid w:val="00F76A4A"/>
    <w:rsid w:val="00F806D0"/>
    <w:rsid w:val="00F81DF8"/>
    <w:rsid w:val="00F84190"/>
    <w:rsid w:val="00F907E6"/>
    <w:rsid w:val="00FA294E"/>
    <w:rsid w:val="00FB4AE8"/>
    <w:rsid w:val="00FC2541"/>
    <w:rsid w:val="00FF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71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907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7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7075"/>
    <w:pPr>
      <w:ind w:left="720"/>
      <w:contextualSpacing/>
    </w:pPr>
  </w:style>
  <w:style w:type="character" w:styleId="Hyperlink">
    <w:name w:val="Hyperlink"/>
    <w:basedOn w:val="DefaultParagraphFont"/>
    <w:uiPriority w:val="99"/>
    <w:unhideWhenUsed/>
    <w:rsid w:val="003E23FC"/>
    <w:rPr>
      <w:color w:val="0000FF" w:themeColor="hyperlink"/>
      <w:u w:val="single"/>
    </w:rPr>
  </w:style>
  <w:style w:type="character" w:styleId="FollowedHyperlink">
    <w:name w:val="FollowedHyperlink"/>
    <w:basedOn w:val="DefaultParagraphFont"/>
    <w:uiPriority w:val="99"/>
    <w:semiHidden/>
    <w:unhideWhenUsed/>
    <w:rsid w:val="003E23FC"/>
    <w:rPr>
      <w:color w:val="800080" w:themeColor="followedHyperlink"/>
      <w:u w:val="single"/>
    </w:rPr>
  </w:style>
  <w:style w:type="paragraph" w:styleId="BalloonText">
    <w:name w:val="Balloon Text"/>
    <w:basedOn w:val="Normal"/>
    <w:link w:val="BalloonTextChar"/>
    <w:uiPriority w:val="99"/>
    <w:semiHidden/>
    <w:unhideWhenUsed/>
    <w:rsid w:val="003C2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02"/>
    <w:rPr>
      <w:rFonts w:ascii="Tahoma" w:hAnsi="Tahoma" w:cs="Tahoma"/>
      <w:sz w:val="16"/>
      <w:szCs w:val="16"/>
    </w:rPr>
  </w:style>
  <w:style w:type="character" w:customStyle="1" w:styleId="Heading2Char">
    <w:name w:val="Heading 2 Char"/>
    <w:basedOn w:val="DefaultParagraphFont"/>
    <w:link w:val="Heading2"/>
    <w:uiPriority w:val="9"/>
    <w:rsid w:val="001462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6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F7143"/>
  </w:style>
  <w:style w:type="character" w:customStyle="1" w:styleId="Heading3Char">
    <w:name w:val="Heading 3 Char"/>
    <w:basedOn w:val="DefaultParagraphFont"/>
    <w:link w:val="Heading3"/>
    <w:uiPriority w:val="9"/>
    <w:rsid w:val="0020713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C0BF2"/>
    <w:rPr>
      <w:sz w:val="16"/>
      <w:szCs w:val="16"/>
    </w:rPr>
  </w:style>
  <w:style w:type="paragraph" w:styleId="CommentText">
    <w:name w:val="annotation text"/>
    <w:basedOn w:val="Normal"/>
    <w:link w:val="CommentTextChar"/>
    <w:uiPriority w:val="99"/>
    <w:semiHidden/>
    <w:unhideWhenUsed/>
    <w:rsid w:val="00DC0BF2"/>
    <w:pPr>
      <w:spacing w:line="240" w:lineRule="auto"/>
    </w:pPr>
    <w:rPr>
      <w:sz w:val="20"/>
      <w:szCs w:val="20"/>
    </w:rPr>
  </w:style>
  <w:style w:type="character" w:customStyle="1" w:styleId="CommentTextChar">
    <w:name w:val="Comment Text Char"/>
    <w:basedOn w:val="DefaultParagraphFont"/>
    <w:link w:val="CommentText"/>
    <w:uiPriority w:val="99"/>
    <w:semiHidden/>
    <w:rsid w:val="00DC0BF2"/>
    <w:rPr>
      <w:sz w:val="20"/>
      <w:szCs w:val="20"/>
    </w:rPr>
  </w:style>
  <w:style w:type="paragraph" w:styleId="CommentSubject">
    <w:name w:val="annotation subject"/>
    <w:basedOn w:val="CommentText"/>
    <w:next w:val="CommentText"/>
    <w:link w:val="CommentSubjectChar"/>
    <w:uiPriority w:val="99"/>
    <w:semiHidden/>
    <w:unhideWhenUsed/>
    <w:rsid w:val="00DC0BF2"/>
    <w:rPr>
      <w:b/>
      <w:bCs/>
    </w:rPr>
  </w:style>
  <w:style w:type="character" w:customStyle="1" w:styleId="CommentSubjectChar">
    <w:name w:val="Comment Subject Char"/>
    <w:basedOn w:val="CommentTextChar"/>
    <w:link w:val="CommentSubject"/>
    <w:uiPriority w:val="99"/>
    <w:semiHidden/>
    <w:rsid w:val="00DC0BF2"/>
    <w:rPr>
      <w:b/>
      <w:bCs/>
      <w:sz w:val="20"/>
      <w:szCs w:val="20"/>
    </w:rPr>
  </w:style>
  <w:style w:type="paragraph" w:styleId="Revision">
    <w:name w:val="Revision"/>
    <w:hidden/>
    <w:uiPriority w:val="99"/>
    <w:semiHidden/>
    <w:rsid w:val="00DC0BF2"/>
    <w:pPr>
      <w:spacing w:after="0" w:line="240" w:lineRule="auto"/>
    </w:pPr>
  </w:style>
  <w:style w:type="character" w:styleId="PlaceholderText">
    <w:name w:val="Placeholder Text"/>
    <w:basedOn w:val="DefaultParagraphFont"/>
    <w:uiPriority w:val="99"/>
    <w:semiHidden/>
    <w:rsid w:val="00AC18F1"/>
    <w:rPr>
      <w:color w:val="808080"/>
    </w:rPr>
  </w:style>
  <w:style w:type="character" w:customStyle="1" w:styleId="ReferencesChar">
    <w:name w:val="References Char"/>
    <w:basedOn w:val="DefaultParagraphFont"/>
    <w:link w:val="References"/>
    <w:locked/>
    <w:rsid w:val="005832EB"/>
    <w:rPr>
      <w:lang w:eastAsia="ru-RU"/>
    </w:rPr>
  </w:style>
  <w:style w:type="paragraph" w:customStyle="1" w:styleId="References">
    <w:name w:val="References"/>
    <w:basedOn w:val="Normal"/>
    <w:link w:val="ReferencesChar"/>
    <w:rsid w:val="005832EB"/>
    <w:pPr>
      <w:spacing w:after="120" w:line="240" w:lineRule="auto"/>
      <w:ind w:left="216" w:hanging="216"/>
      <w:jc w:val="both"/>
    </w:pPr>
    <w:rPr>
      <w:lang w:eastAsia="ru-RU"/>
    </w:rPr>
  </w:style>
  <w:style w:type="paragraph" w:styleId="NormalWeb">
    <w:name w:val="Normal (Web)"/>
    <w:basedOn w:val="Normal"/>
    <w:uiPriority w:val="99"/>
    <w:semiHidden/>
    <w:unhideWhenUsed/>
    <w:rsid w:val="00320AF9"/>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CE7A4A"/>
    <w:pPr>
      <w:spacing w:line="240" w:lineRule="auto"/>
    </w:pPr>
    <w:rPr>
      <w:b/>
      <w:bCs/>
      <w:color w:val="4F81BD" w:themeColor="accent1"/>
      <w:sz w:val="18"/>
      <w:szCs w:val="18"/>
    </w:rPr>
  </w:style>
  <w:style w:type="paragraph" w:styleId="Bibliography">
    <w:name w:val="Bibliography"/>
    <w:basedOn w:val="Normal"/>
    <w:next w:val="Normal"/>
    <w:uiPriority w:val="37"/>
    <w:unhideWhenUsed/>
    <w:rsid w:val="00933959"/>
  </w:style>
  <w:style w:type="table" w:styleId="MediumGrid3-Accent5">
    <w:name w:val="Medium Grid 3 Accent 5"/>
    <w:basedOn w:val="TableNormal"/>
    <w:uiPriority w:val="69"/>
    <w:rsid w:val="004401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71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907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7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7075"/>
    <w:pPr>
      <w:ind w:left="720"/>
      <w:contextualSpacing/>
    </w:pPr>
  </w:style>
  <w:style w:type="character" w:styleId="Hyperlink">
    <w:name w:val="Hyperlink"/>
    <w:basedOn w:val="DefaultParagraphFont"/>
    <w:uiPriority w:val="99"/>
    <w:unhideWhenUsed/>
    <w:rsid w:val="003E23FC"/>
    <w:rPr>
      <w:color w:val="0000FF" w:themeColor="hyperlink"/>
      <w:u w:val="single"/>
    </w:rPr>
  </w:style>
  <w:style w:type="character" w:styleId="FollowedHyperlink">
    <w:name w:val="FollowedHyperlink"/>
    <w:basedOn w:val="DefaultParagraphFont"/>
    <w:uiPriority w:val="99"/>
    <w:semiHidden/>
    <w:unhideWhenUsed/>
    <w:rsid w:val="003E23FC"/>
    <w:rPr>
      <w:color w:val="800080" w:themeColor="followedHyperlink"/>
      <w:u w:val="single"/>
    </w:rPr>
  </w:style>
  <w:style w:type="paragraph" w:styleId="BalloonText">
    <w:name w:val="Balloon Text"/>
    <w:basedOn w:val="Normal"/>
    <w:link w:val="BalloonTextChar"/>
    <w:uiPriority w:val="99"/>
    <w:semiHidden/>
    <w:unhideWhenUsed/>
    <w:rsid w:val="003C2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02"/>
    <w:rPr>
      <w:rFonts w:ascii="Tahoma" w:hAnsi="Tahoma" w:cs="Tahoma"/>
      <w:sz w:val="16"/>
      <w:szCs w:val="16"/>
    </w:rPr>
  </w:style>
  <w:style w:type="character" w:customStyle="1" w:styleId="Heading2Char">
    <w:name w:val="Heading 2 Char"/>
    <w:basedOn w:val="DefaultParagraphFont"/>
    <w:link w:val="Heading2"/>
    <w:uiPriority w:val="9"/>
    <w:rsid w:val="001462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6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F7143"/>
  </w:style>
  <w:style w:type="character" w:customStyle="1" w:styleId="Heading3Char">
    <w:name w:val="Heading 3 Char"/>
    <w:basedOn w:val="DefaultParagraphFont"/>
    <w:link w:val="Heading3"/>
    <w:uiPriority w:val="9"/>
    <w:rsid w:val="0020713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C0BF2"/>
    <w:rPr>
      <w:sz w:val="16"/>
      <w:szCs w:val="16"/>
    </w:rPr>
  </w:style>
  <w:style w:type="paragraph" w:styleId="CommentText">
    <w:name w:val="annotation text"/>
    <w:basedOn w:val="Normal"/>
    <w:link w:val="CommentTextChar"/>
    <w:uiPriority w:val="99"/>
    <w:semiHidden/>
    <w:unhideWhenUsed/>
    <w:rsid w:val="00DC0BF2"/>
    <w:pPr>
      <w:spacing w:line="240" w:lineRule="auto"/>
    </w:pPr>
    <w:rPr>
      <w:sz w:val="20"/>
      <w:szCs w:val="20"/>
    </w:rPr>
  </w:style>
  <w:style w:type="character" w:customStyle="1" w:styleId="CommentTextChar">
    <w:name w:val="Comment Text Char"/>
    <w:basedOn w:val="DefaultParagraphFont"/>
    <w:link w:val="CommentText"/>
    <w:uiPriority w:val="99"/>
    <w:semiHidden/>
    <w:rsid w:val="00DC0BF2"/>
    <w:rPr>
      <w:sz w:val="20"/>
      <w:szCs w:val="20"/>
    </w:rPr>
  </w:style>
  <w:style w:type="paragraph" w:styleId="CommentSubject">
    <w:name w:val="annotation subject"/>
    <w:basedOn w:val="CommentText"/>
    <w:next w:val="CommentText"/>
    <w:link w:val="CommentSubjectChar"/>
    <w:uiPriority w:val="99"/>
    <w:semiHidden/>
    <w:unhideWhenUsed/>
    <w:rsid w:val="00DC0BF2"/>
    <w:rPr>
      <w:b/>
      <w:bCs/>
    </w:rPr>
  </w:style>
  <w:style w:type="character" w:customStyle="1" w:styleId="CommentSubjectChar">
    <w:name w:val="Comment Subject Char"/>
    <w:basedOn w:val="CommentTextChar"/>
    <w:link w:val="CommentSubject"/>
    <w:uiPriority w:val="99"/>
    <w:semiHidden/>
    <w:rsid w:val="00DC0BF2"/>
    <w:rPr>
      <w:b/>
      <w:bCs/>
      <w:sz w:val="20"/>
      <w:szCs w:val="20"/>
    </w:rPr>
  </w:style>
  <w:style w:type="paragraph" w:styleId="Revision">
    <w:name w:val="Revision"/>
    <w:hidden/>
    <w:uiPriority w:val="99"/>
    <w:semiHidden/>
    <w:rsid w:val="00DC0BF2"/>
    <w:pPr>
      <w:spacing w:after="0" w:line="240" w:lineRule="auto"/>
    </w:pPr>
  </w:style>
  <w:style w:type="character" w:styleId="PlaceholderText">
    <w:name w:val="Placeholder Text"/>
    <w:basedOn w:val="DefaultParagraphFont"/>
    <w:uiPriority w:val="99"/>
    <w:semiHidden/>
    <w:rsid w:val="00AC18F1"/>
    <w:rPr>
      <w:color w:val="808080"/>
    </w:rPr>
  </w:style>
  <w:style w:type="character" w:customStyle="1" w:styleId="ReferencesChar">
    <w:name w:val="References Char"/>
    <w:basedOn w:val="DefaultParagraphFont"/>
    <w:link w:val="References"/>
    <w:locked/>
    <w:rsid w:val="005832EB"/>
    <w:rPr>
      <w:lang w:eastAsia="ru-RU"/>
    </w:rPr>
  </w:style>
  <w:style w:type="paragraph" w:customStyle="1" w:styleId="References">
    <w:name w:val="References"/>
    <w:basedOn w:val="Normal"/>
    <w:link w:val="ReferencesChar"/>
    <w:rsid w:val="005832EB"/>
    <w:pPr>
      <w:spacing w:after="120" w:line="240" w:lineRule="auto"/>
      <w:ind w:left="216" w:hanging="216"/>
      <w:jc w:val="both"/>
    </w:pPr>
    <w:rPr>
      <w:lang w:eastAsia="ru-RU"/>
    </w:rPr>
  </w:style>
  <w:style w:type="paragraph" w:styleId="NormalWeb">
    <w:name w:val="Normal (Web)"/>
    <w:basedOn w:val="Normal"/>
    <w:uiPriority w:val="99"/>
    <w:semiHidden/>
    <w:unhideWhenUsed/>
    <w:rsid w:val="00320AF9"/>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CE7A4A"/>
    <w:pPr>
      <w:spacing w:line="240" w:lineRule="auto"/>
    </w:pPr>
    <w:rPr>
      <w:b/>
      <w:bCs/>
      <w:color w:val="4F81BD" w:themeColor="accent1"/>
      <w:sz w:val="18"/>
      <w:szCs w:val="18"/>
    </w:rPr>
  </w:style>
  <w:style w:type="paragraph" w:styleId="Bibliography">
    <w:name w:val="Bibliography"/>
    <w:basedOn w:val="Normal"/>
    <w:next w:val="Normal"/>
    <w:uiPriority w:val="37"/>
    <w:unhideWhenUsed/>
    <w:rsid w:val="00933959"/>
  </w:style>
  <w:style w:type="table" w:styleId="MediumGrid3-Accent5">
    <w:name w:val="Medium Grid 3 Accent 5"/>
    <w:basedOn w:val="TableNormal"/>
    <w:uiPriority w:val="69"/>
    <w:rsid w:val="004401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2745">
      <w:bodyDiv w:val="1"/>
      <w:marLeft w:val="0"/>
      <w:marRight w:val="0"/>
      <w:marTop w:val="0"/>
      <w:marBottom w:val="0"/>
      <w:divBdr>
        <w:top w:val="none" w:sz="0" w:space="0" w:color="auto"/>
        <w:left w:val="none" w:sz="0" w:space="0" w:color="auto"/>
        <w:bottom w:val="none" w:sz="0" w:space="0" w:color="auto"/>
        <w:right w:val="none" w:sz="0" w:space="0" w:color="auto"/>
      </w:divBdr>
    </w:div>
    <w:div w:id="802575059">
      <w:bodyDiv w:val="1"/>
      <w:marLeft w:val="0"/>
      <w:marRight w:val="0"/>
      <w:marTop w:val="0"/>
      <w:marBottom w:val="0"/>
      <w:divBdr>
        <w:top w:val="none" w:sz="0" w:space="0" w:color="auto"/>
        <w:left w:val="none" w:sz="0" w:space="0" w:color="auto"/>
        <w:bottom w:val="none" w:sz="0" w:space="0" w:color="auto"/>
        <w:right w:val="none" w:sz="0" w:space="0" w:color="auto"/>
      </w:divBdr>
    </w:div>
    <w:div w:id="14651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IdS09</b:Tag>
    <b:SourceType>ElectronicSource</b:SourceType>
    <b:Guid>{B88BA97D-BE90-4731-AB25-FF8BC1309E93}</b:Guid>
    <b:Title>From Texture Virtualization to Massive Parallelization</b:Title>
    <b:Year>2009</b:Year>
    <b:Month>August</b:Month>
    <b:Author>
      <b:Author>
        <b:Corporate>Id Software</b:Corporate>
      </b:Author>
    </b:Author>
    <b:RefOrder>1</b:RefOrder>
  </b:Source>
  <b:Source>
    <b:Tag>JMP06</b:Tag>
    <b:SourceType>JournalArticle</b:SourceType>
    <b:Guid>{9192D6F1-1043-4EAD-83F3-9E17DC775C39}</b:Guid>
    <b:Title>Real-Time DXT Compression</b:Title>
    <b:Year>2006</b:Year>
    <b:Author>
      <b:Author>
        <b:NameList>
          <b:Person>
            <b:Last>Waveren</b:Last>
            <b:First>J.M.P.</b:First>
            <b:Middle>van</b:Middle>
          </b:Person>
        </b:NameList>
      </b:Author>
    </b:Author>
    <b:RefOrder>2</b:RefOrder>
  </b:Source>
  <b:Source>
    <b:Tag>Ign07</b:Tag>
    <b:SourceType>ElectronicSource</b:SourceType>
    <b:Guid>{AF817E9E-EE5F-4B1C-B9BF-44D7EB24587C}</b:Guid>
    <b:Title>High Quality DXT Compression using CUDA</b:Title>
    <b:Year>2007</b:Year>
    <b:Author>
      <b:Author>
        <b:NameList>
          <b:Person>
            <b:Last>Castano</b:Last>
            <b:First>Ignacio</b:First>
          </b:Person>
        </b:NameList>
      </b:Author>
    </b:Author>
    <b:Month>February</b:Month>
    <b:RefOrder>3</b:RefOrder>
  </b:Source>
  <b:Source>
    <b:Tag>Yan11</b:Tag>
    <b:SourceType>ElectronicSource</b:SourceType>
    <b:Guid>{7E99D384-296D-4688-B7EA-25F173DFE559}</b:Guid>
    <b:Author>
      <b:Author>
        <b:NameList>
          <b:Person>
            <b:Last>Minadakis</b:Last>
            <b:First>Yannis</b:First>
          </b:Person>
        </b:NameList>
      </b:Author>
    </b:Author>
    <b:Title>Using Tasking to Scale Game Engine Systems</b:Title>
    <b:Year>2011</b:Year>
    <b:Month>March</b:Month>
    <b:RefOrder>4</b:RefOrder>
  </b:Source>
  <b:Source>
    <b:Tag>Int</b:Tag>
    <b:SourceType>InternetSite</b:SourceType>
    <b:Guid>{1297174D-3001-4BC6-9E47-4782CC19C7EE}</b:Guid>
    <b:Title>Intel Threading Building Blocks</b:Title>
    <b:URL>http://threadingbuildingblocks.org/</b:URL>
    <b:RefOrder>5</b:RefOrder>
  </b:Source>
</b:Sources>
</file>

<file path=customXml/itemProps1.xml><?xml version="1.0" encoding="utf-8"?>
<ds:datastoreItem xmlns:ds="http://schemas.openxmlformats.org/officeDocument/2006/customXml" ds:itemID="{0584AD2E-9CC9-4F93-A649-00DFA744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amdepere</dc:creator>
  <cp:lastModifiedBy>Hayes, Jeremy</cp:lastModifiedBy>
  <cp:revision>84</cp:revision>
  <cp:lastPrinted>2011-05-26T02:52:00Z</cp:lastPrinted>
  <dcterms:created xsi:type="dcterms:W3CDTF">2011-08-18T21:11:00Z</dcterms:created>
  <dcterms:modified xsi:type="dcterms:W3CDTF">2011-08-19T09:18:00Z</dcterms:modified>
</cp:coreProperties>
</file>