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D1" w:rsidRDefault="00E723A7" w:rsidP="00E433D1">
      <w:pPr>
        <w:jc w:val="center"/>
        <w:rPr>
          <w:rFonts w:ascii="Calibri" w:eastAsia="標楷體" w:hAnsi="標楷體"/>
          <w:sz w:val="28"/>
        </w:rPr>
      </w:pPr>
      <w:r>
        <w:rPr>
          <w:rFonts w:ascii="Calibri" w:eastAsia="標楷體" w:hAnsi="標楷體" w:hint="eastAsia"/>
          <w:sz w:val="28"/>
        </w:rPr>
        <w:t>110</w:t>
      </w:r>
      <w:r w:rsidR="00F07445" w:rsidRPr="00433827">
        <w:rPr>
          <w:rFonts w:ascii="Calibri" w:eastAsia="標楷體" w:hAnsi="標楷體" w:hint="eastAsia"/>
          <w:sz w:val="28"/>
        </w:rPr>
        <w:t>年</w:t>
      </w:r>
      <w:r w:rsidR="00F07445" w:rsidRPr="00433827">
        <w:rPr>
          <w:rFonts w:ascii="Calibri" w:eastAsia="標楷體" w:hAnsi="標楷體"/>
          <w:sz w:val="28"/>
        </w:rPr>
        <w:t>計算機結構</w:t>
      </w:r>
      <w:r w:rsidR="00F07445" w:rsidRPr="00433827">
        <w:rPr>
          <w:rFonts w:ascii="Calibri" w:eastAsia="標楷體" w:hAnsi="Calibri"/>
          <w:sz w:val="28"/>
        </w:rPr>
        <w:t xml:space="preserve"> </w:t>
      </w:r>
      <w:r w:rsidR="00514DED">
        <w:rPr>
          <w:rFonts w:ascii="Calibri" w:eastAsia="標楷體" w:hAnsi="Calibri" w:hint="eastAsia"/>
          <w:sz w:val="28"/>
        </w:rPr>
        <w:t>第</w:t>
      </w:r>
      <w:r w:rsidR="00514DED">
        <w:rPr>
          <w:rFonts w:ascii="Calibri" w:eastAsia="標楷體" w:hAnsi="Calibri" w:hint="eastAsia"/>
          <w:sz w:val="28"/>
        </w:rPr>
        <w:t>7</w:t>
      </w:r>
      <w:r w:rsidR="00514DED">
        <w:rPr>
          <w:rFonts w:ascii="Calibri" w:eastAsia="標楷體" w:hAnsi="Calibri" w:hint="eastAsia"/>
          <w:sz w:val="28"/>
        </w:rPr>
        <w:t>次</w:t>
      </w:r>
      <w:bookmarkStart w:id="0" w:name="_GoBack"/>
      <w:bookmarkEnd w:id="0"/>
      <w:r w:rsidR="00F07445" w:rsidRPr="00433827">
        <w:rPr>
          <w:rFonts w:ascii="Calibri" w:eastAsia="標楷體" w:hAnsi="標楷體"/>
          <w:sz w:val="28"/>
        </w:rPr>
        <w:t>小考</w:t>
      </w:r>
    </w:p>
    <w:p w:rsidR="00366FD4" w:rsidRPr="00366FD4" w:rsidRDefault="00366FD4" w:rsidP="00E433D1">
      <w:pPr>
        <w:jc w:val="center"/>
        <w:rPr>
          <w:rFonts w:ascii="Calibri" w:eastAsia="標楷體" w:hAnsi="標楷體"/>
          <w:sz w:val="28"/>
        </w:rPr>
      </w:pPr>
    </w:p>
    <w:p w:rsidR="006C6CF6" w:rsidRDefault="006C6CF6" w:rsidP="0034437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(</w:t>
      </w:r>
      <w:r w:rsidR="00C9109A">
        <w:rPr>
          <w:rFonts w:hint="eastAsia"/>
        </w:rPr>
        <w:t>3</w:t>
      </w:r>
      <w:r w:rsidR="0034437B">
        <w:rPr>
          <w:rFonts w:hint="eastAsia"/>
        </w:rPr>
        <w:t>0</w:t>
      </w:r>
      <w:r>
        <w:rPr>
          <w:rFonts w:hint="eastAsia"/>
        </w:rPr>
        <w:t>%) Consider the design of the control circuit FSM for the accumulator-based CPU defined by Fig.1, Fig.2 and Fig.3. Assume that it must have the 10 internal states.</w:t>
      </w:r>
      <w:r w:rsidR="00E723A7">
        <w:rPr>
          <w:rFonts w:hint="eastAsia"/>
        </w:rPr>
        <w:t xml:space="preserve"> </w:t>
      </w:r>
      <w:r>
        <w:rPr>
          <w:rFonts w:hint="eastAsia"/>
        </w:rPr>
        <w:t>S</w:t>
      </w:r>
      <w:r w:rsidRPr="00FB1C1F">
        <w:rPr>
          <w:rFonts w:hint="eastAsia"/>
        </w:rPr>
        <w:t>0</w:t>
      </w:r>
      <w:r>
        <w:rPr>
          <w:rFonts w:hint="eastAsia"/>
        </w:rPr>
        <w:t>:S</w:t>
      </w:r>
      <w:r w:rsidRPr="00FB1C1F">
        <w:rPr>
          <w:rFonts w:hint="eastAsia"/>
        </w:rPr>
        <w:t>9</w:t>
      </w:r>
      <w:r>
        <w:rPr>
          <w:rFonts w:hint="eastAsia"/>
        </w:rPr>
        <w:t xml:space="preserve"> defined by Fig.1 and is to be implemented as a Moore machine using the one-hot method with D flip-flops. Assign the hot variable D</w:t>
      </w:r>
      <w:r w:rsidRPr="00FB1C1F">
        <w:rPr>
          <w:rFonts w:hint="eastAsia"/>
        </w:rPr>
        <w:t>i</w:t>
      </w:r>
      <w:r>
        <w:rPr>
          <w:rFonts w:hint="eastAsia"/>
        </w:rPr>
        <w:t xml:space="preserve"> to state S</w:t>
      </w:r>
      <w:r w:rsidRPr="00FB1C1F">
        <w:rPr>
          <w:rFonts w:hint="eastAsia"/>
        </w:rPr>
        <w:t>i</w:t>
      </w:r>
      <w:r>
        <w:rPr>
          <w:rFonts w:hint="eastAsia"/>
        </w:rPr>
        <w:t xml:space="preserve"> and obtain a complete set of next-state D</w:t>
      </w:r>
      <w:r w:rsidRPr="00FB1C1F">
        <w:rPr>
          <w:rFonts w:hint="eastAsia"/>
        </w:rPr>
        <w:t>i</w:t>
      </w:r>
      <w:r>
        <w:rPr>
          <w:rFonts w:hint="eastAsia"/>
        </w:rPr>
        <w:t>. (give the equation of D</w:t>
      </w:r>
      <w:proofErr w:type="gramStart"/>
      <w:r w:rsidRPr="00FB1C1F">
        <w:rPr>
          <w:rFonts w:hint="eastAsia"/>
        </w:rPr>
        <w:t xml:space="preserve">0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D</w:t>
      </w:r>
      <w:r w:rsidRPr="00FB1C1F">
        <w:rPr>
          <w:rFonts w:hint="eastAsia"/>
        </w:rPr>
        <w:t>9</w:t>
      </w:r>
      <w:r>
        <w:rPr>
          <w:rFonts w:hint="eastAsia"/>
        </w:rPr>
        <w:t>)</w:t>
      </w:r>
    </w:p>
    <w:p w:rsidR="00F07445" w:rsidRDefault="00F07445" w:rsidP="00F07445">
      <w:pPr>
        <w:pStyle w:val="a3"/>
        <w:ind w:leftChars="0" w:left="360"/>
        <w:jc w:val="both"/>
      </w:pPr>
    </w:p>
    <w:p w:rsidR="0034437B" w:rsidRDefault="00416C1A" w:rsidP="00416C1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(3</w:t>
      </w:r>
      <w:r w:rsidR="006C6CF6">
        <w:rPr>
          <w:rFonts w:hint="eastAsia"/>
        </w:rPr>
        <w:t xml:space="preserve">0%) </w:t>
      </w:r>
      <w:r w:rsidR="006C6CF6" w:rsidRPr="006C6CF6">
        <w:t>Consider the design of the control circuit</w:t>
      </w:r>
      <w:r w:rsidR="006C6CF6">
        <w:rPr>
          <w:rFonts w:hint="eastAsia"/>
        </w:rPr>
        <w:t xml:space="preserve"> </w:t>
      </w:r>
      <w:r w:rsidR="006C6CF6" w:rsidRPr="006C6CF6">
        <w:t>for the accumulator-based CPU defined by Fig.1, Fig.2 and Fig.3.</w:t>
      </w:r>
      <w:r w:rsidR="006C6CF6">
        <w:rPr>
          <w:rFonts w:hint="eastAsia"/>
        </w:rPr>
        <w:t xml:space="preserve"> Give the ROM table </w:t>
      </w:r>
      <w:r w:rsidR="00F07445">
        <w:rPr>
          <w:rFonts w:hint="eastAsia"/>
        </w:rPr>
        <w:t>(</w:t>
      </w:r>
      <w:r w:rsidR="006C6CF6">
        <w:rPr>
          <w:rFonts w:hint="eastAsia"/>
        </w:rPr>
        <w:t>such as Figure 5.36</w:t>
      </w:r>
      <w:r w:rsidR="00F07445">
        <w:rPr>
          <w:rFonts w:hint="eastAsia"/>
        </w:rPr>
        <w:t>)</w:t>
      </w:r>
      <w:r w:rsidR="006C6CF6">
        <w:rPr>
          <w:rFonts w:hint="eastAsia"/>
        </w:rPr>
        <w:t xml:space="preserve"> and its </w:t>
      </w:r>
      <w:r w:rsidR="00F07445">
        <w:rPr>
          <w:rFonts w:hint="eastAsia"/>
        </w:rPr>
        <w:t>micro-programmed control unit (</w:t>
      </w:r>
      <w:r w:rsidR="00F07445">
        <w:t>such as Figure 5.3</w:t>
      </w:r>
      <w:r w:rsidR="00F07445">
        <w:rPr>
          <w:rFonts w:hint="eastAsia"/>
        </w:rPr>
        <w:t>7).</w:t>
      </w:r>
    </w:p>
    <w:p w:rsidR="009F786A" w:rsidRDefault="006C6CF6" w:rsidP="00F07445">
      <w:pPr>
        <w:jc w:val="center"/>
      </w:pPr>
      <w:r>
        <w:rPr>
          <w:noProof/>
        </w:rPr>
        <w:drawing>
          <wp:inline distT="0" distB="0" distL="0" distR="0">
            <wp:extent cx="5898230" cy="584454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" b="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62" cy="58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45" w:rsidRPr="006C6CF6" w:rsidRDefault="00F07445" w:rsidP="00E433D1">
      <w:pPr>
        <w:rPr>
          <w:rFonts w:ascii="Times New Roman" w:eastAsia="新細明體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3841"/>
        <w:gridCol w:w="130"/>
        <w:gridCol w:w="4551"/>
      </w:tblGrid>
      <w:tr w:rsidR="006C6CF6" w:rsidRPr="006C6CF6" w:rsidTr="00F07445">
        <w:trPr>
          <w:trHeight w:val="372"/>
          <w:jc w:val="center"/>
        </w:trPr>
        <w:tc>
          <w:tcPr>
            <w:tcW w:w="3971" w:type="dxa"/>
            <w:gridSpan w:val="2"/>
            <w:tcBorders>
              <w:bottom w:val="single" w:sz="12" w:space="0" w:color="000000"/>
            </w:tcBorders>
            <w:shd w:val="solid" w:color="808080" w:fill="FFFFFF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b/>
                <w:bCs/>
                <w:color w:val="FFFFFF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b/>
                <w:bCs/>
                <w:color w:val="FFFFFF"/>
                <w:szCs w:val="24"/>
              </w:rPr>
              <w:t>Control Signal</w:t>
            </w:r>
          </w:p>
        </w:tc>
        <w:tc>
          <w:tcPr>
            <w:tcW w:w="4551" w:type="dxa"/>
            <w:tcBorders>
              <w:bottom w:val="single" w:sz="12" w:space="0" w:color="000000"/>
            </w:tcBorders>
            <w:shd w:val="solid" w:color="808080" w:fill="FFFFFF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b/>
                <w:bCs/>
                <w:color w:val="FFFFFF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b/>
                <w:bCs/>
                <w:color w:val="FFFFFF"/>
                <w:szCs w:val="24"/>
              </w:rPr>
              <w:t>Operation controlled</w:t>
            </w:r>
          </w:p>
        </w:tc>
      </w:tr>
      <w:tr w:rsidR="006C6CF6" w:rsidRPr="006C6CF6" w:rsidTr="00F07445">
        <w:trPr>
          <w:trHeight w:val="360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C0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AR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PC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C1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/>
                <w:szCs w:val="24"/>
              </w:rPr>
              <w:t>D</w:t>
            </w: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R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M(AR)</w:t>
            </w:r>
          </w:p>
        </w:tc>
      </w:tr>
      <w:tr w:rsidR="006C6CF6" w:rsidRPr="006C6CF6" w:rsidTr="00F07445">
        <w:trPr>
          <w:trHeight w:val="384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C2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PC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PC+1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C3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PC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DR(ADR)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C4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IR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DR(OP)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C5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AR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DR(ADR)</w:t>
            </w:r>
          </w:p>
        </w:tc>
      </w:tr>
      <w:tr w:rsidR="006C6CF6" w:rsidRPr="006C6CF6" w:rsidTr="00F07445">
        <w:trPr>
          <w:trHeight w:val="384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C6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DR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AC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C7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AC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DR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C8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M(AR</w:t>
            </w: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)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 xml:space="preserve">= DR </w:t>
            </w:r>
          </w:p>
        </w:tc>
      </w:tr>
      <w:tr w:rsidR="006C6CF6" w:rsidRPr="006C6CF6" w:rsidTr="00F07445">
        <w:trPr>
          <w:trHeight w:val="372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C9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AC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AC + DR</w:t>
            </w:r>
          </w:p>
        </w:tc>
      </w:tr>
      <w:tr w:rsidR="006C6CF6" w:rsidRPr="006C6CF6" w:rsidTr="00F07445">
        <w:trPr>
          <w:trHeight w:val="384"/>
          <w:jc w:val="center"/>
        </w:trPr>
        <w:tc>
          <w:tcPr>
            <w:tcW w:w="3841" w:type="dxa"/>
            <w:shd w:val="clear" w:color="auto" w:fill="auto"/>
          </w:tcPr>
          <w:p w:rsidR="006C6CF6" w:rsidRPr="006C6CF6" w:rsidRDefault="006C6CF6" w:rsidP="006C6CF6">
            <w:pPr>
              <w:jc w:val="center"/>
              <w:rPr>
                <w:rFonts w:ascii="Times New Roman" w:eastAsia="新細明體" w:hAnsi="Times New Roman" w:cs="Times New Roman"/>
                <w:szCs w:val="24"/>
              </w:rPr>
            </w:pPr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C10</w:t>
            </w:r>
          </w:p>
        </w:tc>
        <w:tc>
          <w:tcPr>
            <w:tcW w:w="4681" w:type="dxa"/>
            <w:gridSpan w:val="2"/>
            <w:shd w:val="clear" w:color="auto" w:fill="auto"/>
          </w:tcPr>
          <w:p w:rsidR="006C6CF6" w:rsidRPr="006C6CF6" w:rsidRDefault="006C6CF6" w:rsidP="006C6CF6">
            <w:pPr>
              <w:rPr>
                <w:rFonts w:ascii="Times New Roman" w:eastAsia="新細明體" w:hAnsi="Times New Roman" w:cs="Times New Roman"/>
                <w:szCs w:val="24"/>
              </w:rPr>
            </w:pPr>
            <w:proofErr w:type="gramStart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AC :</w:t>
            </w:r>
            <w:proofErr w:type="gramEnd"/>
            <w:r w:rsidRPr="006C6CF6">
              <w:rPr>
                <w:rFonts w:ascii="Times New Roman" w:eastAsia="新細明體" w:hAnsi="Times New Roman" w:cs="Times New Roman" w:hint="eastAsia"/>
                <w:szCs w:val="24"/>
              </w:rPr>
              <w:t>= AC - DR</w:t>
            </w:r>
          </w:p>
        </w:tc>
      </w:tr>
    </w:tbl>
    <w:p w:rsidR="006C6CF6" w:rsidRPr="00F07445" w:rsidRDefault="00F07445" w:rsidP="006C6CF6">
      <w:pPr>
        <w:jc w:val="center"/>
        <w:rPr>
          <w:sz w:val="28"/>
          <w:szCs w:val="28"/>
        </w:rPr>
      </w:pPr>
      <w:r w:rsidRPr="00F07445">
        <w:rPr>
          <w:rFonts w:hint="eastAsia"/>
          <w:sz w:val="28"/>
          <w:szCs w:val="28"/>
        </w:rPr>
        <w:t>Fig.2</w:t>
      </w:r>
    </w:p>
    <w:p w:rsidR="00F07445" w:rsidRPr="006C6CF6" w:rsidRDefault="00F07445" w:rsidP="006C6CF6">
      <w:pPr>
        <w:jc w:val="center"/>
        <w:rPr>
          <w:rFonts w:ascii="Times New Roman" w:eastAsia="新細明體" w:hAnsi="Times New Roman" w:cs="Times New Roman"/>
          <w:szCs w:val="24"/>
        </w:rPr>
      </w:pPr>
    </w:p>
    <w:p w:rsidR="006C6CF6" w:rsidRDefault="006C6CF6">
      <w:r>
        <w:rPr>
          <w:rFonts w:hint="eastAsia"/>
          <w:noProof/>
        </w:rPr>
        <w:drawing>
          <wp:inline distT="0" distB="0" distL="0" distR="0">
            <wp:extent cx="5242560" cy="4564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F6" w:rsidRPr="006C6CF6" w:rsidRDefault="006C6CF6" w:rsidP="006C6CF6">
      <w:pPr>
        <w:jc w:val="center"/>
        <w:rPr>
          <w:rFonts w:ascii="Times New Roman" w:eastAsia="新細明體" w:hAnsi="Times New Roman" w:cs="Times New Roman"/>
          <w:sz w:val="28"/>
          <w:szCs w:val="28"/>
        </w:rPr>
      </w:pPr>
      <w:r w:rsidRPr="006C6CF6">
        <w:rPr>
          <w:rFonts w:ascii="Times New Roman" w:eastAsia="新細明體" w:hAnsi="Times New Roman" w:cs="Times New Roman" w:hint="eastAsia"/>
          <w:sz w:val="28"/>
          <w:szCs w:val="28"/>
        </w:rPr>
        <w:t>Fig.3</w:t>
      </w:r>
    </w:p>
    <w:p w:rsidR="006C6CF6" w:rsidRDefault="006C6CF6"/>
    <w:sectPr w:rsidR="006C6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38AF"/>
    <w:multiLevelType w:val="hybridMultilevel"/>
    <w:tmpl w:val="AF968598"/>
    <w:lvl w:ilvl="0" w:tplc="5CACBF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D6E57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CF6"/>
    <w:rsid w:val="0034437B"/>
    <w:rsid w:val="00366FD4"/>
    <w:rsid w:val="00416C1A"/>
    <w:rsid w:val="00514DED"/>
    <w:rsid w:val="005D708C"/>
    <w:rsid w:val="006C6CF6"/>
    <w:rsid w:val="009F786A"/>
    <w:rsid w:val="00C9109A"/>
    <w:rsid w:val="00E433D1"/>
    <w:rsid w:val="00E723A7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D721"/>
  <w15:docId w15:val="{2DC7F637-8C8A-4E5D-974D-3102F4CF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C6CF6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6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C6C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Lemel</dc:creator>
  <cp:lastModifiedBy>chu bokai</cp:lastModifiedBy>
  <cp:revision>3</cp:revision>
  <cp:lastPrinted>2017-06-15T05:11:00Z</cp:lastPrinted>
  <dcterms:created xsi:type="dcterms:W3CDTF">2021-06-13T06:01:00Z</dcterms:created>
  <dcterms:modified xsi:type="dcterms:W3CDTF">2021-06-22T13:34:00Z</dcterms:modified>
</cp:coreProperties>
</file>