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A518" w14:textId="77777777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EC5A2C">
        <w:rPr>
          <w:rFonts w:ascii="Sabon-Bold" w:hAnsi="Sabon-Bold" w:cs="Sabon-Bold"/>
          <w:b/>
          <w:bCs/>
          <w:sz w:val="24"/>
          <w:szCs w:val="24"/>
        </w:rPr>
        <w:t>Student Course Collection</w:t>
      </w:r>
    </w:p>
    <w:p w14:paraId="64697179" w14:textId="4E1E1C89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EC5A2C">
        <w:rPr>
          <w:rFonts w:ascii="Sabon-Roman" w:eastAsia="Sabon-Roman" w:hAnsi="Sabon-Bold" w:cs="Sabon-Roman"/>
          <w:sz w:val="24"/>
          <w:szCs w:val="24"/>
        </w:rPr>
        <w:t>Create an application that collects information about students and the courses they have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C5A2C">
        <w:rPr>
          <w:rFonts w:ascii="Sabon-Roman" w:eastAsia="Sabon-Roman" w:hAnsi="Sabon-Bold" w:cs="Sabon-Roman"/>
          <w:sz w:val="24"/>
          <w:szCs w:val="24"/>
        </w:rPr>
        <w:t xml:space="preserve">completed, and holds this information in collection, implemented as a List or </w:t>
      </w:r>
      <w:proofErr w:type="spellStart"/>
      <w:r w:rsidRPr="00EC5A2C">
        <w:rPr>
          <w:rFonts w:ascii="Sabon-Roman" w:eastAsia="Sabon-Roman" w:hAnsi="Sabon-Bold" w:cs="Sabon-Roman"/>
          <w:sz w:val="24"/>
          <w:szCs w:val="24"/>
        </w:rPr>
        <w:t>ArrayList</w:t>
      </w:r>
      <w:proofErr w:type="spellEnd"/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C5A2C">
        <w:rPr>
          <w:rFonts w:ascii="Sabon-Roman" w:eastAsia="Sabon-Roman" w:hAnsi="Sabon-Bold" w:cs="Sabon-Roman"/>
          <w:sz w:val="24"/>
          <w:szCs w:val="24"/>
        </w:rPr>
        <w:t xml:space="preserve">object. </w:t>
      </w:r>
    </w:p>
    <w:p w14:paraId="1D9282F9" w14:textId="6D99A0C8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EC5A2C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EC5A2C">
        <w:rPr>
          <w:rFonts w:ascii="Sabon-Roman" w:eastAsia="Sabon-Roman" w:hAnsi="Sabon-Bold" w:cs="Sabon-Roman"/>
          <w:sz w:val="24"/>
          <w:szCs w:val="24"/>
        </w:rPr>
        <w:t xml:space="preserve"> Create a class named Course with the following properties: </w:t>
      </w:r>
      <w:proofErr w:type="spellStart"/>
      <w:r w:rsidRPr="00EC5A2C">
        <w:rPr>
          <w:rFonts w:ascii="Sabon-Roman" w:eastAsia="Sabon-Roman" w:hAnsi="Sabon-Bold" w:cs="Sabon-Roman"/>
          <w:sz w:val="24"/>
          <w:szCs w:val="24"/>
        </w:rPr>
        <w:t>CourseId</w:t>
      </w:r>
      <w:proofErr w:type="spellEnd"/>
      <w:r w:rsidRPr="00EC5A2C">
        <w:rPr>
          <w:rFonts w:ascii="Sabon-Roman" w:eastAsia="Sabon-Roman" w:hAnsi="Sabon-Bold" w:cs="Sabon-Roman"/>
          <w:sz w:val="24"/>
          <w:szCs w:val="24"/>
        </w:rPr>
        <w:t xml:space="preserve"> As String, Credits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C5A2C">
        <w:rPr>
          <w:rFonts w:ascii="Sabon-Roman" w:eastAsia="Sabon-Roman" w:hAnsi="Sabon-Bold" w:cs="Sabon-Roman"/>
          <w:sz w:val="24"/>
          <w:szCs w:val="24"/>
        </w:rPr>
        <w:t>As Integer, Grade As Double.</w:t>
      </w:r>
    </w:p>
    <w:p w14:paraId="18B74474" w14:textId="77777777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EC5A2C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EC5A2C">
        <w:rPr>
          <w:rFonts w:ascii="Sabon-Roman" w:eastAsia="Sabon-Roman" w:hAnsi="Sabon-Bold" w:cs="Sabon-Roman"/>
          <w:sz w:val="24"/>
          <w:szCs w:val="24"/>
        </w:rPr>
        <w:t xml:space="preserve"> Add a class-level variable to the Student class that holds a list of courses.</w:t>
      </w:r>
    </w:p>
    <w:p w14:paraId="49C9E03F" w14:textId="77777777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EC5A2C">
        <w:rPr>
          <w:rFonts w:ascii="Sabon-Roman" w:eastAsia="Sabon-Roman" w:hAnsi="Sabon-Bold" w:cs="Sabon-Roman" w:hint="eastAsia"/>
          <w:sz w:val="24"/>
          <w:szCs w:val="24"/>
        </w:rPr>
        <w:t>•</w:t>
      </w:r>
      <w:r w:rsidRPr="00EC5A2C">
        <w:rPr>
          <w:rFonts w:ascii="Sabon-Roman" w:eastAsia="Sabon-Roman" w:hAnsi="Sabon-Bold" w:cs="Sabon-Roman"/>
          <w:sz w:val="24"/>
          <w:szCs w:val="24"/>
        </w:rPr>
        <w:t xml:space="preserve"> Create a new form named </w:t>
      </w:r>
      <w:r w:rsidRPr="00EC5A2C">
        <w:rPr>
          <w:rFonts w:ascii="Sabon-Italic" w:hAnsi="Sabon-Italic" w:cs="Sabon-Italic"/>
          <w:i/>
          <w:iCs/>
          <w:sz w:val="24"/>
          <w:szCs w:val="24"/>
        </w:rPr>
        <w:t xml:space="preserve">Course Information </w:t>
      </w:r>
      <w:r w:rsidRPr="00EC5A2C">
        <w:rPr>
          <w:rFonts w:ascii="Sabon-Roman" w:eastAsia="Sabon-Roman" w:hAnsi="Sabon-Bold" w:cs="Sabon-Roman"/>
          <w:sz w:val="24"/>
          <w:szCs w:val="24"/>
        </w:rPr>
        <w:t>that contains the following input</w:t>
      </w:r>
    </w:p>
    <w:p w14:paraId="488BA19B" w14:textId="2035DC15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C5A2C">
        <w:rPr>
          <w:rFonts w:ascii="Sabon-Roman" w:eastAsia="Sabon-Roman" w:hAnsi="Sabon-Bold" w:cs="Sabon-Roman"/>
          <w:sz w:val="24"/>
          <w:szCs w:val="24"/>
        </w:rPr>
        <w:t xml:space="preserve">fields: course ID, credits, and </w:t>
      </w:r>
      <w:proofErr w:type="spellStart"/>
      <w:r w:rsidRPr="00EC5A2C">
        <w:rPr>
          <w:rFonts w:ascii="Sabon-Roman" w:eastAsia="Sabon-Roman" w:hAnsi="Sabon-Bold" w:cs="Sabon-Roman"/>
          <w:sz w:val="24"/>
          <w:szCs w:val="24"/>
        </w:rPr>
        <w:t>grade.The</w:t>
      </w:r>
      <w:proofErr w:type="spellEnd"/>
      <w:r w:rsidRPr="00EC5A2C">
        <w:rPr>
          <w:rFonts w:ascii="Sabon-Roman" w:eastAsia="Sabon-Roman" w:hAnsi="Sabon-Bold" w:cs="Sabon-Roman"/>
          <w:sz w:val="24"/>
          <w:szCs w:val="24"/>
        </w:rPr>
        <w:t xml:space="preserve"> list box</w:t>
      </w:r>
      <w:r w:rsidR="00185816"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EC5A2C">
        <w:rPr>
          <w:rFonts w:ascii="Sabon-Roman" w:eastAsia="Sabon-Roman" w:hAnsi="Sabon-Bold" w:cs="Sabon-Roman"/>
          <w:sz w:val="24"/>
          <w:szCs w:val="24"/>
        </w:rPr>
        <w:t>displays all courses in the student</w:t>
      </w:r>
      <w:r w:rsidRPr="00EC5A2C">
        <w:rPr>
          <w:rFonts w:ascii="Sabon-Roman" w:eastAsia="Sabon-Roman" w:hAnsi="Sabon-Bold" w:cs="Sabon-Roman" w:hint="eastAsia"/>
          <w:sz w:val="24"/>
          <w:szCs w:val="24"/>
        </w:rPr>
        <w:t>’</w:t>
      </w:r>
      <w:r w:rsidRPr="00EC5A2C">
        <w:rPr>
          <w:rFonts w:ascii="Sabon-Roman" w:eastAsia="Sabon-Roman" w:hAnsi="Sabon-Bold" w:cs="Sabon-Roman"/>
          <w:sz w:val="24"/>
          <w:szCs w:val="24"/>
        </w:rPr>
        <w:t>s transcript.</w:t>
      </w:r>
      <w:r w:rsidRPr="00EC5A2C">
        <w:rPr>
          <w:rFonts w:ascii="Sabon-Roman" w:eastAsia="Sabon-Roman" w:cs="Sabon-Roman" w:hint="eastAsia"/>
          <w:sz w:val="24"/>
          <w:szCs w:val="24"/>
        </w:rPr>
        <w:t xml:space="preserve"> </w:t>
      </w:r>
    </w:p>
    <w:p w14:paraId="44957F7C" w14:textId="10C09E75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C5A2C">
        <w:rPr>
          <w:rFonts w:ascii="Sabon-Roman" w:eastAsia="Sabon-Roman" w:cs="Sabon-Roman" w:hint="eastAsia"/>
          <w:sz w:val="24"/>
          <w:szCs w:val="24"/>
        </w:rPr>
        <w:t>•</w:t>
      </w:r>
      <w:r w:rsidRPr="00EC5A2C">
        <w:rPr>
          <w:rFonts w:ascii="Sabon-Roman" w:eastAsia="Sabon-Roman" w:cs="Sabon-Roman"/>
          <w:sz w:val="24"/>
          <w:szCs w:val="24"/>
        </w:rPr>
        <w:t xml:space="preserve"> On the main form, add a </w:t>
      </w:r>
      <w:r w:rsidRPr="00EC5A2C">
        <w:rPr>
          <w:rFonts w:ascii="Sabon-Italic" w:eastAsia="Sabon-Roman" w:hAnsi="Sabon-Italic" w:cs="Sabon-Italic"/>
          <w:i/>
          <w:iCs/>
          <w:sz w:val="24"/>
          <w:szCs w:val="24"/>
        </w:rPr>
        <w:t xml:space="preserve">Course Information </w:t>
      </w:r>
      <w:r w:rsidRPr="00EC5A2C">
        <w:rPr>
          <w:rFonts w:ascii="Sabon-Roman" w:eastAsia="Sabon-Roman" w:cs="Sabon-Roman"/>
          <w:sz w:val="24"/>
          <w:szCs w:val="24"/>
        </w:rPr>
        <w:t>button. Use this button to display the</w:t>
      </w:r>
    </w:p>
    <w:p w14:paraId="36489269" w14:textId="77777777" w:rsidR="00EC5A2C" w:rsidRPr="00EC5A2C" w:rsidRDefault="00EC5A2C" w:rsidP="00EC5A2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EC5A2C">
        <w:rPr>
          <w:rFonts w:ascii="Sabon-Roman" w:eastAsia="Sabon-Roman" w:cs="Sabon-Roman"/>
          <w:sz w:val="24"/>
          <w:szCs w:val="24"/>
        </w:rPr>
        <w:t>Course Information form. The button should initially be disabled; it is enabled when</w:t>
      </w:r>
    </w:p>
    <w:p w14:paraId="662533AE" w14:textId="02B73A8C" w:rsidR="001359AF" w:rsidRDefault="00EC5A2C" w:rsidP="00EC5A2C">
      <w:pPr>
        <w:rPr>
          <w:rFonts w:ascii="Sabon-Roman" w:eastAsia="Sabon-Roman" w:cs="Sabon-Roman"/>
          <w:sz w:val="24"/>
          <w:szCs w:val="24"/>
        </w:rPr>
      </w:pPr>
      <w:r w:rsidRPr="00EC5A2C">
        <w:rPr>
          <w:rFonts w:ascii="Sabon-Roman" w:eastAsia="Sabon-Roman" w:cs="Sabon-Roman"/>
          <w:sz w:val="24"/>
          <w:szCs w:val="24"/>
        </w:rPr>
        <w:t xml:space="preserve">the user clicks either the </w:t>
      </w:r>
      <w:r w:rsidRPr="00EC5A2C">
        <w:rPr>
          <w:rFonts w:ascii="Sabon-Italic" w:eastAsia="Sabon-Roman" w:hAnsi="Sabon-Italic" w:cs="Sabon-Italic"/>
          <w:i/>
          <w:iCs/>
          <w:sz w:val="24"/>
          <w:szCs w:val="24"/>
        </w:rPr>
        <w:t xml:space="preserve">Add to Collection </w:t>
      </w:r>
      <w:r w:rsidRPr="00EC5A2C">
        <w:rPr>
          <w:rFonts w:ascii="Sabon-Roman" w:eastAsia="Sabon-Roman" w:cs="Sabon-Roman"/>
          <w:sz w:val="24"/>
          <w:szCs w:val="24"/>
        </w:rPr>
        <w:t xml:space="preserve">button or the </w:t>
      </w:r>
      <w:r w:rsidRPr="00EC5A2C">
        <w:rPr>
          <w:rFonts w:ascii="Sabon-Italic" w:eastAsia="Sabon-Roman" w:hAnsi="Sabon-Italic" w:cs="Sabon-Italic"/>
          <w:i/>
          <w:iCs/>
          <w:sz w:val="24"/>
          <w:szCs w:val="24"/>
        </w:rPr>
        <w:t xml:space="preserve">Find by ID </w:t>
      </w:r>
      <w:r w:rsidRPr="00EC5A2C">
        <w:rPr>
          <w:rFonts w:ascii="Sabon-Roman" w:eastAsia="Sabon-Roman" w:cs="Sabon-Roman"/>
          <w:sz w:val="24"/>
          <w:szCs w:val="24"/>
        </w:rPr>
        <w:t>button.</w:t>
      </w:r>
    </w:p>
    <w:p w14:paraId="4A4DBB3D" w14:textId="2314FDB6" w:rsidR="00EC5A2C" w:rsidRDefault="00EC5A2C" w:rsidP="00EC5A2C">
      <w:pPr>
        <w:rPr>
          <w:rFonts w:ascii="Sabon-Roman" w:eastAsia="Sabon-Roman" w:cs="Sabon-Roman"/>
          <w:sz w:val="24"/>
          <w:szCs w:val="24"/>
        </w:rPr>
      </w:pPr>
    </w:p>
    <w:p w14:paraId="2E37D07F" w14:textId="0AA34162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r w:rsidRPr="000565AC">
        <w:rPr>
          <w:rFonts w:ascii="Sabon-BoldItalic" w:hAnsi="Sabon-BoldItalic" w:cs="Sabon-BoldItalic"/>
          <w:b/>
          <w:bCs/>
          <w:i/>
          <w:iCs/>
          <w:sz w:val="24"/>
          <w:szCs w:val="24"/>
        </w:rPr>
        <w:t>Input Requirements</w:t>
      </w:r>
    </w:p>
    <w:p w14:paraId="5ACC8C53" w14:textId="14C4C212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The following input requirements are designed to prevent the program from throwing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0565AC">
        <w:rPr>
          <w:rFonts w:ascii="Sabon-Roman" w:eastAsia="Sabon-Roman" w:hAnsi="Sabon-BoldItalic" w:cs="Sabon-Roman"/>
          <w:sz w:val="24"/>
          <w:szCs w:val="24"/>
        </w:rPr>
        <w:t>an exception or storing invalid data:</w:t>
      </w:r>
    </w:p>
    <w:p w14:paraId="74303A85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1. No two Student IDs can be the same.</w:t>
      </w:r>
    </w:p>
    <w:p w14:paraId="7941EF82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2. No input fields can be blank.</w:t>
      </w:r>
    </w:p>
    <w:p w14:paraId="718E3D58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3. The Grade field must be a positive numeric value between 0.0 and 4.0.</w:t>
      </w:r>
    </w:p>
    <w:p w14:paraId="78D44131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4. The course credits field must be a positive integer between 0 and 6.</w:t>
      </w:r>
    </w:p>
    <w:p w14:paraId="01D5E81F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5. A duplicate course number cannot be added to the list of courses.</w:t>
      </w:r>
    </w:p>
    <w:p w14:paraId="06368F5C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6. Error messages must be specific, identifying exactly which field has a missing or</w:t>
      </w:r>
    </w:p>
    <w:p w14:paraId="76266256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incorrect value.</w:t>
      </w:r>
    </w:p>
    <w:p w14:paraId="14B65C98" w14:textId="77777777" w:rsid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</w:p>
    <w:p w14:paraId="62D4C330" w14:textId="2EDAA345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Each of these requirements is included in the testing steps that we have outlined for this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0565AC">
        <w:rPr>
          <w:rFonts w:ascii="Sabon-Roman" w:eastAsia="Sabon-Roman" w:hAnsi="Sabon-BoldItalic" w:cs="Sabon-Roman"/>
          <w:sz w:val="24"/>
          <w:szCs w:val="24"/>
        </w:rPr>
        <w:t>programming challenge.</w:t>
      </w:r>
    </w:p>
    <w:p w14:paraId="6B6507C9" w14:textId="1DE89492" w:rsidR="000565AC" w:rsidRPr="000565AC" w:rsidRDefault="000565AC" w:rsidP="000565AC">
      <w:pPr>
        <w:rPr>
          <w:rFonts w:ascii="Sabon-Roman" w:eastAsia="Sabon-Roman" w:hAnsi="Sabon-BoldItalic" w:cs="Sabon-Roman"/>
          <w:sz w:val="24"/>
          <w:szCs w:val="24"/>
        </w:rPr>
      </w:pPr>
    </w:p>
    <w:p w14:paraId="73846CED" w14:textId="77777777" w:rsidR="008A41DB" w:rsidRDefault="008A41DB" w:rsidP="000565AC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</w:p>
    <w:p w14:paraId="7C904509" w14:textId="77777777" w:rsidR="00185816" w:rsidRDefault="00185816" w:rsidP="000565AC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</w:p>
    <w:p w14:paraId="5C9A0C14" w14:textId="77777777" w:rsidR="00185816" w:rsidRDefault="00185816" w:rsidP="000565AC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</w:p>
    <w:p w14:paraId="3FB4B5BB" w14:textId="45B5701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BoldItalic" w:hAnsi="Sabon-BoldItalic" w:cs="Sabon-BoldItalic"/>
          <w:b/>
          <w:bCs/>
          <w:i/>
          <w:iCs/>
          <w:sz w:val="24"/>
          <w:szCs w:val="24"/>
        </w:rPr>
      </w:pPr>
      <w:bookmarkStart w:id="0" w:name="_GoBack"/>
      <w:bookmarkEnd w:id="0"/>
      <w:r w:rsidRPr="000565AC">
        <w:rPr>
          <w:rFonts w:ascii="Sabon-BoldItalic" w:hAnsi="Sabon-BoldItalic" w:cs="Sabon-BoldItalic"/>
          <w:b/>
          <w:bCs/>
          <w:i/>
          <w:iCs/>
          <w:sz w:val="24"/>
          <w:szCs w:val="24"/>
        </w:rPr>
        <w:lastRenderedPageBreak/>
        <w:t>Suggestions</w:t>
      </w:r>
    </w:p>
    <w:p w14:paraId="04BE685F" w14:textId="352E7263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1. In the main form, create a class-level variable of type Student so it can be accessible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0565AC">
        <w:rPr>
          <w:rFonts w:ascii="Sabon-Roman" w:eastAsia="Sabon-Roman" w:hAnsi="Sabon-BoldItalic" w:cs="Sabon-Roman"/>
          <w:sz w:val="24"/>
          <w:szCs w:val="24"/>
        </w:rPr>
        <w:t xml:space="preserve">to different event handlers. This will affect the event handlers for both the </w:t>
      </w:r>
      <w:r w:rsidRPr="000565AC">
        <w:rPr>
          <w:rFonts w:ascii="Sabon-Italic" w:hAnsi="Sabon-Italic" w:cs="Sabon-Italic"/>
          <w:i/>
          <w:iCs/>
          <w:sz w:val="24"/>
          <w:szCs w:val="24"/>
        </w:rPr>
        <w:t xml:space="preserve">Add </w:t>
      </w:r>
      <w:r w:rsidRPr="000565AC">
        <w:rPr>
          <w:rFonts w:ascii="Sabon-Roman" w:eastAsia="Sabon-Roman" w:hAnsi="Sabon-BoldItalic" w:cs="Sabon-Roman"/>
          <w:sz w:val="24"/>
          <w:szCs w:val="24"/>
        </w:rPr>
        <w:t>and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0565AC">
        <w:rPr>
          <w:rFonts w:ascii="Sabon-Italic" w:hAnsi="Sabon-Italic" w:cs="Sabon-Italic"/>
          <w:i/>
          <w:iCs/>
          <w:sz w:val="24"/>
          <w:szCs w:val="24"/>
        </w:rPr>
        <w:t xml:space="preserve">Find </w:t>
      </w:r>
      <w:r w:rsidRPr="000565AC">
        <w:rPr>
          <w:rFonts w:ascii="Sabon-Roman" w:eastAsia="Sabon-Roman" w:hAnsi="Sabon-BoldItalic" w:cs="Sabon-Roman"/>
          <w:sz w:val="24"/>
          <w:szCs w:val="24"/>
        </w:rPr>
        <w:t>buttons.</w:t>
      </w:r>
    </w:p>
    <w:p w14:paraId="1102E8A1" w14:textId="354A51DC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 xml:space="preserve">2. The Student class should have a </w:t>
      </w:r>
      <w:proofErr w:type="spellStart"/>
      <w:r w:rsidRPr="000565AC">
        <w:rPr>
          <w:rFonts w:ascii="Sabon-Roman" w:eastAsia="Sabon-Roman" w:hAnsi="Sabon-BoldItalic" w:cs="Sabon-Roman"/>
          <w:sz w:val="24"/>
          <w:szCs w:val="24"/>
        </w:rPr>
        <w:t>ReadOnly</w:t>
      </w:r>
      <w:proofErr w:type="spellEnd"/>
      <w:r w:rsidRPr="000565AC">
        <w:rPr>
          <w:rFonts w:ascii="Sabon-Roman" w:eastAsia="Sabon-Roman" w:hAnsi="Sabon-BoldItalic" w:cs="Sabon-Roman"/>
          <w:sz w:val="24"/>
          <w:szCs w:val="24"/>
        </w:rPr>
        <w:t xml:space="preserve"> property that exposes its </w:t>
      </w:r>
      <w:proofErr w:type="spellStart"/>
      <w:r w:rsidRPr="000565AC">
        <w:rPr>
          <w:rFonts w:ascii="Sabon-Roman" w:eastAsia="Sabon-Roman" w:hAnsi="Sabon-BoldItalic" w:cs="Sabon-Roman"/>
          <w:sz w:val="24"/>
          <w:szCs w:val="24"/>
        </w:rPr>
        <w:t>ArrayList</w:t>
      </w:r>
      <w:proofErr w:type="spellEnd"/>
      <w:r w:rsidRPr="000565AC">
        <w:rPr>
          <w:rFonts w:ascii="Sabon-Roman" w:eastAsia="Sabon-Roman" w:hAnsi="Sabon-BoldItalic" w:cs="Sabon-Roman"/>
          <w:sz w:val="24"/>
          <w:szCs w:val="24"/>
        </w:rPr>
        <w:t>. This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0565AC">
        <w:rPr>
          <w:rFonts w:ascii="Sabon-Roman" w:eastAsia="Sabon-Roman" w:hAnsi="Sabon-BoldItalic" w:cs="Sabon-Roman"/>
          <w:sz w:val="24"/>
          <w:szCs w:val="24"/>
        </w:rPr>
        <w:t>will be useful when your program needs to display the courses in a list box or add a</w:t>
      </w:r>
      <w:r>
        <w:rPr>
          <w:rFonts w:ascii="Sabon-Roman" w:eastAsia="Sabon-Roman" w:hAnsi="Sabon-BoldItalic" w:cs="Sabon-Roman"/>
          <w:sz w:val="24"/>
          <w:szCs w:val="24"/>
        </w:rPr>
        <w:t xml:space="preserve"> </w:t>
      </w:r>
      <w:r w:rsidRPr="000565AC">
        <w:rPr>
          <w:rFonts w:ascii="Sabon-Roman" w:eastAsia="Sabon-Roman" w:hAnsi="Sabon-BoldItalic" w:cs="Sabon-Roman"/>
          <w:sz w:val="24"/>
          <w:szCs w:val="24"/>
        </w:rPr>
        <w:t>new course to the list.</w:t>
      </w:r>
    </w:p>
    <w:p w14:paraId="37A31E5D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 xml:space="preserve">3. The </w:t>
      </w:r>
      <w:proofErr w:type="spellStart"/>
      <w:r w:rsidRPr="000565AC">
        <w:rPr>
          <w:rFonts w:ascii="Sabon-Roman" w:eastAsia="Sabon-Roman" w:hAnsi="Sabon-BoldItalic" w:cs="Sabon-Roman"/>
          <w:sz w:val="24"/>
          <w:szCs w:val="24"/>
        </w:rPr>
        <w:t>Form_Load</w:t>
      </w:r>
      <w:proofErr w:type="spellEnd"/>
      <w:r w:rsidRPr="000565AC">
        <w:rPr>
          <w:rFonts w:ascii="Sabon-Roman" w:eastAsia="Sabon-Roman" w:hAnsi="Sabon-BoldItalic" w:cs="Sabon-Roman"/>
          <w:sz w:val="24"/>
          <w:szCs w:val="24"/>
        </w:rPr>
        <w:t xml:space="preserve"> event handler for the Course Information form should fill the list</w:t>
      </w:r>
    </w:p>
    <w:p w14:paraId="07D0A045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box with the list of courses belonging to the current student. It should also clear all</w:t>
      </w:r>
    </w:p>
    <w:p w14:paraId="69A1194E" w14:textId="77777777" w:rsidR="000565AC" w:rsidRPr="000565AC" w:rsidRDefault="000565AC" w:rsidP="000565AC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>text boxes on the form.</w:t>
      </w:r>
    </w:p>
    <w:p w14:paraId="7E9863E7" w14:textId="3A53C6AB" w:rsidR="000565AC" w:rsidRDefault="000565AC" w:rsidP="000565AC">
      <w:pPr>
        <w:rPr>
          <w:rFonts w:ascii="Sabon-Roman" w:eastAsia="Sabon-Roman" w:hAnsi="Sabon-BoldItalic" w:cs="Sabon-Roman"/>
          <w:sz w:val="24"/>
          <w:szCs w:val="24"/>
        </w:rPr>
      </w:pPr>
      <w:r w:rsidRPr="000565AC">
        <w:rPr>
          <w:rFonts w:ascii="Sabon-Roman" w:eastAsia="Sabon-Roman" w:hAnsi="Sabon-BoldItalic" w:cs="Sabon-Roman"/>
          <w:sz w:val="24"/>
          <w:szCs w:val="24"/>
        </w:rPr>
        <w:t xml:space="preserve">4. Use the </w:t>
      </w:r>
      <w:proofErr w:type="spellStart"/>
      <w:r w:rsidRPr="000565AC">
        <w:rPr>
          <w:rFonts w:ascii="Sabon-Roman" w:eastAsia="Sabon-Roman" w:hAnsi="Sabon-BoldItalic" w:cs="Sabon-Roman"/>
          <w:sz w:val="24"/>
          <w:szCs w:val="24"/>
        </w:rPr>
        <w:t>ErrorProvider</w:t>
      </w:r>
      <w:proofErr w:type="spellEnd"/>
      <w:r w:rsidRPr="000565AC">
        <w:rPr>
          <w:rFonts w:ascii="Sabon-Roman" w:eastAsia="Sabon-Roman" w:hAnsi="Sabon-BoldItalic" w:cs="Sabon-Roman"/>
          <w:sz w:val="24"/>
          <w:szCs w:val="24"/>
        </w:rPr>
        <w:t xml:space="preserve"> control to display error messages.</w:t>
      </w:r>
    </w:p>
    <w:p w14:paraId="3AF970A7" w14:textId="0E638B0A" w:rsidR="008A41DB" w:rsidRDefault="008A41DB" w:rsidP="000565AC">
      <w:pPr>
        <w:rPr>
          <w:rFonts w:ascii="Sabon-Roman" w:eastAsia="Sabon-Roman" w:hAnsi="Sabon-BoldItalic" w:cs="Sabon-Roman"/>
          <w:sz w:val="24"/>
          <w:szCs w:val="24"/>
        </w:rPr>
      </w:pPr>
    </w:p>
    <w:p w14:paraId="1BD9C657" w14:textId="50571D1A" w:rsidR="008A41DB" w:rsidRDefault="008A41DB" w:rsidP="000565AC">
      <w:pPr>
        <w:rPr>
          <w:rFonts w:ascii="Sabon-Roman" w:eastAsia="Sabon-Roman" w:hAnsi="Sabon-BoldItalic" w:cs="Sabon-Roman"/>
          <w:sz w:val="24"/>
          <w:szCs w:val="24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62DB212F" wp14:editId="2DC742B6">
            <wp:extent cx="3219450" cy="214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583F" w14:textId="6F61A2A1" w:rsidR="008A41DB" w:rsidRDefault="008A41DB" w:rsidP="000565AC">
      <w:pPr>
        <w:rPr>
          <w:rFonts w:ascii="Sabon-Roman" w:eastAsia="Sabon-Roman" w:hAnsi="Sabon-BoldItalic" w:cs="Sabon-Roman"/>
          <w:sz w:val="24"/>
          <w:szCs w:val="24"/>
        </w:rPr>
      </w:pPr>
    </w:p>
    <w:p w14:paraId="7172C492" w14:textId="1C7DA3E7" w:rsidR="000565AC" w:rsidRDefault="008A41DB" w:rsidP="000565AC">
      <w:pPr>
        <w:rPr>
          <w:rFonts w:ascii="Sabon-Roman" w:eastAsia="Sabon-Roman" w:hAnsi="Sabon-BoldItalic" w:cs="Sabon-Roman"/>
          <w:sz w:val="20"/>
          <w:szCs w:val="20"/>
        </w:rPr>
      </w:pPr>
      <w:r>
        <w:rPr>
          <w:rFonts w:ascii="Sabon-Roman" w:eastAsia="Sabon-Roman" w:hAnsi="Sabon-BoldItalic" w:cs="Sabon-Roman"/>
          <w:noProof/>
          <w:sz w:val="24"/>
          <w:szCs w:val="24"/>
        </w:rPr>
        <w:drawing>
          <wp:inline distT="0" distB="0" distL="0" distR="0" wp14:anchorId="725AEA17" wp14:editId="3958522B">
            <wp:extent cx="4969241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13" cy="19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0565AC"/>
    <w:rsid w:val="001359AF"/>
    <w:rsid w:val="001540EC"/>
    <w:rsid w:val="00185816"/>
    <w:rsid w:val="00320A98"/>
    <w:rsid w:val="003501FA"/>
    <w:rsid w:val="003A08AE"/>
    <w:rsid w:val="003A633B"/>
    <w:rsid w:val="00422587"/>
    <w:rsid w:val="00492196"/>
    <w:rsid w:val="005C6EC6"/>
    <w:rsid w:val="00641B84"/>
    <w:rsid w:val="00682F20"/>
    <w:rsid w:val="006F5272"/>
    <w:rsid w:val="00810B6C"/>
    <w:rsid w:val="008972C2"/>
    <w:rsid w:val="008A41DB"/>
    <w:rsid w:val="009902E7"/>
    <w:rsid w:val="00AB78C6"/>
    <w:rsid w:val="00B04F62"/>
    <w:rsid w:val="00B336FF"/>
    <w:rsid w:val="00BA5337"/>
    <w:rsid w:val="00C071DA"/>
    <w:rsid w:val="00C4471F"/>
    <w:rsid w:val="00C90822"/>
    <w:rsid w:val="00CE7441"/>
    <w:rsid w:val="00D10A93"/>
    <w:rsid w:val="00E23D2A"/>
    <w:rsid w:val="00E75A43"/>
    <w:rsid w:val="00EC5A2C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29</cp:revision>
  <dcterms:created xsi:type="dcterms:W3CDTF">2019-07-28T02:54:00Z</dcterms:created>
  <dcterms:modified xsi:type="dcterms:W3CDTF">2019-08-22T02:12:00Z</dcterms:modified>
</cp:coreProperties>
</file>