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4AA" w:rsidRPr="003544AA" w:rsidRDefault="003544AA" w:rsidP="003544AA">
      <w:pPr>
        <w:jc w:val="center"/>
        <w:rPr>
          <w:sz w:val="40"/>
        </w:rPr>
      </w:pPr>
      <w:r w:rsidRPr="003544AA">
        <w:rPr>
          <w:sz w:val="40"/>
        </w:rPr>
        <w:t>Ulink Reporting System</w:t>
      </w:r>
    </w:p>
    <w:p w:rsidR="008760C4" w:rsidRDefault="00676E60" w:rsidP="003544AA">
      <w:pPr>
        <w:jc w:val="center"/>
        <w:rPr>
          <w:sz w:val="40"/>
        </w:rPr>
      </w:pPr>
      <w:r>
        <w:rPr>
          <w:sz w:val="40"/>
        </w:rPr>
        <w:t>Ranking Report</w:t>
      </w:r>
    </w:p>
    <w:p w:rsidR="003544AA" w:rsidRDefault="00676E60" w:rsidP="003544AA">
      <w:pPr>
        <w:jc w:val="center"/>
        <w:rPr>
          <w:sz w:val="32"/>
        </w:rPr>
      </w:pPr>
      <w:r>
        <w:rPr>
          <w:sz w:val="32"/>
        </w:rPr>
        <w:t>Period: 1 January 2016 – 28 February 2017</w:t>
      </w:r>
    </w:p>
    <w:p w:rsidR="00AF56BA" w:rsidRPr="00AF56BA" w:rsidRDefault="00676E60" w:rsidP="003544AA">
      <w:pPr>
        <w:jc w:val="center"/>
        <w:rPr>
          <w:sz w:val="32"/>
        </w:rPr>
      </w:pPr>
      <w:r>
        <w:rPr>
          <w:sz w:val="32"/>
        </w:rPr>
        <w:t>Criteria: Doctor</w:t>
      </w:r>
    </w:p>
    <w:p w:rsidR="00741921" w:rsidRDefault="00741921" w:rsidP="00676E60">
      <w:pPr>
        <w:rPr>
          <w:b/>
          <w:sz w:val="28"/>
        </w:rPr>
      </w:pPr>
    </w:p>
    <w:p w:rsidR="00A101C5" w:rsidRDefault="00676E60" w:rsidP="003544AA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A1E5CBD" wp14:editId="0AEE3CB0">
            <wp:extent cx="622935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60" w:rsidRPr="00AF56BA" w:rsidRDefault="00676E60" w:rsidP="003544AA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0837E1D0" wp14:editId="496FF0DD">
            <wp:extent cx="6257925" cy="2962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AA" w:rsidRDefault="003544AA" w:rsidP="003544AA">
      <w:pPr>
        <w:jc w:val="center"/>
        <w:rPr>
          <w:b/>
          <w:sz w:val="40"/>
        </w:rPr>
      </w:pPr>
      <w:bookmarkStart w:id="0" w:name="_GoBack"/>
      <w:bookmarkEnd w:id="0"/>
    </w:p>
    <w:p w:rsidR="00AF56BA" w:rsidRPr="003544AA" w:rsidRDefault="00AF56BA" w:rsidP="003544AA">
      <w:pPr>
        <w:jc w:val="center"/>
        <w:rPr>
          <w:b/>
          <w:sz w:val="40"/>
        </w:rPr>
      </w:pPr>
    </w:p>
    <w:sectPr w:rsidR="00AF56BA" w:rsidRPr="0035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C23" w:rsidRDefault="00772C23" w:rsidP="003544AA">
      <w:pPr>
        <w:spacing w:after="0" w:line="240" w:lineRule="auto"/>
      </w:pPr>
      <w:r>
        <w:separator/>
      </w:r>
    </w:p>
  </w:endnote>
  <w:endnote w:type="continuationSeparator" w:id="0">
    <w:p w:rsidR="00772C23" w:rsidRDefault="00772C23" w:rsidP="0035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C23" w:rsidRDefault="00772C23" w:rsidP="003544AA">
      <w:pPr>
        <w:spacing w:after="0" w:line="240" w:lineRule="auto"/>
      </w:pPr>
      <w:r>
        <w:separator/>
      </w:r>
    </w:p>
  </w:footnote>
  <w:footnote w:type="continuationSeparator" w:id="0">
    <w:p w:rsidR="00772C23" w:rsidRDefault="00772C23" w:rsidP="0035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AA"/>
    <w:rsid w:val="00195A78"/>
    <w:rsid w:val="003544AA"/>
    <w:rsid w:val="0045514C"/>
    <w:rsid w:val="00676E60"/>
    <w:rsid w:val="00741921"/>
    <w:rsid w:val="00772C23"/>
    <w:rsid w:val="008760C4"/>
    <w:rsid w:val="00A101C5"/>
    <w:rsid w:val="00AF56BA"/>
    <w:rsid w:val="00C5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25AC"/>
  <w15:chartTrackingRefBased/>
  <w15:docId w15:val="{330132C9-C43F-41EF-B204-318B70DE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4AA"/>
  </w:style>
  <w:style w:type="paragraph" w:styleId="Footer">
    <w:name w:val="footer"/>
    <w:basedOn w:val="Normal"/>
    <w:link w:val="Foot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Kaixin Teh</dc:creator>
  <cp:keywords/>
  <dc:description/>
  <cp:lastModifiedBy>Kaixin Teh</cp:lastModifiedBy>
  <cp:revision>2</cp:revision>
  <dcterms:created xsi:type="dcterms:W3CDTF">2017-02-28T03:31:00Z</dcterms:created>
  <dcterms:modified xsi:type="dcterms:W3CDTF">2017-02-28T03:31:00Z</dcterms:modified>
</cp:coreProperties>
</file>