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92E72" w14:textId="77777777" w:rsidR="00C633E2" w:rsidRDefault="00C633E2" w:rsidP="00C633E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mbria" w:hAnsi="Cambria" w:cs="Tahoma"/>
          <w:sz w:val="22"/>
          <w:szCs w:val="22"/>
          <w:u w:val="single"/>
        </w:rPr>
        <w:t>Week 5</w:t>
      </w:r>
      <w:r>
        <w:rPr>
          <w:rStyle w:val="eop"/>
          <w:rFonts w:ascii="Cambria" w:hAnsi="Cambria" w:cs="Tahoma"/>
          <w:sz w:val="22"/>
          <w:szCs w:val="22"/>
        </w:rPr>
        <w:t> </w:t>
      </w:r>
    </w:p>
    <w:p w14:paraId="3DC79645" w14:textId="77777777" w:rsidR="00C633E2" w:rsidRDefault="00C633E2" w:rsidP="00C633E2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Tahoma"/>
          <w:sz w:val="22"/>
          <w:szCs w:val="22"/>
        </w:rPr>
      </w:pPr>
      <w:r>
        <w:rPr>
          <w:rStyle w:val="normaltextrun"/>
          <w:rFonts w:ascii="Cambria" w:hAnsi="Cambria" w:cs="Tahoma"/>
          <w:sz w:val="22"/>
          <w:szCs w:val="22"/>
        </w:rPr>
        <w:t>Globalisation</w:t>
      </w:r>
      <w:r>
        <w:rPr>
          <w:rStyle w:val="apple-converted-space"/>
          <w:rFonts w:ascii="Cambria" w:hAnsi="Cambria" w:cs="Tahoma"/>
          <w:sz w:val="22"/>
          <w:szCs w:val="22"/>
        </w:rPr>
        <w:t> </w:t>
      </w:r>
      <w:r>
        <w:rPr>
          <w:rStyle w:val="normaltextrun"/>
          <w:rFonts w:ascii="Cambria" w:hAnsi="Cambria" w:cs="Tahoma"/>
          <w:sz w:val="22"/>
          <w:szCs w:val="22"/>
        </w:rPr>
        <w:t>refers to the international trade and free or unconstrained flow of people, ideas and capital. The emergence of</w:t>
      </w:r>
      <w:r>
        <w:rPr>
          <w:rStyle w:val="apple-converted-space"/>
          <w:rFonts w:ascii="Cambria" w:hAnsi="Cambria" w:cs="Tahoma"/>
          <w:sz w:val="22"/>
          <w:szCs w:val="22"/>
        </w:rPr>
        <w:t> </w:t>
      </w:r>
      <w:r>
        <w:rPr>
          <w:rStyle w:val="spellingerror"/>
          <w:rFonts w:ascii="Cambria" w:hAnsi="Cambria" w:cs="Tahoma"/>
          <w:sz w:val="22"/>
          <w:szCs w:val="22"/>
        </w:rPr>
        <w:t>globalisation</w:t>
      </w:r>
      <w:r>
        <w:rPr>
          <w:rStyle w:val="apple-converted-space"/>
          <w:rFonts w:ascii="Cambria" w:hAnsi="Cambria" w:cs="Tahoma"/>
          <w:sz w:val="22"/>
          <w:szCs w:val="22"/>
        </w:rPr>
        <w:t> </w:t>
      </w:r>
      <w:r>
        <w:rPr>
          <w:rStyle w:val="normaltextrun"/>
          <w:rFonts w:ascii="Cambria" w:hAnsi="Cambria" w:cs="Tahoma"/>
          <w:sz w:val="22"/>
          <w:szCs w:val="22"/>
        </w:rPr>
        <w:t>has</w:t>
      </w:r>
      <w:r>
        <w:rPr>
          <w:rStyle w:val="apple-converted-space"/>
          <w:rFonts w:ascii="Cambria" w:hAnsi="Cambria" w:cs="Tahoma"/>
          <w:sz w:val="22"/>
          <w:szCs w:val="22"/>
        </w:rPr>
        <w:t> </w:t>
      </w:r>
      <w:r>
        <w:rPr>
          <w:rStyle w:val="normaltextrun"/>
          <w:rFonts w:ascii="Cambria" w:hAnsi="Cambria" w:cs="Tahoma"/>
          <w:sz w:val="22"/>
          <w:szCs w:val="22"/>
        </w:rPr>
        <w:t>promoted diversity in the corporate world, where the workplace is no longer filled with locals. Even</w:t>
      </w:r>
      <w:r>
        <w:rPr>
          <w:rStyle w:val="apple-converted-space"/>
          <w:rFonts w:ascii="Cambria" w:hAnsi="Cambria" w:cs="Tahoma"/>
          <w:sz w:val="22"/>
          <w:szCs w:val="22"/>
        </w:rPr>
        <w:t> </w:t>
      </w:r>
      <w:r>
        <w:rPr>
          <w:rStyle w:val="normaltextrun"/>
          <w:rFonts w:ascii="Cambria" w:hAnsi="Cambria" w:cs="Tahoma"/>
          <w:sz w:val="22"/>
          <w:szCs w:val="22"/>
        </w:rPr>
        <w:t>a short survey among our classmates has found out that majority</w:t>
      </w:r>
      <w:r>
        <w:rPr>
          <w:rStyle w:val="apple-converted-space"/>
          <w:rFonts w:ascii="Cambria" w:hAnsi="Cambria" w:cs="Tahoma"/>
          <w:sz w:val="22"/>
          <w:szCs w:val="22"/>
        </w:rPr>
        <w:t> </w:t>
      </w:r>
      <w:r>
        <w:rPr>
          <w:rStyle w:val="normaltextrun"/>
          <w:rFonts w:ascii="Cambria" w:hAnsi="Cambria" w:cs="Tahoma"/>
          <w:sz w:val="22"/>
          <w:szCs w:val="22"/>
        </w:rPr>
        <w:t>want to work for multi-national corporations. </w:t>
      </w:r>
      <w:r>
        <w:rPr>
          <w:rStyle w:val="eop"/>
          <w:rFonts w:ascii="Cambria" w:hAnsi="Cambria" w:cs="Tahoma"/>
          <w:sz w:val="22"/>
          <w:szCs w:val="22"/>
        </w:rPr>
        <w:t> </w:t>
      </w:r>
    </w:p>
    <w:p w14:paraId="64479051" w14:textId="77777777" w:rsidR="0095213F" w:rsidRDefault="0095213F" w:rsidP="00C633E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</w:p>
    <w:p w14:paraId="2CDC9A27" w14:textId="77777777" w:rsidR="00C633E2" w:rsidRDefault="00C633E2" w:rsidP="00C633E2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Tahoma"/>
          <w:sz w:val="22"/>
          <w:szCs w:val="22"/>
        </w:rPr>
      </w:pPr>
      <w:r>
        <w:rPr>
          <w:rStyle w:val="normaltextrun"/>
          <w:rFonts w:ascii="Cambria" w:hAnsi="Cambria" w:cs="Tahoma"/>
          <w:sz w:val="22"/>
          <w:szCs w:val="22"/>
        </w:rPr>
        <w:t>The question I've been asking myself is whether globalisation is indeed good for the society.</w:t>
      </w:r>
      <w:r>
        <w:rPr>
          <w:rStyle w:val="eop"/>
          <w:rFonts w:ascii="Cambria" w:hAnsi="Cambria" w:cs="Tahoma"/>
          <w:sz w:val="22"/>
          <w:szCs w:val="22"/>
        </w:rPr>
        <w:t> </w:t>
      </w:r>
    </w:p>
    <w:p w14:paraId="26128FC7" w14:textId="77777777" w:rsidR="00E442D2" w:rsidRDefault="00E442D2" w:rsidP="00C633E2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Tahoma"/>
          <w:sz w:val="22"/>
          <w:szCs w:val="22"/>
        </w:rPr>
      </w:pPr>
    </w:p>
    <w:p w14:paraId="31229551" w14:textId="77777777" w:rsidR="00E442D2" w:rsidRDefault="00E442D2" w:rsidP="00C633E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mbria" w:hAnsi="Cambria" w:cs="Tahoma"/>
          <w:sz w:val="22"/>
          <w:szCs w:val="22"/>
        </w:rPr>
        <w:t>Reasons why globalisation is good for Singapore:</w:t>
      </w:r>
    </w:p>
    <w:p w14:paraId="00E6BDEE" w14:textId="60C6360C" w:rsidR="00F9203E" w:rsidRDefault="00E442D2" w:rsidP="00E442D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mbria" w:hAnsi="Cambria" w:cs="Tahoma"/>
          <w:sz w:val="22"/>
          <w:szCs w:val="22"/>
        </w:rPr>
      </w:pPr>
      <w:r>
        <w:rPr>
          <w:rStyle w:val="normaltextrun"/>
          <w:rFonts w:ascii="Cambria" w:hAnsi="Cambria" w:cs="Tahoma"/>
          <w:sz w:val="22"/>
          <w:szCs w:val="22"/>
        </w:rPr>
        <w:t>1. Freedom</w:t>
      </w:r>
      <w:r w:rsidR="00C633E2">
        <w:rPr>
          <w:rStyle w:val="normaltextrun"/>
          <w:rFonts w:ascii="Cambria" w:hAnsi="Cambria" w:cs="Tahoma"/>
          <w:sz w:val="22"/>
          <w:szCs w:val="22"/>
        </w:rPr>
        <w:t xml:space="preserve"> for people to move around between countries</w:t>
      </w:r>
      <w:r w:rsidR="00C633E2">
        <w:rPr>
          <w:rStyle w:val="eop"/>
          <w:rFonts w:ascii="Cambria" w:hAnsi="Cambria" w:cs="Tahoma"/>
          <w:sz w:val="22"/>
          <w:szCs w:val="22"/>
        </w:rPr>
        <w:t> </w:t>
      </w:r>
    </w:p>
    <w:p w14:paraId="16C71DF8" w14:textId="41DB6657" w:rsidR="00C633E2" w:rsidRDefault="00F9203E" w:rsidP="00F9203E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mbria" w:hAnsi="Cambria" w:cs="Tahoma"/>
          <w:sz w:val="22"/>
          <w:szCs w:val="22"/>
        </w:rPr>
      </w:pPr>
      <w:r>
        <w:rPr>
          <w:rStyle w:val="eop"/>
          <w:rFonts w:ascii="Cambria" w:hAnsi="Cambria" w:cs="Tahoma"/>
          <w:sz w:val="22"/>
          <w:szCs w:val="22"/>
        </w:rPr>
        <w:t>i. Outsourcing</w:t>
      </w:r>
      <w:r w:rsidR="00E442D2">
        <w:rPr>
          <w:rStyle w:val="eop"/>
          <w:rFonts w:ascii="Cambria" w:hAnsi="Cambria" w:cs="Tahoma"/>
          <w:sz w:val="22"/>
          <w:szCs w:val="22"/>
        </w:rPr>
        <w:t xml:space="preserve"> is now possible </w:t>
      </w:r>
    </w:p>
    <w:p w14:paraId="2F1466E4" w14:textId="7D7F41FC" w:rsidR="00F9203E" w:rsidRDefault="00F9203E" w:rsidP="00F9203E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mbria" w:hAnsi="Cambria" w:cs="Tahoma"/>
          <w:sz w:val="22"/>
          <w:szCs w:val="22"/>
        </w:rPr>
      </w:pPr>
      <w:r>
        <w:rPr>
          <w:rStyle w:val="eop"/>
          <w:rFonts w:ascii="Cambria" w:hAnsi="Cambria" w:cs="Tahoma"/>
          <w:sz w:val="22"/>
          <w:szCs w:val="22"/>
        </w:rPr>
        <w:t xml:space="preserve">ii. Opportunity for locals to gain multi-cultural experiences </w:t>
      </w:r>
    </w:p>
    <w:p w14:paraId="6FD568E4" w14:textId="77777777" w:rsidR="00E442D2" w:rsidRDefault="00E442D2" w:rsidP="00E442D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mbria" w:hAnsi="Cambria" w:cs="Tahoma"/>
          <w:sz w:val="22"/>
          <w:szCs w:val="22"/>
        </w:rPr>
      </w:pPr>
      <w:r>
        <w:rPr>
          <w:rStyle w:val="eop"/>
          <w:rFonts w:ascii="Cambria" w:hAnsi="Cambria" w:cs="Tahoma"/>
          <w:sz w:val="22"/>
          <w:szCs w:val="22"/>
        </w:rPr>
        <w:t>2. More jobs are available (good thing for locals) since MNCs are setting up offices in Singapore</w:t>
      </w:r>
    </w:p>
    <w:p w14:paraId="6925DCB3" w14:textId="2B5D7CE9" w:rsidR="009F073D" w:rsidRDefault="009F073D" w:rsidP="00E442D2">
      <w:pPr>
        <w:pStyle w:val="paragraph"/>
        <w:spacing w:before="0" w:beforeAutospacing="0" w:after="0" w:afterAutospacing="0"/>
        <w:ind w:left="72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mbria" w:hAnsi="Cambria" w:cs="Tahoma"/>
          <w:sz w:val="22"/>
          <w:szCs w:val="22"/>
        </w:rPr>
        <w:t xml:space="preserve">3. </w:t>
      </w:r>
      <w:r w:rsidR="00F9203E">
        <w:rPr>
          <w:rStyle w:val="eop"/>
          <w:rFonts w:ascii="Cambria" w:hAnsi="Cambria" w:cs="Tahoma"/>
          <w:sz w:val="22"/>
          <w:szCs w:val="22"/>
        </w:rPr>
        <w:t xml:space="preserve"> Increase of GPD growth</w:t>
      </w:r>
      <w:r w:rsidR="0095213F">
        <w:rPr>
          <w:rStyle w:val="eop"/>
          <w:rFonts w:ascii="Cambria" w:hAnsi="Cambria" w:cs="Tahoma"/>
          <w:sz w:val="22"/>
          <w:szCs w:val="22"/>
        </w:rPr>
        <w:t>*</w:t>
      </w:r>
      <w:r w:rsidR="00F9203E">
        <w:rPr>
          <w:rStyle w:val="eop"/>
          <w:rFonts w:ascii="Cambria" w:hAnsi="Cambria" w:cs="Tahoma"/>
          <w:sz w:val="22"/>
          <w:szCs w:val="22"/>
        </w:rPr>
        <w:t xml:space="preserve"> – free trade agreements, wider global market for goods and services</w:t>
      </w:r>
    </w:p>
    <w:p w14:paraId="241D950B" w14:textId="77777777" w:rsidR="0095213F" w:rsidRDefault="00C633E2" w:rsidP="00F9203E">
      <w:pPr>
        <w:pStyle w:val="paragraph"/>
        <w:spacing w:before="0" w:beforeAutospacing="0" w:after="0" w:afterAutospacing="0"/>
        <w:textAlignment w:val="baseline"/>
        <w:rPr>
          <w:rStyle w:val="scx218008727"/>
          <w:rFonts w:ascii="Calibri" w:hAnsi="Calibri" w:cs="Tahoma"/>
          <w:sz w:val="22"/>
          <w:szCs w:val="22"/>
        </w:rPr>
      </w:pPr>
      <w:r>
        <w:rPr>
          <w:rStyle w:val="scx218008727"/>
          <w:rFonts w:ascii="Calibri" w:hAnsi="Calibri" w:cs="Tahoma"/>
          <w:sz w:val="22"/>
          <w:szCs w:val="22"/>
        </w:rPr>
        <w:t> </w:t>
      </w:r>
    </w:p>
    <w:p w14:paraId="6DFA034C" w14:textId="7080212C" w:rsidR="0095213F" w:rsidRDefault="0095213F" w:rsidP="00F9203E">
      <w:pPr>
        <w:pStyle w:val="paragraph"/>
        <w:spacing w:before="0" w:beforeAutospacing="0" w:after="0" w:afterAutospacing="0"/>
        <w:textAlignment w:val="baseline"/>
        <w:rPr>
          <w:rStyle w:val="scx218008727"/>
          <w:rFonts w:ascii="Calibri" w:hAnsi="Calibri" w:cs="Tahoma"/>
          <w:sz w:val="22"/>
          <w:szCs w:val="22"/>
        </w:rPr>
      </w:pPr>
      <w:r>
        <w:rPr>
          <w:rStyle w:val="scx218008727"/>
          <w:rFonts w:ascii="Calibri" w:hAnsi="Calibri" w:cs="Tahoma"/>
          <w:sz w:val="22"/>
          <w:szCs w:val="22"/>
        </w:rPr>
        <w:t xml:space="preserve">* However, GDP growth contribution by the locals is decreasing significantly, which pushes the need for contribution from non-residents. Then again, this links back to the debate surrounding the white paper, whether </w:t>
      </w:r>
    </w:p>
    <w:p w14:paraId="7B5EB366" w14:textId="1DEB7BD3" w:rsidR="00F9203E" w:rsidRDefault="00C633E2" w:rsidP="00F9203E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br/>
      </w:r>
      <w:r>
        <w:rPr>
          <w:rStyle w:val="eop"/>
          <w:rFonts w:ascii="Calibri" w:hAnsi="Calibri" w:cs="Tahoma"/>
          <w:sz w:val="22"/>
          <w:szCs w:val="22"/>
        </w:rPr>
        <w:t> </w:t>
      </w:r>
      <w:r w:rsidR="00F9203E">
        <w:rPr>
          <w:rStyle w:val="eop"/>
          <w:rFonts w:ascii="Cambria" w:hAnsi="Cambria" w:cs="Tahoma"/>
          <w:sz w:val="22"/>
          <w:szCs w:val="22"/>
        </w:rPr>
        <w:t>Reasons why globalisation may be bad for Singapore:</w:t>
      </w:r>
    </w:p>
    <w:p w14:paraId="1A4194CA" w14:textId="38FFD4DE" w:rsidR="00F9203E" w:rsidRPr="00F9203E" w:rsidRDefault="00F9203E" w:rsidP="00F920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2"/>
          <w:szCs w:val="24"/>
        </w:rPr>
      </w:pPr>
      <w:r>
        <w:rPr>
          <w:rFonts w:asciiTheme="minorHAnsi" w:hAnsiTheme="minorHAnsi" w:cs="Tahoma"/>
          <w:sz w:val="22"/>
          <w:szCs w:val="24"/>
        </w:rPr>
        <w:t>Further dividing the rich-poor gap</w:t>
      </w:r>
    </w:p>
    <w:p w14:paraId="6C90B231" w14:textId="77777777" w:rsidR="00C633E2" w:rsidRDefault="00C633E2" w:rsidP="00C633E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</w:p>
    <w:p w14:paraId="0610E29D" w14:textId="77777777" w:rsidR="00C633E2" w:rsidRDefault="00C633E2" w:rsidP="00C633E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mbria" w:hAnsi="Cambria" w:cs="Tahoma"/>
          <w:sz w:val="22"/>
          <w:szCs w:val="22"/>
        </w:rPr>
        <w:t>Address migration issues - SG context</w:t>
      </w:r>
      <w:r>
        <w:rPr>
          <w:rStyle w:val="eop"/>
          <w:rFonts w:ascii="Cambria" w:hAnsi="Cambria" w:cs="Tahoma"/>
          <w:sz w:val="22"/>
          <w:szCs w:val="22"/>
        </w:rPr>
        <w:t> </w:t>
      </w:r>
    </w:p>
    <w:p w14:paraId="50D24839" w14:textId="77777777" w:rsidR="00C633E2" w:rsidRDefault="00C633E2" w:rsidP="00C633E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mbria" w:hAnsi="Cambria" w:cs="Tahoma"/>
          <w:sz w:val="22"/>
          <w:szCs w:val="22"/>
        </w:rPr>
        <w:t>learnt about 2 new terms - “salad Bowl” and “melting pot”</w:t>
      </w:r>
      <w:r>
        <w:rPr>
          <w:rStyle w:val="eop"/>
          <w:rFonts w:ascii="Cambria" w:hAnsi="Cambria" w:cs="Tahoma"/>
          <w:sz w:val="22"/>
          <w:szCs w:val="22"/>
        </w:rPr>
        <w:t> </w:t>
      </w:r>
    </w:p>
    <w:p w14:paraId="2E298C79" w14:textId="77777777" w:rsidR="00C633E2" w:rsidRDefault="00C633E2" w:rsidP="00C633E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scx218008727"/>
          <w:rFonts w:ascii="Calibri" w:hAnsi="Calibri" w:cs="Tahoma"/>
          <w:sz w:val="22"/>
          <w:szCs w:val="22"/>
        </w:rPr>
        <w:t> </w:t>
      </w:r>
      <w:r>
        <w:rPr>
          <w:rFonts w:ascii="Calibri" w:hAnsi="Calibri" w:cs="Tahoma"/>
          <w:sz w:val="22"/>
          <w:szCs w:val="22"/>
        </w:rPr>
        <w:br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AFEC8AA" w14:textId="77777777" w:rsidR="00C633E2" w:rsidRDefault="00C633E2" w:rsidP="00C633E2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mbria" w:hAnsi="Cambria" w:cs="Tahoma"/>
          <w:sz w:val="22"/>
          <w:szCs w:val="22"/>
        </w:rPr>
        <w:t>local</w:t>
      </w:r>
      <w:r>
        <w:rPr>
          <w:rStyle w:val="apple-converted-space"/>
          <w:rFonts w:ascii="Cambria" w:hAnsi="Cambria" w:cs="Tahoma"/>
          <w:sz w:val="22"/>
          <w:szCs w:val="22"/>
        </w:rPr>
        <w:t> </w:t>
      </w:r>
      <w:r>
        <w:rPr>
          <w:rStyle w:val="spellingerror"/>
          <w:rFonts w:ascii="Cambria" w:hAnsi="Cambria" w:cs="Tahoma"/>
          <w:sz w:val="22"/>
          <w:szCs w:val="22"/>
        </w:rPr>
        <w:t>gdp</w:t>
      </w:r>
      <w:r>
        <w:rPr>
          <w:rStyle w:val="apple-converted-space"/>
          <w:rFonts w:ascii="Cambria" w:hAnsi="Cambria" w:cs="Tahoma"/>
          <w:sz w:val="22"/>
          <w:szCs w:val="22"/>
        </w:rPr>
        <w:t> </w:t>
      </w:r>
      <w:r>
        <w:rPr>
          <w:rStyle w:val="normaltextrun"/>
          <w:rFonts w:ascii="Cambria" w:hAnsi="Cambria" w:cs="Tahoma"/>
          <w:sz w:val="22"/>
          <w:szCs w:val="22"/>
        </w:rPr>
        <w:t>growth contribution is significantly decreasing =&gt; need contributions from non-residents! - link to white paper</w:t>
      </w:r>
      <w:r>
        <w:rPr>
          <w:rStyle w:val="eop"/>
          <w:rFonts w:ascii="Cambria" w:hAnsi="Cambria" w:cs="Tahoma"/>
          <w:sz w:val="22"/>
          <w:szCs w:val="22"/>
        </w:rPr>
        <w:t> </w:t>
      </w:r>
    </w:p>
    <w:p w14:paraId="6B64D8E7" w14:textId="6C3BE42A" w:rsidR="00D50951" w:rsidRDefault="0095213F">
      <w:r>
        <w:t xml:space="preserve">Overall, I am thankful for globalisation. Globalisation is one of the reasons as to why we are able to enjoy the life that we have right now. </w:t>
      </w:r>
      <w:bookmarkStart w:id="0" w:name="_GoBack"/>
      <w:bookmarkEnd w:id="0"/>
    </w:p>
    <w:sectPr w:rsidR="00D50951" w:rsidSect="003774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87ECB"/>
    <w:multiLevelType w:val="multilevel"/>
    <w:tmpl w:val="0E0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F54F99"/>
    <w:multiLevelType w:val="hybridMultilevel"/>
    <w:tmpl w:val="CFBE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E2"/>
    <w:rsid w:val="003774CD"/>
    <w:rsid w:val="0095213F"/>
    <w:rsid w:val="009F073D"/>
    <w:rsid w:val="00C633E2"/>
    <w:rsid w:val="00D50951"/>
    <w:rsid w:val="00E442D2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B89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33E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633E2"/>
  </w:style>
  <w:style w:type="character" w:customStyle="1" w:styleId="eop">
    <w:name w:val="eop"/>
    <w:basedOn w:val="DefaultParagraphFont"/>
    <w:rsid w:val="00C633E2"/>
  </w:style>
  <w:style w:type="character" w:customStyle="1" w:styleId="apple-converted-space">
    <w:name w:val="apple-converted-space"/>
    <w:basedOn w:val="DefaultParagraphFont"/>
    <w:rsid w:val="00C633E2"/>
  </w:style>
  <w:style w:type="character" w:customStyle="1" w:styleId="spellingerror">
    <w:name w:val="spellingerror"/>
    <w:basedOn w:val="DefaultParagraphFont"/>
    <w:rsid w:val="00C633E2"/>
  </w:style>
  <w:style w:type="character" w:customStyle="1" w:styleId="scx218008727">
    <w:name w:val="scx218008727"/>
    <w:basedOn w:val="DefaultParagraphFont"/>
    <w:rsid w:val="00C633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33E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633E2"/>
  </w:style>
  <w:style w:type="character" w:customStyle="1" w:styleId="eop">
    <w:name w:val="eop"/>
    <w:basedOn w:val="DefaultParagraphFont"/>
    <w:rsid w:val="00C633E2"/>
  </w:style>
  <w:style w:type="character" w:customStyle="1" w:styleId="apple-converted-space">
    <w:name w:val="apple-converted-space"/>
    <w:basedOn w:val="DefaultParagraphFont"/>
    <w:rsid w:val="00C633E2"/>
  </w:style>
  <w:style w:type="character" w:customStyle="1" w:styleId="spellingerror">
    <w:name w:val="spellingerror"/>
    <w:basedOn w:val="DefaultParagraphFont"/>
    <w:rsid w:val="00C633E2"/>
  </w:style>
  <w:style w:type="character" w:customStyle="1" w:styleId="scx218008727">
    <w:name w:val="scx218008727"/>
    <w:basedOn w:val="DefaultParagraphFont"/>
    <w:rsid w:val="00C6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3</cp:revision>
  <dcterms:created xsi:type="dcterms:W3CDTF">2016-10-07T07:33:00Z</dcterms:created>
  <dcterms:modified xsi:type="dcterms:W3CDTF">2016-10-07T08:02:00Z</dcterms:modified>
</cp:coreProperties>
</file>