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Quality / ETL Test Engineer | SQL / Data Migration Validation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across SQL engineering, ETL/data pipeline validation, data migration, dimensional data structures, reporting datasets, and production data reliability. Strong background writing complex SQL, validating source-to-target data movement, troubleshooting data quality issues, documenting data flows, and supporting business-critical reporting in regulated financial environments. Experienced partnering with analytics, architecture, operations, and engineering teams to improve data trust, defect resolution, and repeatable delivery practices.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 ETL pipelines that ingested and normalized P95 telemetry from 6,000+ endpoints, replacing manual reporting flows with repeatable, validated data processing.</w:t>
      </w:r>
    </w:p>
    <w:p>
      <w:pPr>
        <w:pStyle w:val="ListBullet"/>
      </w:pPr>
      <w:r>
        <w:rPr>
          <w:rFonts w:ascii="Arial" w:hAnsi="Arial"/>
          <w:sz w:val="22"/>
        </w:rPr>
        <w:t>Designed Oracle schemas and historical retention structures for analytics and forecasting datasets, applying SQL, partitioning concepts, data modeling, and performance-aware query patterns.</w:t>
      </w:r>
    </w:p>
    <w:p>
      <w:pPr>
        <w:pStyle w:val="ListBullet"/>
      </w:pPr>
      <w:r>
        <w:rPr>
          <w:rFonts w:ascii="Arial" w:hAnsi="Arial"/>
          <w:sz w:val="22"/>
        </w:rPr>
        <w:t>Performed data cleansing, reconciliation, and quality checks across monitoring and capacity data feeds to support trusted executive dashboards and recurring reporting cycles.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issues across TrueSight, CA Wily, AppDynamics, Oracle, and reporting layers, partnering with technical teams to identify root causes and restore reliable data delivery.</w:t>
      </w:r>
    </w:p>
    <w:p>
      <w:pPr>
        <w:pStyle w:val="ListBullet"/>
      </w:pPr>
      <w:r>
        <w:rPr>
          <w:rFonts w:ascii="Arial" w:hAnsi="Arial"/>
          <w:sz w:val="22"/>
        </w:rPr>
        <w:t>Documented pipeline logic, reporting assumptions, data sources, operational procedures, and validation outputs so analytics and operations stakeholders could understand and trust the data products.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monitoring metrics to identify performance patterns and produce actionable reporting for engineering teams.</w:t>
      </w:r>
    </w:p>
    <w:p>
      <w:pPr>
        <w:pStyle w:val="ListBullet"/>
      </w:pPr>
      <w:r>
        <w:rPr>
          <w:rFonts w:ascii="Arial" w:hAnsi="Arial"/>
          <w:sz w:val="22"/>
        </w:rPr>
        <w:t>Validated monitoring data and reporting outputs during Dynatrace AppMon/Synthetics upgrades, helping maintain production visibility through cutover activities.</w:t>
      </w:r>
    </w:p>
    <w:p>
      <w:pPr>
        <w:pStyle w:val="ListBullet"/>
      </w:pPr>
      <w:r>
        <w:rPr>
          <w:rFonts w:ascii="Arial" w:hAnsi="Arial"/>
          <w:sz w:val="22"/>
        </w:rPr>
        <w:t>Integrated load-test and APM data sources to support root-cause analysis, regression evaluation, and performance reporting for critical hospitality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for automated performance reporting, reducing manual export work and improving repeatability of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SLA-style monitoring modules used to validate application health and surface production issues earlier.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delivered training materials that standardized monitoring, reporting, and troubleshooting practices across large enterprise environments.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query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utilities to compare migration results across large transaction datasets and confirm source-to-target accuracy.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used throughout phased migration cutover and post-migration verification.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pipeline that transformed telemetry into validated capacity datasets, reporting views, and operational insights for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Pandas, Data Quality, Streamlit, Prophet, scikit-learn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S3/Glue/Athena data platform pattern with structured ingestion, Parquet optimization, metadata/catalog concepts, and quality gates for analytics-ready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SQL,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automated Python pipeline with semantic duplicate detection, structured artifacts, quality gates, and application tracking, reinforcing repeatable validation and documentation practices.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JSON, Quality Gates,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