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/ AI Pipeline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spanning Python, SQL, ETL/ELT pipelines, data quality, governance-minded data delivery, and production support in regulated financial services environments. Strong background building AWS data pipelines, PySpark/Spark processing, operational reporting, telemetry analytics, and reliability-focused data products used by technical and business stakeholders. Recent project work includes RAG-style retrieval, vector embeddings, agentic AI workflows, MCP-enabled automation, and AI-assisted data pipeline quality gates, positioning me to support Kyndryl's Agentic AI data infrastructure while keeping the core value anchored in robust data engineering.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operated Python/Pandas ETL pipelines ingesting P95 telemetry from 6,000+ endpoints, replacing manual processes with repeatable data workflows supporting capacity,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 concepts, Redshift workloads, and optimized schemas to support governed analytics, historical retention, and production reporting needs.</w:t>
      </w:r>
    </w:p>
    <w:p>
      <w:pPr>
        <w:pStyle w:val="ListBullet"/>
      </w:pPr>
      <w:r>
        <w:rPr>
          <w:rFonts w:ascii="Arial" w:hAnsi="Arial"/>
          <w:sz w:val="22"/>
        </w:rPr>
        <w:t>Implemented validation, reconciliation, and data quality practices across telemetry feeds from BMC TrueSight, CA Wily, and AppDynamics, improving trust in downstream analytics and operational decisions.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with Prophet and scikit-learn to predict capacity bottlenecks months ahead, connecting data engineering outputs to AI/ML-driven planning use cases.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layers with Streamlit, matplotlib, seaborn, and plotly to expose trends, anomalies, and utilization insights to senior stakeholders.</w:t>
      </w:r>
    </w:p>
    <w:p>
      <w:pPr>
        <w:pStyle w:val="ListBullet"/>
      </w:pPr>
      <w:r>
        <w:rPr>
          <w:rFonts w:ascii="Arial" w:hAnsi="Arial"/>
          <w:sz w:val="22"/>
        </w:rPr>
        <w:t>Supported production reliability through monitoring, troubleshooting, incident response, documentation, and runbook-style operational practices in a regulated banking environment.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critical hospitality systems, using telemetry to identify performance issues and support operational reliability.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data to generate actionable optimization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journeys, strengthening observability and root-cause analysis capabilities.</w:t>
      </w:r>
    </w:p>
    <w:p>
      <w:pPr>
        <w:pStyle w:val="ListBullet"/>
      </w:pPr>
      <w:r>
        <w:rPr>
          <w:rFonts w:ascii="Arial" w:hAnsi="Arial"/>
          <w:sz w:val="22"/>
        </w:rPr>
        <w:t>Participated in AWS migration planning and evaluated monitoring readiness for cloud-based environments.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 services client, supporting 50+ Enterprise Managers and thousands of instrumented agents across enterprise applications.</w:t>
      </w:r>
    </w:p>
    <w:p>
      <w:pPr>
        <w:pStyle w:val="ListBullet"/>
      </w:pPr>
      <w:r>
        <w:rPr>
          <w:rFonts w:ascii="Arial" w:hAnsi="Arial"/>
          <w:sz w:val="22"/>
        </w:rPr>
        <w:t>Built Perl/Korn shell data-extraction scripts for automated performance reporting, replacing manual exports and improving repeatability of operational analytics.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used to standardize monitoring and improve issue detection.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training, and mentoring to support consistent adoption of observability practices across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utilities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Optimized SQL and database access patterns to reduce physical hardware footprint while supporting high-volume processing requirements.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Java, C++, Perl, Korn Shell, JSON, XML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automation pipeline using Python, Claude Code, Grok/xAI APIs, FAISS, sentence-transformers, and MCP concepts.</w:t>
        <w:br/>
        <w:t>The system performs semantic duplicate detection, scoring, resume/cover generation, quality gates, and application tracking through structured JSON artifacts and repeatable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RAG, LLM APIs, Agentic Workflows, MCP, JSON,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Redshift, Bedrock, PySpark, and Parquet.</w:t>
        <w:br/>
        <w:t>Focused on cost-aware data layout, small-file mitigation, metadata/catalog concepts, and analytics-ready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Bedrock, PySpark, Parquet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data product using Python, PySpark, Prophet, scikit-learn, and Streamlit to transform telemetry into capacity planning insights and operational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