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Analyst / Data Engineer - SQL, Python, AWS, Reporting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enterprise data and software engineer with 20+ years of experience supporting reporting, data analysis, production workflows, and stakeholder-facing analytics in regulated environments. Strong hands-on background with SQL, Python, data validation, ETL/ELT processes, workflow monitoring, documentation, and operational reporting. Experienced translating business needs into reliable data outputs, troubleshooting reporting issues, and improving repeatable delivery processes for internal stakeholders.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Python/Pandas data pipelines that transformed operational telemetry into validated reporting datasets for leadership, analytics, and infrastructure stakeholders.</w:t>
      </w:r>
    </w:p>
    <w:p>
      <w:pPr>
        <w:pStyle w:val="ListBullet"/>
      </w:pPr>
      <w:r>
        <w:rPr>
          <w:rFonts w:ascii="Arial" w:hAnsi="Arial"/>
          <w:sz w:val="22"/>
        </w:rPr>
        <w:t>Used SQL and Oracle data structures to query, reconcile, and validate large historical datasets, improving consistency and trust in recurring reporting outputs.</w:t>
      </w:r>
    </w:p>
    <w:p>
      <w:pPr>
        <w:pStyle w:val="ListBullet"/>
      </w:pPr>
      <w:r>
        <w:rPr>
          <w:rFonts w:ascii="Arial" w:hAnsi="Arial"/>
          <w:sz w:val="22"/>
        </w:rPr>
        <w:t>Monitored workflow health across data ingestion, transformation, and reporting processes; investigated exceptions, identified root causes, and supported timely issue resolution.</w:t>
      </w:r>
    </w:p>
    <w:p>
      <w:pPr>
        <w:pStyle w:val="ListBullet"/>
      </w:pPr>
      <w:r>
        <w:rPr>
          <w:rFonts w:ascii="Arial" w:hAnsi="Arial"/>
          <w:sz w:val="22"/>
        </w:rPr>
        <w:t>Developed stakeholder-facing dashboards and reports using Python visualization tooling and structured reporting layers, helping teams identify trends, anomalies, and improvement opportunities.</w:t>
      </w:r>
    </w:p>
    <w:p>
      <w:pPr>
        <w:pStyle w:val="ListBullet"/>
      </w:pPr>
      <w:r>
        <w:rPr>
          <w:rFonts w:ascii="Arial" w:hAnsi="Arial"/>
          <w:sz w:val="22"/>
        </w:rPr>
        <w:t>Documented data logic, operational procedures, and repeatable reporting processes so support teams could maintain delivery quality and reduce manual ambiguity.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Analyzed real-user and synthetic monitoring data to identify performance trends, reporting gaps, and optimization opportunities for customer-facing systems.</w:t>
      </w:r>
    </w:p>
    <w:p>
      <w:pPr>
        <w:pStyle w:val="ListBullet"/>
      </w:pPr>
      <w:r>
        <w:rPr>
          <w:rFonts w:ascii="Arial" w:hAnsi="Arial"/>
          <w:sz w:val="22"/>
        </w:rPr>
        <w:t>Produced operational analytics and recommendations from Dynatrace and Gomez data, translating technical findings into clear guidance for engineering stakeholders.</w:t>
      </w:r>
    </w:p>
    <w:p>
      <w:pPr>
        <w:pStyle w:val="ListBullet"/>
      </w:pPr>
      <w:r>
        <w:rPr>
          <w:rFonts w:ascii="Arial" w:hAnsi="Arial"/>
          <w:sz w:val="22"/>
        </w:rPr>
        <w:t>Supported reporting and monitoring workflows during platform upgrades, validating that data outputs and operational visibility remained stable through change.</w:t>
      </w:r>
    </w:p>
    <w:p>
      <w:r>
        <w:rPr>
          <w:rFonts w:ascii="Arial" w:hAnsi="Arial"/>
          <w:b/>
          <w:sz w:val="22"/>
        </w:rPr>
        <w:t>SME for CA APM / Senior Consultant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Created automated Perl/Korn shell reporting extracts and operational summaries from enterprise monitoring platforms, replacing manual weekly data pulls.</w:t>
      </w:r>
    </w:p>
    <w:p>
      <w:pPr>
        <w:pStyle w:val="ListBullet"/>
      </w:pPr>
      <w:r>
        <w:rPr>
          <w:rFonts w:ascii="Arial" w:hAnsi="Arial"/>
          <w:sz w:val="22"/>
        </w:rPr>
        <w:t>Partnered with technical and non-technical stakeholders to define reporting needs, validate outputs, and communicate production health and performance insights.</w:t>
      </w:r>
    </w:p>
    <w:p>
      <w:pPr>
        <w:pStyle w:val="ListBullet"/>
      </w:pPr>
      <w:r>
        <w:rPr>
          <w:rFonts w:ascii="Arial" w:hAnsi="Arial"/>
          <w:sz w:val="22"/>
        </w:rPr>
        <w:t>Maintained technical documentation, dashboards, alerting logic, and reusable support procedures across a large regulated enterprise environment.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Supported large-scale database migration and validation work using SQL, Oracle, MySQL, and C++/OCCI, emphasizing data accuracy and repeatable cutover checks.</w:t>
      </w:r>
    </w:p>
    <w:p>
      <w:pPr>
        <w:pStyle w:val="ListBullet"/>
      </w:pPr>
      <w:r>
        <w:rPr>
          <w:rFonts w:ascii="Arial" w:hAnsi="Arial"/>
          <w:sz w:val="22"/>
        </w:rPr>
        <w:t>Built automated validation and testing routines to verify migration correctness across high-volume transactional datasets.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Python-based workflow that scores job postings, tracks application state, validates generated artifacts, and produces repeatable reporting-ready outputs.</w:t>
        <w:br/>
        <w:t>The project emphasizes structured JSON, data validation, automation, and operational workflow discipline.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JSON, FAISS, Sentence Transformers, Git, Quality Gates, Workflow Automation</w:t>
      </w:r>
    </w:p>
    <w:p>
      <w:r>
        <w:rPr>
          <w:rFonts w:ascii="Arial" w:hAnsi="Arial"/>
          <w:b/>
          <w:sz w:val="22"/>
        </w:rPr>
        <w:t>HorizonScale Capacity Forecasting &amp; Reporting</w:t>
      </w:r>
      <w:r>
        <w:rPr>
          <w:rFonts w:ascii="Arial" w:hAnsi="Arial"/>
          <w:sz w:val="22"/>
        </w:rPr>
        <w:br/>
        <w:t>Developed data pipelines and dashboards that transformed infrastructure telemetry into forecasting, utilization, and reporting views for operational stakeholders.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Quality</w:t>
      </w:r>
    </w:p>
    <w:p>
      <w:r>
        <w:rPr>
          <w:rFonts w:ascii="Arial" w:hAnsi="Arial"/>
          <w:b/>
          <w:sz w:val="22"/>
        </w:rPr>
        <w:t>Serverless Lakehouse Platform - AWS</w:t>
      </w:r>
      <w:r>
        <w:rPr>
          <w:rFonts w:ascii="Arial" w:hAnsi="Arial"/>
          <w:sz w:val="22"/>
        </w:rPr>
        <w:br/>
        <w:t>Designed a serverless AWS data platform using S3, Glue, Athena, and Redshift concepts to organize, validate, and query curated analytics datasets.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Amazon S3, Athena, Redshift, Python, PySpark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