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SQL / ETL / Data Quality / Analytics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deep enterprise experience building and supporting SQL-driven reporting datasets, ETL pipelines, data validation routines, automation scripts, and production analytics workflows. Strong background in Python, SQL, PL/SQL, data quality, orchestration concepts, BI-ready data structures, documentation, and operational support in regulated environments. Comfortable supporting remote teams, troubleshooting production data issues, and improving reliability, efficiency, and quality across data pipelines.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SQL/Python ETL pipelines that transformed operational telemetry into curated datasets for reporting, analytics, capacity planning, and leadership decision-making.</w:t>
      </w:r>
    </w:p>
    <w:p>
      <w:pPr>
        <w:pStyle w:val="ListBullet"/>
      </w:pPr>
      <w:r>
        <w:rPr>
          <w:rFonts w:ascii="Arial" w:hAnsi="Arial"/>
          <w:sz w:val="22"/>
        </w:rPr>
        <w:t>Designed validation, reconciliation, cleansing, and quality-control routines to improve reliability and consistency of reporting datasets used by engineering and operations stakeholders.</w:t>
      </w:r>
    </w:p>
    <w:p>
      <w:pPr>
        <w:pStyle w:val="ListBullet"/>
      </w:pPr>
      <w:r>
        <w:rPr>
          <w:rFonts w:ascii="Arial" w:hAnsi="Arial"/>
          <w:sz w:val="22"/>
        </w:rPr>
        <w:t>Developed automation for data loading, transformation, exception handling, recurring reporting, and production support workflows, reducing manual effort and improving repeatability.</w:t>
      </w:r>
    </w:p>
    <w:p>
      <w:pPr>
        <w:pStyle w:val="ListBullet"/>
      </w:pPr>
      <w:r>
        <w:rPr>
          <w:rFonts w:ascii="Arial" w:hAnsi="Arial"/>
          <w:sz w:val="22"/>
        </w:rPr>
        <w:t>Created BI-ready reporting tables, historical retention structures, and operational datasets using Oracle, SQL, Python, Pandas, and AWS data-platform patterns.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reporting issues by tracing source feeds, transformation logic, schema behavior, and downstream reporting expectations.</w:t>
      </w:r>
    </w:p>
    <w:p>
      <w:pPr>
        <w:pStyle w:val="ListBullet"/>
      </w:pPr>
      <w:r>
        <w:rPr>
          <w:rFonts w:ascii="Arial" w:hAnsi="Arial"/>
          <w:sz w:val="22"/>
        </w:rPr>
        <w:t>Documented data flows, validation rules, runbooks, operating procedures, and stakeholder-facing reporting logic to support supportability and knowledge sharing.</w:t>
      </w:r>
    </w:p>
    <w:p>
      <w:pPr>
        <w:pStyle w:val="ListBullet"/>
      </w:pPr>
      <w:r>
        <w:rPr>
          <w:rFonts w:ascii="Arial" w:hAnsi="Arial"/>
          <w:sz w:val="22"/>
        </w:rPr>
        <w:t>Applied regulated-enterprise practices around access controls, auditability, data retention, operational reliability, and secure handling of sensitive business data.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platform from 200+ MySQL nodes to Oracle RAC while preserving data correctness and performance expectations.</w:t>
      </w:r>
    </w:p>
    <w:p>
      <w:pPr>
        <w:pStyle w:val="ListBullet"/>
      </w:pPr>
      <w:r>
        <w:rPr>
          <w:rFonts w:ascii="Arial" w:hAnsi="Arial"/>
          <w:sz w:val="22"/>
        </w:rPr>
        <w:t>Built validation and test utilities to compare source and target records across millions of transaction records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migration support, and data validation tasks to reduce manual effort and improve production cutover confidence.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 and data-processing logic to maintain performance and scalability for high-volume operational systems.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SQL, Perl, and Korn Shell reporting scripts that automated recurring data extraction and reduced manual reporting work.</w:t>
      </w:r>
    </w:p>
    <w:p>
      <w:pPr>
        <w:pStyle w:val="ListBullet"/>
      </w:pPr>
      <w:r>
        <w:rPr>
          <w:rFonts w:ascii="Arial" w:hAnsi="Arial"/>
          <w:sz w:val="22"/>
        </w:rPr>
        <w:t>Designed dashboards, operational reports, alert thresholds, and documentation standards for enterprise monitoring and support teams.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middleware, and operations teams to troubleshoot production issues and improve reliability of enterprise systems.</w:t>
      </w:r>
    </w:p>
    <w:p>
      <w:r>
        <w:rPr>
          <w:rFonts w:ascii="Arial" w:hAnsi="Arial"/>
          <w:b/>
          <w:sz w:val="22"/>
        </w:rPr>
        <w:t>Developer / Support Engineer, Billing Interfaces and Data Workflows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Supported billing, invoicing, settlement, EDI, and reporting workflows using Oracle, PL/SQL, Pro*C, C/C++, XML, Perl, Korn Shell, and UNIX/Linux.</w:t>
      </w:r>
    </w:p>
    <w:p>
      <w:pPr>
        <w:pStyle w:val="ListBullet"/>
      </w:pPr>
      <w:r>
        <w:rPr>
          <w:rFonts w:ascii="Arial" w:hAnsi="Arial"/>
          <w:sz w:val="22"/>
        </w:rPr>
        <w:t>Improved data-processing performance through SQL/database tuning, memory reduction, throughput improvements, and production bug triage.</w:t>
      </w:r>
    </w:p>
    <w:p>
      <w:pPr>
        <w:pStyle w:val="ListBullet"/>
      </w:pPr>
      <w:r>
        <w:rPr>
          <w:rFonts w:ascii="Arial" w:hAnsi="Arial"/>
          <w:sz w:val="22"/>
        </w:rPr>
        <w:t>Created support documentation and maintained legacy data interfaces where accuracy, repeatability, and timely operational support were critical.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processing patterns to support curated analytics, query optimization,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HorizonScale — Capacity Forecasting Data Pipeline</w:t>
      </w:r>
      <w:r>
        <w:rPr>
          <w:rFonts w:ascii="Arial" w:hAnsi="Arial"/>
          <w:sz w:val="22"/>
        </w:rPr>
        <w:br/>
        <w:t>Built an analytics pipeline that transformed operational telemetry into curated datasets for forecasting, capacity risk analysis, dashboarding, and stakeholder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</w:t>
      </w:r>
    </w:p>
    <w:p>
      <w:r>
        <w:rPr>
          <w:rFonts w:ascii="Arial" w:hAnsi="Arial"/>
          <w:b/>
          <w:sz w:val="22"/>
        </w:rPr>
        <w:t>AI-Assisted Data Automation Workflow</w:t>
      </w:r>
      <w:r>
        <w:rPr>
          <w:rFonts w:ascii="Arial" w:hAnsi="Arial"/>
          <w:sz w:val="22"/>
        </w:rPr>
        <w:br/>
        <w:t>Built a Python-based automation workflow using LLM APIs, JSON artifacts, validation gates, and repeatable processing steps to accelerate structured data and document preparation while preserving quality controls.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LLM APIs, Git,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