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Platform Engineer | AWS, Python, SQL &amp; ETL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Platform Engineer with 20+ years of enterprise technology experience and deep strengths in Python, SQL, AWS data platforms, ETL/ELT, production analytics, and financial-services infrastructure. Built and operated data pipelines ingesting telemetry from 6,000+ endpoints, designed warehouse/reporting schemas, and supported business-critical production services in regulated banking environments. Strong fit for data platform work requiring cloud infrastructure, data quality, automation, operational monitoring, and close partnership with analytics and data science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ETL pipelines ingesting P95 telemetry from 6,000+ endpoints, replacing manual processes with repeatable production data flows for capacity analytics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 workloads, and structured warehouse schemas to support forecasting, historical analysis,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Designed data quality, reconciliation, and validation patterns for telemetry pipelines, helping stakeholders trust reporting outputs used for capacity planning and risk identification.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TrueSight, CA Wily/APM, and AppDynamics into unified reporting datasets, improving visibility across enterprise infrastructure and application performance signals.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months ahead, pairing data engineering pipelines with analytics and model-ready datasets.</w:t>
      </w:r>
    </w:p>
    <w:p>
      <w:pPr>
        <w:pStyle w:val="ListBullet"/>
      </w:pPr>
      <w:r>
        <w:rPr>
          <w:rFonts w:ascii="Arial" w:hAnsi="Arial"/>
          <w:sz w:val="22"/>
        </w:rPr>
        <w:t>Produced dashboards and operational reports using Streamlit, matplotlib, seaborn, and plotly to surface trends, anomalies, utilization patterns, and platform health indicators for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production data services in a regulated financial-services environment, emphasizing reliability, auditability, documentation, incident awareness, and clear communication with business and technical teams.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critical web and hospitality systems, using telemetry and synthetic data to identify performance risks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create actionable analytics that engineering teams used to improve high-value digital experiences.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systems, strengthening production observability and operational troubleshooting workflows.</w:t>
      </w:r>
    </w:p>
    <w:p>
      <w:pPr>
        <w:pStyle w:val="ListBullet"/>
      </w:pPr>
      <w:r>
        <w:rPr>
          <w:rFonts w:ascii="Arial" w:hAnsi="Arial"/>
          <w:sz w:val="22"/>
        </w:rPr>
        <w:t>Participated in AWS migration planning and monitoring readiness assessments, connecting application performance engineering with cloud platform transition needs.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 for a large financial-services client, supporting 50+ Enterprise Managers and thousands of instrumented agents across mission-critical applications.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for automated performance reporting, reducing manual exports and improving repeatability of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management modules, and technical documentation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and infrastructure teams to diagnose bottlenecks using APM telemetry, transaction traces, and system metrics.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platform while maintaining strict transaction and query performance requirements.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utilities and automated checks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database access patterns, reducing hardware footprint while preserving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platform that transformed infrastructure telemetry into capacity predictions, operational dashboards, and model-ready datasets for enterprise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Pandas, Prophet, scikit-learn, Streamlit, ETL, Telemetry Analytics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AWS data platform pattern using S3, Glue, Athena, Redshift, and Parquet/Snappy concepts to support scalable ingestion, optimized queries, and analytics-ready data layers.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Data Lakehouse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pipeline with semantic duplicate detection, structured JSON artifacts, quality gates, and application tracking, demonstrating production-style automation, schema contracts, and repeatable workflow design.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Git,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