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Cloud Data Analytics / AWS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Cloud Data Analytics professional with 20+ years in enterprise data engineering. Expert in AWS Glue/S3/Redshift, PySpark ETL pipelines, Power BI dashboards, and data quality validation. Skilled in building scalable cloud data solutions for analytics and reporting.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(Python/Pandas) for telemetry from 6,000+ endpoints, supporting analytics and reporting.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platform: S3 landing zone, Glue ETL, Redshift analytics, improving cloud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and optimized SQL-based reporting layers and Power BI dashboards for executive metrics.</w:t>
      </w:r>
    </w:p>
    <w:p>
      <w:pPr>
        <w:pStyle w:val="ListBullet"/>
      </w:pPr>
      <w:r>
        <w:rPr>
          <w:rFonts w:ascii="Arial" w:hAnsi="Arial"/>
          <w:sz w:val="22"/>
        </w:rPr>
        <w:t>Implemented data validation and reconciliation processes to ensure pipeline accuracy and compliance.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and real-time dashboarding.</w:t>
      </w:r>
    </w:p>
    <w:p>
      <w:pPr>
        <w:pStyle w:val="ListBullet"/>
      </w:pPr>
      <w:r>
        <w:rPr>
          <w:rFonts w:ascii="Arial" w:hAnsi="Arial"/>
          <w:sz w:val="22"/>
        </w:rPr>
        <w:t>Performed data analysis to optimize performance metrics and supported cloud readiness.</w:t>
      </w:r>
    </w:p>
    <w:p>
      <w:r>
        <w:rPr>
          <w:rFonts w:ascii="Arial" w:hAnsi="Arial"/>
          <w:b/>
          <w:sz w:val="22"/>
        </w:rPr>
        <w:t>SME CA APM / Senior Consultant at CA Technologies / TIAA-CREF</w:t>
      </w:r>
      <w:r>
        <w:rPr>
          <w:rFonts w:ascii="Arial" w:hAnsi="Arial"/>
          <w:sz w:val="22"/>
        </w:rPr>
        <w:t xml:space="preserve"> (2011-01 – 2016-12)</w:t>
      </w:r>
    </w:p>
    <w:p>
      <w:pPr>
        <w:pStyle w:val="ListBullet"/>
      </w:pPr>
      <w:r>
        <w:rPr>
          <w:rFonts w:ascii="Arial" w:hAnsi="Arial"/>
          <w:sz w:val="22"/>
        </w:rPr>
        <w:t>Led enterprise-scale CA APM upgrades, dashboards, and alerts across 4,000+ agents.</w:t>
      </w:r>
    </w:p>
    <w:p>
      <w:pPr>
        <w:pStyle w:val="ListBullet"/>
      </w:pPr>
      <w:r>
        <w:rPr>
          <w:rFonts w:ascii="Arial" w:hAnsi="Arial"/>
          <w:sz w:val="22"/>
        </w:rPr>
        <w:t>Automated reporting using Perl/Ksh scripts, integrated with monitoring telemetry.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Cairo, Egypt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Glue, S3, Redshift, Athena, ETL/ELT pipelines, Data Warehousing, Data Modeling, Data Quality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with S3, Glue, Athena; implemented ETL pipelines and reporting dashboards, optimized data access and quality.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PySpark, Power BI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End-to-end agentic pipeline orchestrating job scoring, resume/cover generation, and quality gating.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