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architecting scalable data pipelines and designing enterprise-grade data lakes and warehouses. Proficient in Snowflake, SQL, Python, and cloud-native data platforms like AWS, I excel in data transformation workflows and pipeline optimization. My expertise includes Databricks, Spark, and implementing modern architectural patterns like Medallion Architecture for robust analytics infrastructure. I have a proven track record in data governance and cross-functional collaboration, delivering high-quality data solutions. I am passionate about contributing to Keurig Dr Pepper's innovative data strategy by enabling advanced analytics and AI/ML pipelines. My technical leadership ensures alignment with enterprise goals and best practices.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 for scalable data delivery.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enabling seasonal risk forecasting and robust data warehousing.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 with executive dashboards for actionable insights.</w:t>
      </w:r>
    </w:p>
    <w:p>
      <w:pPr>
        <w:pStyle w:val="ListBullet"/>
      </w:pPr>
      <w:r>
        <w:rPr>
          <w:rFonts w:ascii="Arial" w:hAnsi="Arial"/>
          <w:sz w:val="22"/>
        </w:rPr>
        <w:t>Applied data mining to identify underutilized infrastructure, driving hardware consolidation and significant cost savings.</w:t>
      </w:r>
    </w:p>
    <w:p>
      <w:pPr>
        <w:pStyle w:val="ListBullet"/>
      </w:pPr>
      <w:r>
        <w:rPr>
          <w:rFonts w:ascii="Arial" w:hAnsi="Arial"/>
          <w:sz w:val="22"/>
        </w:rPr>
        <w:t>Built frameworks for data quality and pipeline validation, ensuring trusted data delivery across enterprise analytics platforms.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 and critical systems, ensuring performance monitoring.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 for key systems.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implemented TLS1.2 security, and supported AWS cloud migration.</w:t>
      </w:r>
    </w:p>
    <w:p>
      <w:pPr>
        <w:pStyle w:val="ListBullet"/>
      </w:pPr>
      <w:r>
        <w:rPr>
          <w:rFonts w:ascii="Arial" w:hAnsi="Arial"/>
          <w:sz w:val="22"/>
        </w:rPr>
        <w:t>Developed dashboards for end-to-end functionality and before/after performance metrics.</w:t>
      </w:r>
    </w:p>
    <w:p>
      <w:pPr>
        <w:pStyle w:val="ListBullet"/>
      </w:pPr>
      <w:r>
        <w:rPr>
          <w:rFonts w:ascii="Arial" w:hAnsi="Arial"/>
          <w:sz w:val="22"/>
        </w:rPr>
        <w:t>Analyzed bottlenecks and proposed actionable performance improvements.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enterprise monitoring.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and Perl/Ksh scripts for data extraction and reporting.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Golden Images, and client training for optimal APM deployment.</w:t>
      </w:r>
    </w:p>
    <w:p>
      <w:pPr>
        <w:pStyle w:val="ListBullet"/>
      </w:pPr>
      <w:r>
        <w:rPr>
          <w:rFonts w:ascii="Arial" w:hAnsi="Arial"/>
          <w:sz w:val="22"/>
        </w:rPr>
        <w:t>Resolved performance bottlenecks in J2EE/.NET environments through detailed analysis.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and enhance system performance in WebLogic environments.</w:t>
      </w:r>
    </w:p>
    <w:p>
      <w:pPr>
        <w:pStyle w:val="ListBullet"/>
      </w:pPr>
      <w:r>
        <w:rPr>
          <w:rFonts w:ascii="Arial" w:hAnsi="Arial"/>
          <w:sz w:val="22"/>
        </w:rPr>
        <w:t>Documented implementations and supported client organizations with technical expertise.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 for performance optimization.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comprehensive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and ensure data integrity.</w:t>
      </w:r>
    </w:p>
    <w:p>
      <w:pPr>
        <w:pStyle w:val="ListBullet"/>
      </w:pPr>
      <w:r>
        <w:rPr>
          <w:rFonts w:ascii="Arial" w:hAnsi="Arial"/>
          <w:sz w:val="22"/>
        </w:rPr>
        <w:t>Designed scalable architectures to handle transaction volumes exceeding VISA's throughput.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Performed UML-based unit design for a CICS/MQSeries/XML/DB2 system as part of IRS modernization.</w:t>
      </w:r>
    </w:p>
    <w:p>
      <w:pPr>
        <w:pStyle w:val="ListBullet"/>
      </w:pPr>
      <w:r>
        <w:rPr>
          <w:rFonts w:ascii="Arial" w:hAnsi="Arial"/>
          <w:sz w:val="22"/>
        </w:rPr>
        <w:t>Developed modules to support critical data processing workflows.</w:t>
      </w:r>
    </w:p>
    <w:p>
      <w:pPr>
        <w:pStyle w:val="ListBullet"/>
      </w:pPr>
      <w:r>
        <w:rPr>
          <w:rFonts w:ascii="Arial" w:hAnsi="Arial"/>
          <w:sz w:val="22"/>
        </w:rPr>
        <w:t>Worked on messaging architecture using VC++ and DB2 for reliable data handling.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POSIX, sockets, and Marconi APIs for billing systems.</w:t>
      </w:r>
    </w:p>
    <w:p>
      <w:pPr>
        <w:pStyle w:val="ListBullet"/>
      </w:pPr>
      <w:r>
        <w:rPr>
          <w:rFonts w:ascii="Arial" w:hAnsi="Arial"/>
          <w:sz w:val="22"/>
        </w:rPr>
        <w:t>Achieved 75% memory reduction and 20% throughput gain through performance tuning in C/C++/Pro*C/PL/SQL.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using sequence optimizations and tuning.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with Korn Shell scripts.</w:t>
      </w:r>
    </w:p>
    <w:p>
      <w:pPr>
        <w:pStyle w:val="ListBullet"/>
      </w:pPr>
      <w:r>
        <w:rPr>
          <w:rFonts w:ascii="Arial" w:hAnsi="Arial"/>
          <w:sz w:val="22"/>
        </w:rPr>
        <w:t>Designed and implemented interfaces using UML in Rational Rose for robust system integration.</w:t>
      </w:r>
    </w:p>
    <w:p>
      <w:pPr>
        <w:pStyle w:val="ListBullet"/>
      </w:pPr>
      <w:r>
        <w:rPr>
          <w:rFonts w:ascii="Arial" w:hAnsi="Arial"/>
          <w:sz w:val="22"/>
        </w:rPr>
        <w:t>Troubleshot and enhanced Enabler/CSM/EMS modules for production stability.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 and VC++ for operational efficiency.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 and Windows systems as part of the Lab Support team.</w:t>
      </w:r>
    </w:p>
    <w:p>
      <w:pPr>
        <w:pStyle w:val="ListBullet"/>
      </w:pPr>
      <w:r>
        <w:rPr>
          <w:rFonts w:ascii="Arial" w:hAnsi="Arial"/>
          <w:sz w:val="22"/>
        </w:rPr>
        <w:t>Performed various administrative tasks to ensure lab functionality and uptime.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Snowflake, SQL / Oracle, Python, dbt, Databricks, Apache Spark, Delta Lake, AWS, Data Warehousing, ETL Design &amp; Optimization, Medallion Architecture, Data Governance, Git, DevOps, Linux/Unix, Ksh / Korn Shell Scripting, PySpark, Pandas, Prophet / Time-Series Forecasting, GenAI / LLM Agents, scikit-learn, Streamlit, Airflow, Hive/Hadoop, Capacity Planning / Forecasting, Apache Parquet / Columnar Storage, Dimensional Modeling, Data Quality &amp; Pipeline Validation, Unity Catalog, Delta Live Tables, Databricks Workflows, Data Vault, C++, Perl, Java, PL/SQL, Dynatrace (AppMon + Synthetics), CA APM / Introscope, BMC TrueSight / TSCO, Oracle RAC, Multiprocessing, Docker, OCCI / OCI,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and data access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  <w:br/>
        <w:t>Featured advanced ML models and comprehensive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of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