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performance testing and optimization for complex applications. Proficient in Python programming, I have extensive expertise in designing and executing load and performance tests using tools like Dynatrace and CA Wily Introscope. My background includes creating data-driven solutions and technical test plans for capacity planning and infrastructure optimization. I excel in analyzing performance bottlenecks and collaborating with cross-functional teams for defect triage and production planning. I am eager to contribute to Apex Systems’ mission of delivering cutting-edge technology services by leveraging my skills in performance engineering, load testing, and application architecture. My goal is to drive impactful solutions as a Performance Lead Engineer in Plano,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performance insights.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Managed dual APM environments (CA Wily, AppDynamics) to ensure robust capacity planning across banking infrastructure.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performance analysis and decision-making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focusing on performance testing and monitoring of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Analyzed performance bottlenecks and suggested improvements to enhance system efficiency.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load and performance analysis.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performance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environments, improving system efficiency.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performance analysis processes.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utilization.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resolve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performance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and analysis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performance reliability.</w:t>
      </w:r>
    </w:p>
    <w:p>
      <w:pPr>
        <w:pStyle w:val="ListBullet"/>
      </w:pPr>
      <w:r>
        <w:rPr>
          <w:rFonts w:ascii="Arial" w:hAnsi="Arial"/>
          <w:sz w:val="22"/>
        </w:rPr>
        <w:t>Enhanced system performance by refactoring data architecture for scalability and efficiency.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system.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modernization, focusing on performance and reliability.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to ensure efficient data processing.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modules, ensuring optimal performance and reliability.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UML, Java, J2EE, and XML for robust system integration.</w:t>
      </w:r>
    </w:p>
    <w:p>
      <w:pPr>
        <w:pStyle w:val="ListBullet"/>
      </w:pPr>
      <w:r>
        <w:rPr>
          <w:rFonts w:ascii="Arial" w:hAnsi="Arial"/>
          <w:sz w:val="22"/>
        </w:rPr>
        <w:t>Supported production environments by resolving performance issues and implementing database fixes.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to support business operations.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ensuring optimal lab performance.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lab operations and user needs.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Java, C++, Dynatrace (AppMon + Synthetics), CA APM / Introscope, AppDynamics, Capacity Planning / Forecasting, AWS, PySpark, Prophet / Time-Series Forecasting, GenAI / LLM Agents, Pandas, scikit-learn, BMC TrueSight / TSCO, Oracle RAC, ETL Design &amp; Optimization, Data Warehousing, Streamlit, Multiprocessing, Docker, Git, Airflow, Hive/Hadoop, Linux/Unix, OCCI / OCI, WebLogic / WebSphere, VB6 / VC++, Apache Parquet / Columnar Storage, Dimensional Modeling, Data Quality &amp; Pipeline Validation, Apache Spark, Databricks, Delta Lake, Medallion Architecture, Unity Catalog, Delta Live Tables, Databricks Workflows, dbt, Data Governance, Snowflake, Data Vault, Perl, Ksh / Korn Shell Scripting, PL/SQL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Trenda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