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AI-powered systems and scalable architectures. Proficient in Python development, machine learning frameworks, and cloud infrastructure like AWS, I excel in designing AI-driven solutions such as multi-agent workflows and advanced RAG pipelines. My expertise includes building distributed systems and transitioning prototypes to production environments. I have a proven track record in intelligent automation and enterprise AI solutions. I am passionate about contributing to Thomson Reuters's mission of transforming business operations through innovative AI system architecture. I am eager to drive AI-first transformation and collaborate on cutting-edge projects at Thomson Reuters.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 with scalable architectures.</w:t>
      </w:r>
    </w:p>
    <w:p>
      <w:pPr>
        <w:pStyle w:val="ListBullet"/>
      </w:pPr>
      <w:r>
        <w:rPr>
          <w:rFonts w:ascii="Arial" w:hAnsi="Arial"/>
          <w:sz w:val="22"/>
        </w:rPr>
        <w:t>Developed machine learning forecasting models with Prophet and scikit-learn to predict capacity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enabling seasonal risk forecasting in distributed systems.</w:t>
      </w:r>
    </w:p>
    <w:p>
      <w:pPr>
        <w:pStyle w:val="ListBullet"/>
      </w:pPr>
      <w:r>
        <w:rPr>
          <w:rFonts w:ascii="Arial" w:hAnsi="Arial"/>
          <w:sz w:val="22"/>
        </w:rPr>
        <w:t>Built AI-driven insights by integrating disparate data feeds into unified Oracle reporting with executive dashboards.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through data mining, driving hardware consolidation and significant cost savings.</w:t>
      </w:r>
    </w:p>
    <w:p>
      <w:pPr>
        <w:pStyle w:val="ListBullet"/>
      </w:pPr>
      <w:r>
        <w:rPr>
          <w:rFonts w:ascii="Arial" w:hAnsi="Arial"/>
          <w:sz w:val="22"/>
        </w:rPr>
        <w:t>Automated reporting workflows and developed interactive dashboards using Python libraries like matplotlib, seaborn, and plotly.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 and critical systems, ensuring performance monitoring.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 for scalable systems.</w:t>
      </w:r>
    </w:p>
    <w:p>
      <w:pPr>
        <w:pStyle w:val="ListBullet"/>
      </w:pPr>
      <w:r>
        <w:rPr>
          <w:rFonts w:ascii="Arial" w:hAnsi="Arial"/>
          <w:sz w:val="22"/>
        </w:rPr>
        <w:t>Upgraded Dynatrace (6.5 to 7.0) with TLS1.2 security enhancements and supported cloud migration to AWS.</w:t>
      </w:r>
    </w:p>
    <w:p>
      <w:pPr>
        <w:pStyle w:val="ListBullet"/>
      </w:pPr>
      <w:r>
        <w:rPr>
          <w:rFonts w:ascii="Arial" w:hAnsi="Arial"/>
          <w:sz w:val="22"/>
        </w:rPr>
        <w:t>Analyzed bottlenecks and suggested performance improvements to enhance system efficiency.</w:t>
      </w:r>
    </w:p>
    <w:p>
      <w:pPr>
        <w:pStyle w:val="ListBullet"/>
      </w:pPr>
      <w:r>
        <w:rPr>
          <w:rFonts w:ascii="Arial" w:hAnsi="Arial"/>
          <w:sz w:val="22"/>
        </w:rPr>
        <w:t>Provided end-to-end monitoring and dashboarding for before/after metrics analysis.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observability.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 for enterprise systems.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and alerts, along with Perl/Ksh extraction scripts for data processing.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 and Golden Images, and resolved bottlenecks in J2EE/.NET environments.</w:t>
      </w:r>
    </w:p>
    <w:p>
      <w:pPr>
        <w:pStyle w:val="ListBullet"/>
      </w:pPr>
      <w:r>
        <w:rPr>
          <w:rFonts w:ascii="Arial" w:hAnsi="Arial"/>
          <w:sz w:val="22"/>
        </w:rPr>
        <w:t>Collaborated with IT teams to troubleshoot performance issues in distributed systems like WebLogic.</w:t>
      </w:r>
    </w:p>
    <w:p>
      <w:pPr>
        <w:pStyle w:val="ListBullet"/>
      </w:pPr>
      <w:r>
        <w:rPr>
          <w:rFonts w:ascii="Arial" w:hAnsi="Arial"/>
          <w:sz w:val="22"/>
        </w:rPr>
        <w:t>Trained clients and supported technical teams in implementing APM solutions.</w:t>
      </w:r>
    </w:p>
    <w:p>
      <w:pPr>
        <w:pStyle w:val="ListBullet"/>
      </w:pPr>
      <w:r>
        <w:rPr>
          <w:rFonts w:ascii="Arial" w:hAnsi="Arial"/>
          <w:sz w:val="22"/>
        </w:rPr>
        <w:t>Optimized agent and enterprise manager installations for scalability and performance.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for load and break points, documenting key metrics like JDBC, threads, memory, CPU, and GC.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Introscope, and created automation scripts for performance testing.</w:t>
      </w:r>
    </w:p>
    <w:p>
      <w:pPr>
        <w:pStyle w:val="ListBullet"/>
      </w:pPr>
      <w:r>
        <w:rPr>
          <w:rFonts w:ascii="Arial" w:hAnsi="Arial"/>
          <w:sz w:val="22"/>
        </w:rPr>
        <w:t>Identified resource bottlenecks in telecom web applications to ensure optimal performance.</w:t>
      </w:r>
    </w:p>
    <w:p>
      <w:pPr>
        <w:pStyle w:val="ListBullet"/>
      </w:pPr>
      <w:r>
        <w:rPr>
          <w:rFonts w:ascii="Arial" w:hAnsi="Arial"/>
          <w:sz w:val="22"/>
        </w:rPr>
        <w:t>Supported scalable architecture design through detailed performance analysis.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CPPUNIT testing framework and automated conversion processes for data migration.</w:t>
      </w:r>
    </w:p>
    <w:p>
      <w:pPr>
        <w:pStyle w:val="ListBullet"/>
      </w:pPr>
      <w:r>
        <w:rPr>
          <w:rFonts w:ascii="Arial" w:hAnsi="Arial"/>
          <w:sz w:val="22"/>
        </w:rPr>
        <w:t>Designed scalable architectures to handle 10x the throughput of VISA in transaction processing.</w:t>
      </w:r>
    </w:p>
    <w:p>
      <w:pPr>
        <w:pStyle w:val="ListBullet"/>
      </w:pPr>
      <w:r>
        <w:rPr>
          <w:rFonts w:ascii="Arial" w:hAnsi="Arial"/>
          <w:sz w:val="22"/>
        </w:rPr>
        <w:t>Ensured high performance and reliability during large-scale system refactoring.</w:t>
      </w:r>
    </w:p>
    <w:p>
      <w:pPr>
        <w:pStyle w:val="ListBullet"/>
      </w:pPr>
      <w:r>
        <w:rPr>
          <w:rFonts w:ascii="Arial" w:hAnsi="Arial"/>
          <w:sz w:val="22"/>
        </w:rPr>
        <w:t>Collaborated with teams to validate system performance post-migration.</w:t>
      </w:r>
    </w:p>
    <w:p>
      <w:r>
        <w:rPr>
          <w:rFonts w:ascii="Arial" w:hAnsi="Arial"/>
          <w:b/>
          <w:sz w:val="22"/>
        </w:rPr>
        <w:t>Architect/Developer (IRS CADE Project) at Computer Science Corporation (CSC)</w:t>
      </w:r>
      <w:r>
        <w:rPr>
          <w:rFonts w:ascii="Arial" w:hAnsi="Arial"/>
          <w:sz w:val="22"/>
        </w:rPr>
        <w:t xml:space="preserve"> (2007-10 – 2008-05)</w:t>
      </w:r>
    </w:p>
    <w:p>
      <w:pPr>
        <w:pStyle w:val="ListBullet"/>
      </w:pPr>
      <w:r>
        <w:rPr>
          <w:rFonts w:ascii="Arial" w:hAnsi="Arial"/>
          <w:sz w:val="22"/>
        </w:rPr>
        <w:t>Performed UML-based unit design and developed modules for IRS modernization using CICS/MQSeries/XML/DB2.</w:t>
      </w:r>
    </w:p>
    <w:p>
      <w:pPr>
        <w:pStyle w:val="ListBullet"/>
      </w:pPr>
      <w:r>
        <w:rPr>
          <w:rFonts w:ascii="Arial" w:hAnsi="Arial"/>
          <w:sz w:val="22"/>
        </w:rPr>
        <w:t>Contributed to system architecture for a critical government project.</w:t>
      </w:r>
    </w:p>
    <w:p>
      <w:pPr>
        <w:pStyle w:val="ListBullet"/>
      </w:pPr>
      <w:r>
        <w:rPr>
          <w:rFonts w:ascii="Arial" w:hAnsi="Arial"/>
          <w:sz w:val="22"/>
        </w:rPr>
        <w:t>Worked on messaging architecture with VC++ and DB2 for robust integration.</w:t>
      </w:r>
    </w:p>
    <w:p>
      <w:r>
        <w:rPr>
          <w:rFonts w:ascii="Arial" w:hAnsi="Arial"/>
          <w:b/>
          <w:sz w:val="22"/>
        </w:rPr>
        <w:t>Developer / Support Engineer (Billing, Interfaces, CSM/PRMS) at Corpus Inc. / Sprint (AMDOCS projects)</w:t>
      </w:r>
      <w:r>
        <w:rPr>
          <w:rFonts w:ascii="Arial" w:hAnsi="Arial"/>
          <w:sz w:val="22"/>
        </w:rPr>
        <w:t xml:space="preserve"> (2001 – 2007)</w:t>
      </w:r>
    </w:p>
    <w:p>
      <w:pPr>
        <w:pStyle w:val="ListBullet"/>
      </w:pPr>
      <w:r>
        <w:rPr>
          <w:rFonts w:ascii="Arial" w:hAnsi="Arial"/>
          <w:sz w:val="22"/>
        </w:rPr>
        <w:t>Developed high-availability multithreaded C++ interfaces using POSIX, sockets, and Marconi APIs for billing systems.</w:t>
      </w:r>
    </w:p>
    <w:p>
      <w:pPr>
        <w:pStyle w:val="ListBullet"/>
      </w:pPr>
      <w:r>
        <w:rPr>
          <w:rFonts w:ascii="Arial" w:hAnsi="Arial"/>
          <w:sz w:val="22"/>
        </w:rPr>
        <w:t>Achieved 75% memory reduction and 20% throughput gain through performance tuning in C/C++/Pro*C/PL/SQL.</w:t>
      </w:r>
    </w:p>
    <w:p>
      <w:pPr>
        <w:pStyle w:val="ListBullet"/>
      </w:pPr>
      <w:r>
        <w:rPr>
          <w:rFonts w:ascii="Arial" w:hAnsi="Arial"/>
          <w:sz w:val="22"/>
        </w:rPr>
        <w:t>Improved database performance by 10x using sequences and optimized queries.</w:t>
      </w:r>
    </w:p>
    <w:p>
      <w:pPr>
        <w:pStyle w:val="ListBullet"/>
      </w:pPr>
      <w:r>
        <w:rPr>
          <w:rFonts w:ascii="Arial" w:hAnsi="Arial"/>
          <w:sz w:val="22"/>
        </w:rPr>
        <w:t>Automated system administration for WebLogic/WebSphere with Korn Shell scripts.</w:t>
      </w:r>
    </w:p>
    <w:p>
      <w:pPr>
        <w:pStyle w:val="ListBullet"/>
      </w:pPr>
      <w:r>
        <w:rPr>
          <w:rFonts w:ascii="Arial" w:hAnsi="Arial"/>
          <w:sz w:val="22"/>
        </w:rPr>
        <w:t>Designed interfaces using UML in Rational Rose, incorporating class/sequence diagrams and use cases.</w:t>
      </w:r>
    </w:p>
    <w:p>
      <w:pPr>
        <w:pStyle w:val="ListBullet"/>
      </w:pPr>
      <w:r>
        <w:rPr>
          <w:rFonts w:ascii="Arial" w:hAnsi="Arial"/>
          <w:sz w:val="22"/>
        </w:rPr>
        <w:t>Troubleshot and supported Enabler/CSM/EMS modules in production environments.</w:t>
      </w:r>
    </w:p>
    <w:p>
      <w:r>
        <w:rPr>
          <w:rFonts w:ascii="Arial" w:hAnsi="Arial"/>
          <w:b/>
          <w:sz w:val="22"/>
        </w:rPr>
        <w:t>Developer at Simplex International - Canada</w:t>
      </w:r>
      <w:r>
        <w:rPr>
          <w:rFonts w:ascii="Arial" w:hAnsi="Arial"/>
          <w:sz w:val="22"/>
        </w:rPr>
        <w:t xml:space="preserve"> (1999 – 2001)</w:t>
      </w:r>
    </w:p>
    <w:p>
      <w:pPr>
        <w:pStyle w:val="ListBullet"/>
      </w:pPr>
      <w:r>
        <w:rPr>
          <w:rFonts w:ascii="Arial" w:hAnsi="Arial"/>
          <w:sz w:val="22"/>
        </w:rPr>
        <w:t>Developed time and attendance interfaces using VB6/VC++ for operational efficiency.</w:t>
      </w:r>
    </w:p>
    <w:p>
      <w:r>
        <w:rPr>
          <w:rFonts w:ascii="Arial" w:hAnsi="Arial"/>
          <w:b/>
          <w:sz w:val="22"/>
        </w:rPr>
        <w:t>Lab Support at Humber College</w:t>
      </w:r>
      <w:r>
        <w:rPr>
          <w:rFonts w:ascii="Arial" w:hAnsi="Arial"/>
          <w:sz w:val="22"/>
        </w:rPr>
        <w:t xml:space="preserve"> (1996-09 – 1999-04)</w:t>
      </w:r>
    </w:p>
    <w:p>
      <w:pPr>
        <w:pStyle w:val="ListBullet"/>
      </w:pPr>
      <w:r>
        <w:rPr>
          <w:rFonts w:ascii="Arial" w:hAnsi="Arial"/>
          <w:sz w:val="22"/>
        </w:rPr>
        <w:t>Maintained and troubleshot Linux/Windows systems, performing various administrative tasks.</w:t>
      </w:r>
    </w:p>
    <w:p>
      <w:pPr>
        <w:pStyle w:val="ListBullet"/>
      </w:pPr>
      <w:r>
        <w:rPr>
          <w:rFonts w:ascii="Arial" w:hAnsi="Arial"/>
          <w:sz w:val="22"/>
        </w:rPr>
        <w:t>Supported lab operations as part of the technical support team.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AWS, Machine Learning, Prophet / Time-Series Forecasting, scikit-learn, GenAI / LLM Agents, Docker, PySpark, Apache Spark, Agentic AI Workflows, Vector DBs, Embeddings, Semantic Search, Information Retrieval, AI Governance, Data Governance, SQL / Oracle, C++, Perl, Ksh / Korn Shell Scripting, Java, PL/SQL, Pandas, Dynatrace (AppMon + Synthetics), CA APM / Introscope, BMC TrueSight / TSCO, Oracle RAC, ETL Design &amp; Optimization, Data Warehousing, Streamlit, Multiprocessing, Git, Airflow, Hive/Hadoop, Linux/Unix, OCCI / OCI, WebLogic / WebSphere, VB6 / VC++, Capacity Planning / Forecasting, Apache Parquet / Columnar Storage, Dimensional Modeling, Data Quality &amp; Pipeline Validation, Databricks, Delta Lake, Medallion Architecture, Unity Catalog, Delta Live Tables, Databricks Workflows, dbt, Snowflake, Data Vault, Claude Code, Grok (xAI), MCP (Model Context Protocol), AI-Assisted Development, Google Gemini, Antigravity (AI Coding Assistant)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agentic job application pipeline using Python, Claude Code, and Grok (xAI).</w:t>
        <w:br/>
        <w:t>System orchestrates 10+ automated steps: semantic duplicate detection (FAISS vector embeddings), LLM-powered job scoring and tailoring, resume/cover letter generation, quality gating, and application tracking.</w:t>
        <w:br/>
        <w:t>Implemented multi-step agentic workflows with Claude Code and MCP server integration.</w:t>
        <w:br/>
        <w:t>Used RAG-style retrieval (FAISS + sentence-transformers) for semantic similarity matching across 100+ job postings.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Claude Code, Grok / xAI API, FAISS, Sentence Transformers, Agentic AI Workflows, MCP (Model Context Protocol), RAG / Vector Embeddings, AI-Assisted Development, Streamlit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forecasting processes with an AI-driven capacity forecasting engine built on Python, PySpark, and Streamlit.</w:t>
        <w:br/>
        <w:t>Reduced forecasting cycles by 90%.</w:t>
        <w:br/>
        <w:t>Built Prophet and scikit-learn models predicting capacity bottlenecks 6 months ahead.</w:t>
        <w:br/>
        <w:t>Created interactive Streamlit dashboard with real-time capacity insights and High Trust utilization scores.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Machine Learning, Capacity Planning, Data Pipelines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full serverless data platform using S3 + Glue + Athena + Bedrock.</w:t>
        <w:br/>
        <w:t>Built Text-to-SQL GenAI agent using Claude 3 Sonnet.</w:t>
        <w:br/>
        <w:t>Resolved small file problem using Snappy + Parquet compression.</w:t>
        <w:br/>
        <w:t>Optimized ETL and data access for enterprise scale.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Data mining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