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sz w:val="22"/>
        </w:rPr>
        <w:t>Sean Luka Girgis</w:t>
        <w:br/>
      </w:r>
      <w:r>
        <w:rPr>
          <w:rFonts w:ascii="Arial" w:hAnsi="Arial"/>
          <w:sz w:val="22"/>
        </w:rPr>
        <w:t>424 Oriole Dr., Murphy, TX 75094</w:t>
        <w:br/>
      </w:r>
      <w:r>
        <w:rPr>
          <w:rFonts w:ascii="Arial" w:hAnsi="Arial"/>
          <w:sz w:val="22"/>
        </w:rPr>
        <w:t>214-315-2190 | seanlgirgis@gmail.com</w:t>
        <w:br/>
      </w:r>
      <w:r>
        <w:rPr>
          <w:rFonts w:ascii="Arial" w:hAnsi="Arial"/>
          <w:sz w:val="22"/>
        </w:rPr>
        <w:t>March 11, 2026</w:t>
        <w:br/>
        <w:br/>
      </w:r>
    </w:p>
    <w:p>
      <w:r>
        <w:rPr>
          <w:rFonts w:ascii="Arial" w:hAnsi="Arial"/>
          <w:sz w:val="22"/>
        </w:rPr>
        <w:t>Dear Hiring Manager,</w:t>
      </w:r>
    </w:p>
    <w:p>
      <w:r>
        <w:rPr>
          <w:rFonts w:ascii="Arial" w:hAnsi="Arial"/>
          <w:sz w:val="22"/>
        </w:rPr>
        <w:t>I am excited to apply for the Software Engineer / Agentic AI / LangChain position at Motion Recruitment Partners, LLC. With over 20 years of experience in software engineering and a strong focus on AI-driven solutions, I am eager to contribute to your innovative projects in Agentic AI and LangChain.</w:t>
      </w:r>
    </w:p>
    <w:p>
      <w:r>
        <w:rPr>
          <w:rFonts w:ascii="Arial" w:hAnsi="Arial"/>
          <w:sz w:val="22"/>
        </w:rPr>
        <w:t>My recent work on the AI-Powered Job Search Pipeline in 2026 demonstrates my expertise in Agentic AI development and multi-agent systems. I designed and built a 10-step agentic orchestration pipeline using Python, Claude Code, and Grok (xAI API), incorporating semantic duplicate detection with FAISS vector embeddings and Retrieval-Augmented Generation (RAG) techniques. This project involved tuning large language models (LLMs) for job scoring and content generation, aligning directly with your requirements for LLM implementation and tuning with tools like Claude and Gemini. Additionally, my use of vector databases for semantic similarity matching across 100+ job postings equips me to handle RAG implementation as outlined in the role’s responsibilities.</w:t>
      </w:r>
    </w:p>
    <w:p>
      <w:r>
        <w:rPr>
          <w:rFonts w:ascii="Arial" w:hAnsi="Arial"/>
          <w:sz w:val="22"/>
        </w:rPr>
        <w:t>Beyond AI, my background in software engineering and data science includes extensive experience with Python and data pipelines, notably in my role as Senior Capacity &amp; Data Engineer at CITI from 2017 to 2025. There, I architected automated ETL pipelines ingesting telemetry from over 6,000 endpoints, showcasing my ability to collaborate with technical teams and deploy solutions in production environments. My proficiency in building AI agents and chatbots is further evidenced by integrating GenAI agents like Claude 3 Sonnet for Text-to-SQL tasks in a serverless AWS lakehouse platform. These experiences position me to effectively support Motion Recruitment Partners, LLC in enhancing organizational functions through AI solutions for marketing and data analytics.</w:t>
      </w:r>
    </w:p>
    <w:p>
      <w:r>
        <w:rPr>
          <w:rFonts w:ascii="Arial" w:hAnsi="Arial"/>
          <w:sz w:val="22"/>
        </w:rPr>
        <w:t>I am enthusiastic about the opportunity to bring my skills in Agentic AI, LangChain, and software engineering to Motion Recruitment Partners, LLC as a Software Engineer / Agentic AI / LangChain. I would welcome the chance to discuss how my expertise in LLM tuning, vector databases, and production-ready AI systems can contribute to your team. Thank you for considering my application, and I look forward to the possibility of an interview.</w:t>
      </w:r>
    </w:p>
    <w:p>
      <w:pPr>
        <w:jc w:val="left"/>
      </w:pPr>
      <w:r>
        <w:rPr>
          <w:rFonts w:ascii="Arial" w:hAnsi="Arial"/>
          <w:sz w:val="22"/>
        </w:rPr>
        <w:t>Sincerely,</w:t>
        <w:br/>
        <w:t>Sean Luka Girgis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