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ETL, Cloud Data Platforms &amp; AI-Enabled Engineering</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experience building scalable data platforms and ETL pipelines for analytics and machine learning. Expert in Python, SQL, and PySpark, with deep AWS experience across S3, Glue, Redshift, Athena, and ECS. Proven ability to partner with product analytics, engineering, and ML teams to deliver reliable, high-quality datasets and performant data models. Strong track record in data quality automation, observability, and cost/performance tuning. Active practitioner of AI-assisted engineering workflows for automation, rapid iteration, and complex integration delivery.</w:t>
      </w:r>
    </w:p>
    <w:p>
      <w:pPr>
        <w:pStyle w:val="Heading1"/>
      </w:pPr>
      <w:r>
        <w:rPr>
          <w:rFonts w:ascii="Arial" w:hAnsi="Arial"/>
          <w:sz w:val="26"/>
        </w:rPr>
        <w:t>Professional Experience</w:t>
      </w:r>
    </w:p>
    <w:p>
      <w:r>
        <w:rPr>
          <w:rFonts w:ascii="Arial" w:hAnsi="Arial"/>
          <w:b/>
          <w:sz w:val="22"/>
        </w:rPr>
        <w:t>Senior Data Engineer at Citi</w:t>
      </w:r>
      <w:r>
        <w:rPr>
          <w:rFonts w:ascii="Arial" w:hAnsi="Arial"/>
          <w:sz w:val="22"/>
        </w:rPr>
        <w:t xml:space="preserve"> (2017-11 – 2025-12)</w:t>
      </w:r>
    </w:p>
    <w:p>
      <w:pPr>
        <w:pStyle w:val="ListBullet"/>
      </w:pPr>
      <w:r>
        <w:rPr>
          <w:rFonts w:ascii="Arial" w:hAnsi="Arial"/>
          <w:sz w:val="22"/>
        </w:rPr>
        <w:t>Owned end-to-end ETL/ELT pipelines in Python and PySpark for high-volume telemetry and operational data, transforming raw feeds into analytics- and ML-ready datasets.</w:t>
      </w:r>
    </w:p>
    <w:p>
      <w:pPr>
        <w:pStyle w:val="ListBullet"/>
      </w:pPr>
      <w:r>
        <w:rPr>
          <w:rFonts w:ascii="Arial" w:hAnsi="Arial"/>
          <w:sz w:val="22"/>
        </w:rPr>
        <w:t>Partnered with engineering, analytics, and data science stakeholders to define scalable data models and dependable data contracts for downstream product and reporting use cases.</w:t>
      </w:r>
    </w:p>
    <w:p>
      <w:pPr>
        <w:pStyle w:val="ListBullet"/>
      </w:pPr>
      <w:r>
        <w:rPr>
          <w:rFonts w:ascii="Arial" w:hAnsi="Arial"/>
          <w:sz w:val="22"/>
        </w:rPr>
        <w:t>Built cloud-native AWS data platform components (S3, Glue, Redshift, Athena, ECS) and optimized storage/query performance using Parquet columnar patterns and partition strategy.</w:t>
      </w:r>
    </w:p>
    <w:p>
      <w:pPr>
        <w:pStyle w:val="ListBullet"/>
      </w:pPr>
      <w:r>
        <w:rPr>
          <w:rFonts w:ascii="Arial" w:hAnsi="Arial"/>
          <w:sz w:val="22"/>
        </w:rPr>
        <w:t>Implemented automated data quality checks, monitoring, and recovery logic that improved pipeline reliability and reduced downstream incident load.</w:t>
      </w:r>
    </w:p>
    <w:p>
      <w:pPr>
        <w:pStyle w:val="ListBullet"/>
      </w:pPr>
      <w:r>
        <w:rPr>
          <w:rFonts w:ascii="Arial" w:hAnsi="Arial"/>
          <w:sz w:val="22"/>
        </w:rPr>
        <w:t>Designed integration patterns for API and heterogeneous source ingestion, including structured and semi-structured inputs, with strong governance and documentation discipline.</w:t>
      </w:r>
    </w:p>
    <w:p>
      <w:pPr>
        <w:pStyle w:val="ListBullet"/>
      </w:pPr>
      <w:r>
        <w:rPr>
          <w:rFonts w:ascii="Arial" w:hAnsi="Arial"/>
          <w:sz w:val="22"/>
        </w:rPr>
        <w:t>Applied AI-assisted development workflows to accelerate pipeline automation, code quality improvements, and integration delivery across complex multi-system dependencies.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Brand.com, ensuring robust observability and data pipeline monitoring for critical customer-facing systems.</w:t>
      </w:r>
    </w:p>
    <w:p>
      <w:pPr>
        <w:pStyle w:val="ListBullet"/>
      </w:pPr>
      <w:r>
        <w:rPr>
          <w:rFonts w:ascii="Arial" w:hAnsi="Arial"/>
          <w:sz w:val="22"/>
        </w:rPr>
        <w:t>Led 'FAST' project: data-mined real-user performance metrics, applied analysis to identify bottlenecks, and delivered optimization recommendations for revenue-critical systems.</w:t>
      </w:r>
    </w:p>
    <w:p>
      <w:pPr>
        <w:pStyle w:val="ListBullet"/>
      </w:pPr>
      <w:r>
        <w:rPr>
          <w:rFonts w:ascii="Arial" w:hAnsi="Arial"/>
          <w:sz w:val="22"/>
        </w:rPr>
        <w:t>Upgraded Dynatrace (6.5 to 7.0), implemented TLS 1.2 security, and supported AWS cloud migration.</w:t>
      </w:r>
    </w:p>
    <w:p>
      <w:pPr>
        <w:pStyle w:val="ListBullet"/>
      </w:pPr>
      <w:r>
        <w:rPr>
          <w:rFonts w:ascii="Arial" w:hAnsi="Arial"/>
          <w:sz w:val="22"/>
        </w:rPr>
        <w:t>Built end-to-end monitoring dashboards delivering before/after performance metrics for stakeholder reporting.</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monitoring agents for enterprise financial clients.</w:t>
      </w:r>
    </w:p>
    <w:p>
      <w:pPr>
        <w:pStyle w:val="ListBullet"/>
      </w:pPr>
      <w:r>
        <w:rPr>
          <w:rFonts w:ascii="Arial" w:hAnsi="Arial"/>
          <w:sz w:val="22"/>
        </w:rPr>
        <w:t>Designed custom Management Modules, dashboards, and alerts; developed Perl/Ksh extraction scripts for data collection and enrichment pipelines.</w:t>
      </w:r>
    </w:p>
    <w:p>
      <w:pPr>
        <w:pStyle w:val="ListBullet"/>
      </w:pPr>
      <w:r>
        <w:rPr>
          <w:rFonts w:ascii="Arial" w:hAnsi="Arial"/>
          <w:sz w:val="22"/>
        </w:rPr>
        <w:t>Provided sizing recommendations and bottleneck resolution for J2EE/.NET enterprise environments.</w:t>
      </w:r>
    </w:p>
    <w:p>
      <w:pPr>
        <w:pStyle w:val="ListBullet"/>
      </w:pPr>
      <w:r>
        <w:rPr>
          <w:rFonts w:ascii="Arial" w:hAnsi="Arial"/>
          <w:sz w:val="22"/>
        </w:rPr>
        <w:t>Trained client technical teams on APM solutions, ensuring adoption and operational effectiveness.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documented JDBC, thread, memory, CPU, and GC metrics.</w:t>
      </w:r>
    </w:p>
    <w:p>
      <w:pPr>
        <w:pStyle w:val="ListBullet"/>
      </w:pPr>
      <w:r>
        <w:rPr>
          <w:rFonts w:ascii="Arial" w:hAnsi="Arial"/>
          <w:sz w:val="22"/>
        </w:rPr>
        <w:t>Installed JMX, Thread Dumps, and Wily Introscope for enhanced pipeline monitoring; created automation scripts to streamline testing workflows.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 reduced hardware footprint by 95% while maintaining sub-second latency.</w:t>
      </w:r>
    </w:p>
    <w:p>
      <w:pPr>
        <w:pStyle w:val="ListBullet"/>
      </w:pPr>
      <w:r>
        <w:rPr>
          <w:rFonts w:ascii="Arial" w:hAnsi="Arial"/>
          <w:sz w:val="22"/>
        </w:rPr>
        <w:t>Built CPPUNIT testing framework to automate conversion validation and ensure data integrity across the migration.</w:t>
      </w:r>
    </w:p>
    <w:p>
      <w:pPr>
        <w:pStyle w:val="ListBullet"/>
      </w:pPr>
      <w:r>
        <w:rPr>
          <w:rFonts w:ascii="Arial" w:hAnsi="Arial"/>
          <w:sz w:val="22"/>
        </w:rPr>
        <w:t>Optimized C++/OCCI transaction processing for 10x throughput improvement at VISA-scale load.</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sz w:val="22"/>
        </w:rPr>
        <w:t>Python, PySpark, SQL / Oracle, AWS (S3, Glue, Redshift, Athena, ECS), ETL Design &amp; Optimization, API Integrations / Connector Development, Data Quality &amp; Pipeline Validation, Lakehouse Architecture (Delta Lake, Medallion), Apache Parquet / Columnar Storage, Airflow, Data Governance &amp; Compliance, Databricks / Delta Lake, Snowflake, Kafka / Event Streaming (adjacent), Pandas, scikit-learn / Prophet, Docker, Git, Hive / Hadoop, Linux / Unix, GenAI / LLM Agents (RAG, FAISS, Sentence Transformers)</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Built an end-to-end agentic pipeline in Python orchestrating 10+ automated steps: API integrations, semantic duplicate detection (FAISS vector embeddings), LLM-powered scoring, resume/cover letter generation, quality gating, and application tracking.</w:t>
        <w:br/>
        <w:t>Implements RAG-style retrieval with sentence-transformers and event-driven step orchestration.</w:t>
      </w:r>
      <w:r>
        <w:rPr>
          <w:rFonts w:ascii="Arial" w:hAnsi="Arial"/>
          <w:sz w:val="22"/>
        </w:rPr>
        <w:br/>
      </w:r>
      <w:r>
        <w:rPr>
          <w:rFonts w:ascii="Arial" w:hAnsi="Arial"/>
          <w:b/>
          <w:sz w:val="22"/>
        </w:rPr>
        <w:t xml:space="preserve">Technologies: </w:t>
      </w:r>
      <w:r>
        <w:rPr>
          <w:rFonts w:ascii="Arial" w:hAnsi="Arial"/>
          <w:sz w:val="22"/>
        </w:rPr>
        <w:t>Python, FAISS, Sentence Transformers, RAG / Vector Embeddings, Grok / xAI API, Agentic AI Workflows, MCP (Model Context Protocol)</w:t>
      </w:r>
    </w:p>
    <w:p>
      <w:r>
        <w:rPr>
          <w:rFonts w:ascii="Arial" w:hAnsi="Arial"/>
          <w:b/>
          <w:sz w:val="22"/>
        </w:rPr>
        <w:t>Serverless Lakehouse Platform (AWS)</w:t>
      </w:r>
      <w:r>
        <w:rPr>
          <w:rFonts w:ascii="Arial" w:hAnsi="Arial"/>
          <w:sz w:val="22"/>
        </w:rPr>
        <w:br/>
        <w:t>Designed a full serverless data platform using S3 + Glue + Athena + Bedrock.</w:t>
        <w:br/>
        <w:t>Built Text-to-SQL GenAI agent using Claude 3 Sonnet.</w:t>
        <w:br/>
        <w:t>Resolved small-file problem using Snappy + Parquet columnar compression.</w:t>
        <w:br/>
        <w:t>Optimized ETL and data access for enterprise scale.</w:t>
      </w:r>
      <w:r>
        <w:rPr>
          <w:rFonts w:ascii="Arial" w:hAnsi="Arial"/>
          <w:sz w:val="22"/>
        </w:rPr>
        <w:br/>
      </w:r>
      <w:r>
        <w:rPr>
          <w:rFonts w:ascii="Arial" w:hAnsi="Arial"/>
          <w:b/>
          <w:sz w:val="22"/>
        </w:rPr>
        <w:t xml:space="preserve">Technologies: </w:t>
      </w:r>
      <w:r>
        <w:rPr>
          <w:rFonts w:ascii="Arial" w:hAnsi="Arial"/>
          <w:sz w:val="22"/>
        </w:rPr>
        <w:t>AWS Glue, S3, Athena, Bedrock, PySpark, Parquet / Snappy</w:t>
      </w:r>
    </w:p>
    <w:p>
      <w:r>
        <w:rPr>
          <w:rFonts w:ascii="Arial" w:hAnsi="Arial"/>
          <w:b/>
          <w:sz w:val="22"/>
        </w:rPr>
        <w:t>HorizonScale — AI Capacity Forecasting Engine</w:t>
      </w:r>
      <w:r>
        <w:rPr>
          <w:rFonts w:ascii="Arial" w:hAnsi="Arial"/>
          <w:sz w:val="22"/>
        </w:rPr>
        <w:br/>
        <w:t>Replaced legacy manual forecasting with a parallel generator-based Python/PySpark pipeline, reducing forecasting cycles by 90%.</w:t>
        <w:br/>
        <w:t>Built Prophet and scikit-learn models predicting capacity bottlenecks 6 months ahead.</w:t>
        <w:br/>
        <w:t>Created interactive Streamlit dashboard for real-time capacity insights.</w:t>
      </w:r>
      <w:r>
        <w:rPr>
          <w:rFonts w:ascii="Arial" w:hAnsi="Arial"/>
          <w:sz w:val="22"/>
        </w:rPr>
        <w:br/>
      </w:r>
      <w:r>
        <w:rPr>
          <w:rFonts w:ascii="Arial" w:hAnsi="Arial"/>
          <w:b/>
          <w:sz w:val="22"/>
        </w:rPr>
        <w:t xml:space="preserve">Technologies: </w:t>
      </w:r>
      <w:r>
        <w:rPr>
          <w:rFonts w:ascii="Arial" w:hAnsi="Arial"/>
          <w:sz w:val="22"/>
        </w:rPr>
        <w:t>Python, PySpark, Prophet, scikit-learn, Streamlit, Machine Learning</w:t>
      </w:r>
      <w:r>
        <w:rPr>
          <w:rFonts w:ascii="Arial" w:hAnsi="Arial"/>
          <w:sz w:val="22"/>
        </w:rPr>
        <w:br/>
      </w:r>
      <w:r>
        <w:rPr>
          <w:rFonts w:ascii="Arial" w:hAnsi="Arial"/>
          <w:b/>
          <w:sz w:val="22"/>
        </w:rPr>
        <w:t xml:space="preserve">Repo: </w:t>
      </w:r>
      <w:hyperlink r:id="rId12">
        <w:r>
          <w:rPr>
            <w:color w:val="0000FF"/>
            <w:u w:val="single"/>
          </w:rPr>
          <w:t>github.com/seanlgirgis/HorizonStudy</w:t>
        </w:r>
      </w:hyperlink>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