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sz w:val="22"/>
        </w:rPr>
        <w:t>Sean Luka Girgis</w:t>
        <w:br/>
      </w:r>
      <w:r>
        <w:rPr>
          <w:rFonts w:ascii="Arial" w:hAnsi="Arial"/>
          <w:sz w:val="22"/>
        </w:rPr>
        <w:t>Murphy, TX</w:t>
        <w:br/>
      </w:r>
      <w:r>
        <w:rPr>
          <w:rFonts w:ascii="Arial" w:hAnsi="Arial"/>
          <w:sz w:val="22"/>
        </w:rPr>
        <w:t>214-315-2190 | seanlgirgis@gmail.com</w:t>
        <w:br/>
      </w:r>
      <w:r>
        <w:rPr>
          <w:rFonts w:ascii="Arial" w:hAnsi="Arial"/>
          <w:sz w:val="22"/>
        </w:rPr>
        <w:t>May 1, 2026</w:t>
        <w:br/>
        <w:br/>
      </w:r>
    </w:p>
    <w:p>
      <w:r>
        <w:rPr>
          <w:rFonts w:ascii="Arial" w:hAnsi="Arial"/>
          <w:sz w:val="22"/>
        </w:rPr>
        <w:t>Dear Hiring Manager,</w:t>
      </w:r>
    </w:p>
    <w:p>
      <w:r>
        <w:rPr>
          <w:rFonts w:ascii="Arial" w:hAnsi="Arial"/>
          <w:sz w:val="22"/>
        </w:rPr>
        <w:t>I am interested in the Data Engineer role in Dallas. My background aligns well with production ETL ownership, Python, SQL, data modeling, large-scale data environments, cloud data platforms, data controls, and cross-functional analytics delivery.</w:t>
      </w:r>
    </w:p>
    <w:p>
      <w:r>
        <w:rPr>
          <w:rFonts w:ascii="Arial" w:hAnsi="Arial"/>
          <w:sz w:val="22"/>
        </w:rPr>
        <w:t>At Citi, I independently built and supported automated Python and Pandas ETL pipelines that standardized telemetry from 6,000+ enterprise endpoints. These workflows replaced manual data preparation and reporting processes with repeatable production data flows used for forecasting, dashboards, and operational decision-making.</w:t>
      </w:r>
    </w:p>
    <w:p>
      <w:r>
        <w:rPr>
          <w:rFonts w:ascii="Arial" w:hAnsi="Arial"/>
          <w:sz w:val="22"/>
        </w:rPr>
        <w:t>Your role's focus on launching new extraction, transformation, and loading processes in production, identifying data needed for business problems, implementing logging, supporting existing production workflows, and designing new data models maps closely to my practical experience. I have built SQL and Python workflows across Oracle, Redshift, AWS S3/Glue, Pandas, PySpark, and Spark, with strong emphasis on validation, availability, quality, and troubleshooting.</w:t>
      </w:r>
    </w:p>
    <w:p>
      <w:r>
        <w:rPr>
          <w:rFonts w:ascii="Arial" w:hAnsi="Arial"/>
          <w:sz w:val="22"/>
        </w:rPr>
        <w:t>I would bring a practical senior-engineer approach: clarify the business data need, design the model, build the pipeline, validate the data, add logging and controls, support production issues, and optimize the workflow over time. My strongest production base is Python, SQL, Oracle, Redshift, AWS data services, PySpark, ETL, data quality, and production troubleshooting, with Databricks, EMR, Hadoop, Kafka, Azure, and GCP as transferable or ramp areas depending on the client stack.</w:t>
      </w:r>
    </w:p>
    <w:p>
      <w:r>
        <w:rPr>
          <w:rFonts w:ascii="Arial" w:hAnsi="Arial"/>
          <w:sz w:val="22"/>
        </w:rPr>
        <w:t>I would welcome the opportunity to help Manpower's client build reliable production data pipelines and models that improve business operations and decision-making.</w:t>
      </w:r>
    </w:p>
    <w:p>
      <w:pPr>
        <w:jc w:val="left"/>
      </w:pPr>
      <w:r>
        <w:rPr>
          <w:rFonts w:ascii="Arial" w:hAnsi="Arial"/>
          <w:sz w:val="22"/>
        </w:rPr>
        <w:t>Sincerely,</w:t>
        <w:br/>
        <w:t>Sean Luka Girgis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