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April 14, 2026</w:t>
        <w:br/>
        <w:br/>
      </w:r>
    </w:p>
    <w:p>
      <w:r>
        <w:rPr>
          <w:rFonts w:ascii="Arial" w:hAnsi="Arial"/>
          <w:sz w:val="22"/>
        </w:rPr>
        <w:t>Dear Hiring Manager,</w:t>
      </w:r>
    </w:p>
    <w:p>
      <w:r>
        <w:rPr>
          <w:rFonts w:ascii="Arial" w:hAnsi="Arial"/>
          <w:sz w:val="22"/>
        </w:rPr>
        <w:t>I am excited to apply for the Performance and Capacity Engineer role at Meta. My background is centered on data-driven performance optimization, bottleneck forecasting, and scalable capacity planning, and I am energized by the opportunity to support infrastructure at Meta scale.</w:t>
      </w:r>
    </w:p>
    <w:p>
      <w:r>
        <w:rPr>
          <w:rFonts w:ascii="Arial" w:hAnsi="Arial"/>
          <w:sz w:val="22"/>
        </w:rPr>
        <w:t>In my recent role at Citi, I led capacity and performance analytics across complex infrastructure by building telemetry pipelines for 6,000+ endpoints and predictive models that identified bottlenecks months in advance. I translated this analysis into actionable risk summaries and optimization plans that improved throughput and planning outcomes.</w:t>
      </w:r>
    </w:p>
    <w:p>
      <w:r>
        <w:rPr>
          <w:rFonts w:ascii="Arial" w:hAnsi="Arial"/>
          <w:sz w:val="22"/>
        </w:rPr>
        <w:t>I bring deep cross-functional execution experience, partnering with engineering, operations, and leadership teams to drive measurable performance improvements. This aligns strongly with your need for close collaboration across Product Engineering, Infrastructure Engineering, and Data Engineering to optimize scaling strategies under high request and data-volume pressure.</w:t>
      </w:r>
    </w:p>
    <w:p>
      <w:r>
        <w:rPr>
          <w:rFonts w:ascii="Arial" w:hAnsi="Arial"/>
          <w:sz w:val="22"/>
        </w:rPr>
        <w:t>I would welcome the opportunity to discuss how my performance and capacity engineering experience can help Meta scale infrastructure reliably and efficiently. Thank you for your consideration.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