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AWS / PySpark / Glue role with Teqdata. The position aligns strongly with my background in AWS data platforms, Python, SQL, PySpark, AWS Glue, ETL pipelines, scalable data processing, troubleshooting, and cross-functional delivery.</w:t>
      </w:r>
    </w:p>
    <w:p>
      <w:r>
        <w:rPr>
          <w:rFonts w:ascii="Arial" w:hAnsi="Arial"/>
          <w:sz w:val="22"/>
        </w:rPr>
        <w:t>At Citi, I built and supported Python, SQL, PySpark, and AWS-oriented ETL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transformation, querying, and business-facing reporting.</w:t>
      </w:r>
    </w:p>
    <w:p>
      <w:r>
        <w:rPr>
          <w:rFonts w:ascii="Arial" w:hAnsi="Arial"/>
          <w:sz w:val="22"/>
        </w:rPr>
        <w:t>Your role emphasizes scalable ETL/data pipelines, PySpark data processing, AWS Glue, Python and SQL transformation scripts, data platform performance monitoring, troubleshooting, and collaboration with engineering and analytics teams. My experience maps directly through AWS-based data engineering, SQL optimization, Python automation, PySpark pipelines, validation workflows, production issue investigation, and stakeholder-ready reporting layers.</w:t>
      </w:r>
    </w:p>
    <w:p>
      <w:r>
        <w:rPr>
          <w:rFonts w:ascii="Arial" w:hAnsi="Arial"/>
          <w:sz w:val="22"/>
        </w:rPr>
        <w:t>I want to be direct about fit: my Terraform experience is active learning and working knowledge rather than deep production ownership. Where I would bring immediate value is AWS/PySpark/Glue data engineering, SQL and Python transformation work, ETL reliability, data quality, performance troubleshooting, and practical delivery in a cloud-native data environment.</w:t>
      </w:r>
    </w:p>
    <w:p>
      <w:r>
        <w:rPr>
          <w:rFonts w:ascii="Arial" w:hAnsi="Arial"/>
          <w:sz w:val="22"/>
        </w:rPr>
        <w:t>I would welcome the opportunity to discuss how my AWS, PySpark, Glue, Python, SQL, ETL, and production troubleshooting background can support Teqdata's data engineering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