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AWS, Python, SQL, Data Migration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AWS data platforms, Python, SQL, PySpark/Spark, ETL/ELT pipelines, data migration, data warehousing, data quality, validation testing, CI/CD concepts, Agile delivery, and financial services technology. Strong background building and validating scalable data pipelines, optimizing SQL, documenting transformation logic, troubleshooting production data issues, and delivering stakeholder-ready analytics in regulated enterprise environments. Best aligned to AWS/Python/SQL data engineering roles requiring S3, Glue, Lambda concepts, data migration, data quality, validation, and financial services delivery; Snowflake is positioned as self-study/transferable warehouse experience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Developed cloud-oriented data pipelines for ingestion, cleansing, enrichment, standardization, validation, and delivery to analytics and operational reporting consumers.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transformation rules, metric definitions, validation checkpoints, operational runbooks, and support steps to improve repeatability and auditability.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in a regulated financial services environment to deliver reliable data products aligned with business needs.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