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Production Engineer / Site Reliability Engineer role with AVA Consulting in Plano. The position aligns with my background in production support, monitoring, incident response, RCA, capacity planning, Python automation, Oracle/SQL, data pipeline reliability, and operational documentation.</w:t>
      </w:r>
    </w:p>
    <w:p>
      <w:r>
        <w:rPr>
          <w:rFonts w:ascii="Arial" w:hAnsi="Arial"/>
          <w:sz w:val="22"/>
        </w:rPr>
        <w:t>At Citi, I supported production monitoring, capacity, and data reliability workflows across BMC TrueSight/TSCO, CA Wily/APM, AppDynamics, Oracle, AWS-backed reporting layers, and large-scale infrastructure telemetry sources. I built Python, SQL, Pandas, and PySpark pipelines that transformed telemetry from more than 6,000 infrastructure endpoints into validated dashboards, reports, forecasting datasets, and executive insights.</w:t>
      </w:r>
    </w:p>
    <w:p>
      <w:r>
        <w:rPr>
          <w:rFonts w:ascii="Arial" w:hAnsi="Arial"/>
          <w:sz w:val="22"/>
        </w:rPr>
        <w:t>Your role emphasizes end-to-end operational ownership, monitoring, incident response, root cause analysis, capacity planning, automation, Oracle, Python, SQL/PLSQL, data pipelines, validation, query performance, database health, CI/CD collaboration, and production reliability. My experience maps strongly through Python/SQL production workflows, Oracle/Redshift query optimization, data validation, pipeline troubleshooting, monitoring/APM, capacity forecasting, runbooks, and cross-functional production support.</w:t>
      </w:r>
    </w:p>
    <w:p>
      <w:r>
        <w:rPr>
          <w:rFonts w:ascii="Arial" w:hAnsi="Arial"/>
          <w:sz w:val="22"/>
        </w:rPr>
        <w:t>I want to be direct about fit: my strongest production background is Python, Oracle/SQL, data reliability, observability, capacity/performance, and production troubleshooting. Snowflake Developer depth, Java/Spring Boot microservices, SAP FI/CO, ABAP, SAP Solution Manager, and deep Jenkins/Azure DevOps ownership are adjacent or learning areas for me rather than long-term production ownership. Where I would bring immediate value is monitoring, RCA, data pipeline support, SQL/PLSQL analysis, automation, documentation, and practical operational reliability.</w:t>
      </w:r>
    </w:p>
    <w:p>
      <w:r>
        <w:rPr>
          <w:rFonts w:ascii="Arial" w:hAnsi="Arial"/>
          <w:sz w:val="22"/>
        </w:rPr>
        <w:t>I would welcome the opportunity to discuss how my production engineering, Python, Oracle/SQL, monitoring, RCA, capacity planning, and data pipeline reliability background can support AVA Consulting's Plano client.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