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sz w:val="22"/>
        </w:rPr>
        <w:t>Sean Luka Girgis</w:t>
        <w:br/>
      </w:r>
      <w:r>
        <w:rPr>
          <w:rFonts w:ascii="Arial" w:hAnsi="Arial"/>
          <w:sz w:val="22"/>
        </w:rPr>
        <w:t>Murphy, TX</w:t>
        <w:br/>
      </w:r>
      <w:r>
        <w:rPr>
          <w:rFonts w:ascii="Arial" w:hAnsi="Arial"/>
          <w:sz w:val="22"/>
        </w:rPr>
        <w:t>214-315-2190 | seanlgirgis@gmail.com</w:t>
        <w:br/>
      </w:r>
      <w:r>
        <w:rPr>
          <w:rFonts w:ascii="Arial" w:hAnsi="Arial"/>
          <w:sz w:val="22"/>
        </w:rPr>
        <w:t>May 12, 2026</w:t>
        <w:br/>
        <w:br/>
      </w:r>
    </w:p>
    <w:p>
      <w:r>
        <w:rPr>
          <w:rFonts w:ascii="Arial" w:hAnsi="Arial"/>
          <w:sz w:val="22"/>
        </w:rPr>
        <w:t>Dear Hiring Manager,</w:t>
      </w:r>
    </w:p>
    <w:p>
      <w:r>
        <w:rPr>
          <w:rFonts w:ascii="Arial" w:hAnsi="Arial"/>
          <w:sz w:val="22"/>
        </w:rPr>
        <w:t>I am interested in the Python Developer contract role with Unisys in Plano. The position aligns strongly with my background in Python, PySpark, SQL, AWS data platforms, Redshift, Glue, S3, Docker, CI/CD concepts, GenAI-assisted development, Bedrock exposure, and financial-services production environments.</w:t>
      </w:r>
    </w:p>
    <w:p>
      <w:r>
        <w:rPr>
          <w:rFonts w:ascii="Arial" w:hAnsi="Arial"/>
          <w:sz w:val="22"/>
        </w:rPr>
        <w:t>At Citi, I built and supported Python, SQL, Pandas, PySpark, and AWS-oriented workflows that ingested telemetry from more than 6,000 infrastructure endpoints and transformed raw operational data into curated reporting, analytics, forecasting, and validation datasets. I used AWS S3, Glue, Athena, Redshift, Oracle, and PySpark patterns to support scalable ingestion, transformation, query optimization, and production reporting reliability.</w:t>
      </w:r>
    </w:p>
    <w:p>
      <w:r>
        <w:rPr>
          <w:rFonts w:ascii="Arial" w:hAnsi="Arial"/>
          <w:sz w:val="22"/>
        </w:rPr>
        <w:t>Your role emphasizes backend development with Python/PySpark, data modeling, SQL/query optimization, Redshift, PostgreSQL/DynamoDB concepts, AWS services including S3, Glue, EC2, ECS, CloudWatch, Lambda, Step Functions, RDS, EventBridge, SNS/SQS, Docker, GitLab, Terraform, CI/CD, GenAI development tools, and Bedrock agents. My experience maps strongly through Python/PySpark data workflows, AWS data platform delivery, SQL performance tuning, financial-services production support, AI-assisted development, documentation, testing discipline, and operational reliability.</w:t>
      </w:r>
    </w:p>
    <w:p>
      <w:r>
        <w:rPr>
          <w:rFonts w:ascii="Arial" w:hAnsi="Arial"/>
          <w:sz w:val="22"/>
        </w:rPr>
        <w:t>I want to be direct about fit: my strongest production stack is Python, PySpark, SQL, AWS S3/Glue/Athena/Redshift, Oracle, Docker concepts, and financial-services production reporting. NodeJS, DynamoDB, PostgreSQL, Lambda, Step Functions, EventBridge, SNS/SQS, GitLab, Terraform, Postman, and mortgage/bond/trading-desk domain depth are adjacent or learning areas rather than my deepest ownership. Where I would bring immediate value is Python/AWS data platform engineering, SQL optimization, PySpark processing, production reliability, GenAI-assisted development, and financial-services delivery discipline.</w:t>
      </w:r>
    </w:p>
    <w:p>
      <w:r>
        <w:rPr>
          <w:rFonts w:ascii="Arial" w:hAnsi="Arial"/>
          <w:sz w:val="22"/>
        </w:rPr>
        <w:t>I would welcome the opportunity to discuss how my Python, PySpark, AWS, Redshift, SQL, GenAI, and financial-services production background can support Unisys and its Plano client.</w:t>
      </w:r>
    </w:p>
    <w:p>
      <w:pPr>
        <w:jc w:val="left"/>
      </w:pPr>
      <w:r>
        <w:rPr>
          <w:rFonts w:ascii="Arial" w:hAnsi="Arial"/>
          <w:sz w:val="22"/>
        </w:rPr>
        <w:t>Sincerely,</w:t>
        <w:br/>
        <w:t>Sean Luka Girgis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