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Backend / Data Engineer | APIs, AWS, Databases &amp; Production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backend/data engineering professional with 20+ years of enterprise technology experience across Python, SQL, APIs and integrations, object-oriented design, distributed enterprise systems, AWS cloud workflows, relational databases, production support, performance tuning, reliability, documentation, mentoring, and AI/ML data workflow exposure. Strong background building and supporting reliable Python-driven systems, integrating internal platforms, validating production outputs, troubleshooting complex incidents, and collaborating with application, infrastructure, analytics, and business teams. Best aligned to backend/data engineering roles requiring Python, API integration, databases, cloud-native practices, service reliability, production ownership, code-quality discipline, and collaboration with data science or AI/ML teams; Java/.NET and pure application-service ownership are positioned carefully as transferable or earlier-career experience rather than overstated recent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backend/data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Oracle,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risk review, and AI/ML-adjacent data enablement.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reliable improvements.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team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object-oriented C++ transaction processing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Designed reusable threading and socket utility libraries using object-oriented design patterns, UML/Rational Rose, functors, containers, and C++ systems programming techniques.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AI/ML-driven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