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DADE" w14:textId="77777777" w:rsidR="005C463B" w:rsidRDefault="00000000">
      <w:r w:rsidRPr="005E0767">
        <w:rPr>
          <w:rFonts w:ascii="Arial" w:hAnsi="Arial"/>
          <w:b/>
          <w:bCs/>
        </w:rPr>
        <w:t>Sean Luka Girgis</w:t>
      </w:r>
      <w:r>
        <w:rPr>
          <w:rFonts w:ascii="Arial" w:hAnsi="Arial"/>
        </w:rPr>
        <w:br/>
        <w:t>424 Oriole Dr., Murphy, TX 75094</w:t>
      </w:r>
      <w:r>
        <w:rPr>
          <w:rFonts w:ascii="Arial" w:hAnsi="Arial"/>
        </w:rPr>
        <w:br/>
        <w:t>214-315-2190 | seanlgirgis@gmail.com</w:t>
      </w:r>
      <w:r>
        <w:rPr>
          <w:rFonts w:ascii="Arial" w:hAnsi="Arial"/>
        </w:rPr>
        <w:br/>
        <w:t>February 06, 2026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02C6CD2A" w14:textId="04BCCF76" w:rsidR="005E0767" w:rsidRPr="005E0767" w:rsidRDefault="005E0767">
      <w:pPr>
        <w:jc w:val="right"/>
        <w:rPr>
          <w:rFonts w:ascii="Arial" w:hAnsi="Arial"/>
          <w:b/>
          <w:bCs/>
        </w:rPr>
      </w:pPr>
      <w:r w:rsidRPr="005E0767">
        <w:rPr>
          <w:rFonts w:ascii="Arial" w:hAnsi="Arial"/>
          <w:b/>
          <w:bCs/>
        </w:rPr>
        <w:t>TheHartford</w:t>
      </w:r>
    </w:p>
    <w:p w14:paraId="271C69D1" w14:textId="3F9CF098" w:rsidR="005C463B" w:rsidRDefault="00000000">
      <w:pPr>
        <w:jc w:val="right"/>
      </w:pPr>
      <w:r w:rsidRPr="005E0767">
        <w:rPr>
          <w:rFonts w:ascii="Arial" w:hAnsi="Arial"/>
          <w:b/>
          <w:bCs/>
        </w:rPr>
        <w:t>Frisco, TX</w:t>
      </w:r>
      <w:r>
        <w:rPr>
          <w:rFonts w:ascii="Arial" w:hAnsi="Arial"/>
        </w:rPr>
        <w:br/>
      </w:r>
    </w:p>
    <w:p w14:paraId="08143173" w14:textId="77777777" w:rsidR="005C463B" w:rsidRPr="005E0767" w:rsidRDefault="00000000">
      <w:pPr>
        <w:rPr>
          <w:b/>
          <w:bCs/>
        </w:rPr>
      </w:pPr>
      <w:r w:rsidRPr="005E0767">
        <w:rPr>
          <w:rFonts w:ascii="Arial" w:hAnsi="Arial"/>
          <w:b/>
          <w:bCs/>
        </w:rPr>
        <w:t>Dear Hiring Manager,</w:t>
      </w:r>
    </w:p>
    <w:p w14:paraId="09B9B6F0" w14:textId="77777777" w:rsidR="005C463B" w:rsidRDefault="00000000">
      <w:r>
        <w:rPr>
          <w:rFonts w:ascii="Arial" w:hAnsi="Arial"/>
        </w:rPr>
        <w:t>I am excited to apply for the Lead AI Data Engineer position at The Hartford. With over 20 years of experience in data engineering and a passion for innovative AI solutions, I am eager to contribute to your mission of providing financial security through cutting-edge technology.</w:t>
      </w:r>
    </w:p>
    <w:p w14:paraId="34ABC478" w14:textId="77777777" w:rsidR="005C463B" w:rsidRDefault="00000000">
      <w:r>
        <w:rPr>
          <w:rFonts w:ascii="Arial" w:hAnsi="Arial"/>
        </w:rPr>
        <w:t>At CITI, as a Senior Capacity &amp; Data Engineer from 2017 to 2025, I architected automated ETL pipelines using Python and Pandas, ingesting telemetry data from over 6,000 endpoints. My expertise in AWS technologies, including Glue, Athena, S3, and Bedrock, enabled me to design a serverless lakehouse platform, integrating structured and unstructured data for enterprise-scale applications. Notably, I developed a Text-to-SQL GenAI agent using Claude 3 Sonnet, aligning with your focus on Generative AI and Retrieval-Augmented Generation (RAG) architectures. This experience, combined with my work on data pipelines and cloud technologies, positions me to lead the implementation of AI-driven systems at The Hartford.</w:t>
      </w:r>
    </w:p>
    <w:p w14:paraId="3C9CFAAC" w14:textId="77777777" w:rsidR="005C463B" w:rsidRDefault="00000000">
      <w:r>
        <w:rPr>
          <w:rFonts w:ascii="Arial" w:hAnsi="Arial"/>
        </w:rPr>
        <w:t>Additionally, my recent project, HorizonScale, an AI Capacity Forecasting Engine, replaced legacy processes with a parallel generator-based pipeline using PySpark and Prophet, reducing forecasting cycles by 90%. I also built interactive Streamlit dashboards for real-time insights, demonstrating my ability to ensure scalability and reliability in data systems. With advanced proficiency in SQL, data governance, and big data tools like Spark, I am prepared to develop robust data pipelines and integrate complex data relationships using vector and graph databases, as outlined in your requirements. I am inspired by The Hartford’s commitment to innovation and digital transformation, and I am eager to contribute to your collaborative, customer-focused culture.</w:t>
      </w:r>
    </w:p>
    <w:p w14:paraId="6D497279" w14:textId="77777777" w:rsidR="005C463B" w:rsidRDefault="00000000">
      <w:r>
        <w:rPr>
          <w:rFonts w:ascii="Arial" w:hAnsi="Arial"/>
        </w:rPr>
        <w:t>I am confident that my extensive experience in data engineering, Generative AI, and cloud technologies will add significant value to The Hartford’s AI initiatives. I would welcome the opportunity to discuss how my skills align with your needs. Thank you for considering my application, and I look forward to the possibility of contributing to your team.</w:t>
      </w:r>
    </w:p>
    <w:p w14:paraId="35B96B91" w14:textId="77777777" w:rsidR="005C463B" w:rsidRDefault="00000000">
      <w:r>
        <w:rPr>
          <w:rFonts w:ascii="Arial" w:hAnsi="Arial"/>
        </w:rPr>
        <w:t>Sincerely,</w:t>
      </w:r>
      <w:r>
        <w:rPr>
          <w:rFonts w:ascii="Arial" w:hAnsi="Arial"/>
        </w:rPr>
        <w:br/>
      </w:r>
      <w:r w:rsidRPr="005E0767">
        <w:rPr>
          <w:rFonts w:ascii="Arial" w:hAnsi="Arial"/>
          <w:b/>
          <w:bCs/>
        </w:rPr>
        <w:t>Sean Luka Girgis</w:t>
      </w:r>
    </w:p>
    <w:sectPr w:rsidR="005C46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911979">
    <w:abstractNumId w:val="8"/>
  </w:num>
  <w:num w:numId="2" w16cid:durableId="1236041700">
    <w:abstractNumId w:val="6"/>
  </w:num>
  <w:num w:numId="3" w16cid:durableId="1055592280">
    <w:abstractNumId w:val="5"/>
  </w:num>
  <w:num w:numId="4" w16cid:durableId="526673783">
    <w:abstractNumId w:val="4"/>
  </w:num>
  <w:num w:numId="5" w16cid:durableId="2098599924">
    <w:abstractNumId w:val="7"/>
  </w:num>
  <w:num w:numId="6" w16cid:durableId="1075905669">
    <w:abstractNumId w:val="3"/>
  </w:num>
  <w:num w:numId="7" w16cid:durableId="470094738">
    <w:abstractNumId w:val="2"/>
  </w:num>
  <w:num w:numId="8" w16cid:durableId="16002255">
    <w:abstractNumId w:val="1"/>
  </w:num>
  <w:num w:numId="9" w16cid:durableId="9367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79A"/>
    <w:rsid w:val="005857DB"/>
    <w:rsid w:val="005C463B"/>
    <w:rsid w:val="005E0767"/>
    <w:rsid w:val="00AA1D8D"/>
    <w:rsid w:val="00B47730"/>
    <w:rsid w:val="00CB0664"/>
    <w:rsid w:val="00E07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645BB"/>
  <w14:defaultImageDpi w14:val="300"/>
  <w15:docId w15:val="{CE82A769-B077-40B4-A675-16F2D077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2026-02-07T01:56:00Z</dcterms:created>
  <dcterms:modified xsi:type="dcterms:W3CDTF">2026-02-07T01:56:00Z</dcterms:modified>
  <cp:category/>
</cp:coreProperties>
</file>