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Analyst / Data Engineer | SQL, Snowflake, Power BI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Analyst/Data Engineer with 20+ years of enterprise experience translating complex data into actionable reporting and scalable data solutions. Strong expertise in SQL, dimensional modeling, ETL pipelines, and stakeholder-facing analytics delivery, with hands-on experience in cloud data ecosystems and operational reporting. Proven ability to work cross-functionally in fast-paced environments and deliver high-quality insights with clear business impact.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Developed and optimized complex SQL workflows and Python/Pandas data pipelines for 6,000+ telemetry endpoints.</w:t>
      </w:r>
    </w:p>
    <w:p>
      <w:pPr>
        <w:pStyle w:val="ListBullet"/>
      </w:pPr>
      <w:r>
        <w:rPr>
          <w:rFonts w:ascii="Arial" w:hAnsi="Arial"/>
          <w:sz w:val="22"/>
        </w:rPr>
        <w:t>Built reporting-ready data structures and metrics supporting operational analytics and executive decision-making.</w:t>
      </w:r>
    </w:p>
    <w:p>
      <w:pPr>
        <w:pStyle w:val="ListBullet"/>
      </w:pPr>
      <w:r>
        <w:rPr>
          <w:rFonts w:ascii="Arial" w:hAnsi="Arial"/>
          <w:sz w:val="22"/>
        </w:rPr>
        <w:t>Implemented data quality validation, monitoring, and process-improvement workflows to increase trust in reporting outputs.</w:t>
      </w:r>
    </w:p>
    <w:p>
      <w:pPr>
        <w:pStyle w:val="ListBullet"/>
      </w:pPr>
      <w:r>
        <w:rPr>
          <w:rFonts w:ascii="Arial" w:hAnsi="Arial"/>
          <w:sz w:val="22"/>
        </w:rPr>
        <w:t>Partnered directly with stakeholders to gather requirements, prioritize reporting needs, and deliver scalable analytics solutions.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Produced analytics and dashboard insights from observability datasets to guide product and operations improvements.</w:t>
      </w:r>
    </w:p>
    <w:p>
      <w:pPr>
        <w:pStyle w:val="ListBullet"/>
      </w:pPr>
      <w:r>
        <w:rPr>
          <w:rFonts w:ascii="Arial" w:hAnsi="Arial"/>
          <w:sz w:val="22"/>
        </w:rPr>
        <w:t>Collaborated with cross-functional teams to improve data clarity and reliability for business-facing reporting.</w:t>
      </w:r>
    </w:p>
    <w:p>
      <w:r>
        <w:rPr>
          <w:rFonts w:ascii="Arial" w:hAnsi="Arial"/>
          <w:b/>
          <w:sz w:val="22"/>
        </w:rPr>
        <w:t>Senior Consultant (APM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Created reporting modules and extracted metrics for large enterprise teams in support of analysis and decision workflows.</w:t>
      </w:r>
    </w:p>
    <w:p>
      <w:pPr>
        <w:pStyle w:val="ListBullet"/>
      </w:pPr>
      <w:r>
        <w:rPr>
          <w:rFonts w:ascii="Arial" w:hAnsi="Arial"/>
          <w:sz w:val="22"/>
        </w:rPr>
        <w:t>Documented data/reporting patterns and enabled teams through practical training and support.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data migration and modeling efforts with emphasis on performance, reliability, and analytical usability.</w:t>
      </w:r>
    </w:p>
    <w:p>
      <w:pPr>
        <w:pStyle w:val="ListBullet"/>
      </w:pPr>
      <w:r>
        <w:rPr>
          <w:rFonts w:ascii="Arial" w:hAnsi="Arial"/>
          <w:sz w:val="22"/>
        </w:rPr>
        <w:t>Built validation frameworks that improved data consistency and downstream confidence.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large datasets and performance indicators to identify risks and recommend actionable improvements.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Advanced SQL, Data Analysis and Reporting, Dimensional Data Modeling, Data Extraction and Transformation, Snowflake (and similar cloud data warehouses), Power BI (dashboard and report development), Python, Pandas, ETL/ELT Pipelines, Spark (working knowledge), Kafka/Streaming concepts (working knowledge), Agile Collaboration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Reporting Data Model Program</w:t>
      </w:r>
      <w:r>
        <w:rPr>
          <w:rFonts w:ascii="Arial" w:hAnsi="Arial"/>
          <w:sz w:val="22"/>
        </w:rPr>
        <w:br/>
        <w:t>Designed reporting-ready data structures and metrics pipelines to support cross-functional analytics and executive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Data Modeling, Reporting</w:t>
      </w:r>
    </w:p>
    <w:p>
      <w:r>
        <w:rPr>
          <w:rFonts w:ascii="Arial" w:hAnsi="Arial"/>
          <w:b/>
          <w:sz w:val="22"/>
        </w:rPr>
        <w:t>Data Quality and Analytics Pipeline Optimization</w:t>
      </w:r>
      <w:r>
        <w:rPr>
          <w:rFonts w:ascii="Arial" w:hAnsi="Arial"/>
          <w:sz w:val="22"/>
        </w:rPr>
        <w:br/>
        <w:t>Improved data validation, query efficiency, and analytics reliability across large operational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Pandas, ETL, Monitoring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