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Team,</w:t>
      </w:r>
    </w:p>
    <w:p>
      <w:r>
        <w:rPr>
          <w:rFonts w:ascii="Arial" w:hAnsi="Arial"/>
          <w:sz w:val="22"/>
        </w:rPr>
        <w:t>I am excited to apply for the Dynatrace Administrator role with HUMAC INC. This role is strongly aligned with my hands-on APM and Dynatrace background supporting enterprise applications in production environments.</w:t>
      </w:r>
    </w:p>
    <w:p>
      <w:r>
        <w:rPr>
          <w:rFonts w:ascii="Arial" w:hAnsi="Arial"/>
          <w:sz w:val="22"/>
        </w:rPr>
        <w:t>I have direct experience administering Dynatrace AppMon and synthetic monitoring for business-critical customer-facing systems, including setup, tuning, dashboarding, and operational troubleshooting. I have also managed adjacent enterprise APM ecosystems and collaborated closely with engineering and infrastructure teams to improve performance visibility and reliability.</w:t>
      </w:r>
    </w:p>
    <w:p>
      <w:r>
        <w:rPr>
          <w:rFonts w:ascii="Arial" w:hAnsi="Arial"/>
          <w:sz w:val="22"/>
        </w:rPr>
        <w:t>Across prior roles, I have led monitoring implementation and optimization efforts, developed actionable alerting/reporting, and supported incident analysis under tight timelines. My approach combines strong technical ownership with practical cross-team coordination to ensure monitoring platforms deliver measurable value.</w:t>
      </w:r>
    </w:p>
    <w:p>
      <w:r>
        <w:rPr>
          <w:rFonts w:ascii="Arial" w:hAnsi="Arial"/>
          <w:sz w:val="22"/>
        </w:rPr>
        <w:t>I would welcome the opportunity to contribute this expertise to your client engagement and support reliable Dynatrace operations onsite in Fort Mill.</w:t>
      </w:r>
    </w:p>
    <w:p>
      <w:r>
        <w:rPr>
          <w:rFonts w:ascii="Arial" w:hAnsi="Arial"/>
          <w:sz w:val="22"/>
        </w:rPr>
        <w:t>Thank you for your consideration. I look forward to discussing how I can support your APM and Dynatrace objectives.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