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Growth Analytics, Experimentation Support, Product Telemetry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specializing in growth analytics, experimentation support, and product telemetry pipelines. Experienced in Python/SQL pipeline development, user behavior and operational data modeling, and dashboarding that supports faster business and product decisions. Proven track record translating large-scale telemetry into reliable analytics datasets, KPI reporting, and actionable insights.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Engineered telemetry ingestion and analytics pipelines (Python/Pandas) for data from 6,000+ endpoints (BMC TrueSight/TSCO), improving decision-ready reporting and operational readiness.</w:t>
      </w:r>
    </w:p>
    <w:p>
      <w:pPr>
        <w:pStyle w:val="ListBullet"/>
      </w:pPr>
      <w:r>
        <w:rPr>
          <w:rFonts w:ascii="Arial" w:hAnsi="Arial"/>
          <w:sz w:val="22"/>
        </w:rPr>
        <w:t>Built hybrid AWS/Oracle analytics platform with S3, AWS Glue ETL, and Redshift, supporting scalable reporting and metric-driven planning workflows.</w:t>
      </w:r>
    </w:p>
    <w:p>
      <w:pPr>
        <w:pStyle w:val="ListBullet"/>
      </w:pPr>
      <w:r>
        <w:rPr>
          <w:rFonts w:ascii="Arial" w:hAnsi="Arial"/>
          <w:sz w:val="22"/>
        </w:rPr>
        <w:t>Developed interactive Streamlit/matplotlib/seaborn/plotly dashboards for usage trends, KPI tracking, and real-time insights, enabling faster stakeholder decisions.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(TrueSight, CA Wily, AppDynamics) into unified analytics reporting and metric views, reducing mean time to repair (MTTR).</w:t>
      </w:r>
    </w:p>
    <w:p>
      <w:pPr>
        <w:pStyle w:val="ListBullet"/>
      </w:pPr>
      <w:r>
        <w:rPr>
          <w:rFonts w:ascii="Arial" w:hAnsi="Arial"/>
          <w:sz w:val="22"/>
        </w:rPr>
        <w:t>Designed ML forecasting models (Prophet, scikit-learn) achieving 90%+ accuracy in predicting capacity bottlenecks 6 months ahead.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systems, implementing alerts and dashboards for proactive issue detection and trend visibility.</w:t>
      </w:r>
    </w:p>
    <w:p>
      <w:pPr>
        <w:pStyle w:val="ListBullet"/>
      </w:pPr>
      <w:r>
        <w:rPr>
          <w:rFonts w:ascii="Arial" w:hAnsi="Arial"/>
          <w:sz w:val="22"/>
        </w:rPr>
        <w:t>Led 'FAST' project, mining real-user performance metrics from Gomez Synthetic Monitoring to provide optimization recommendations and behavior-informed improvements.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with zero regression, ensuring robust monitoring during cloud migration planning to AWS.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(EUM) and transaction tracing across web and mobile, enhancing incident diagnosis capabilities.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SME, managing 4,000–6,000 instrumented agents and designing custom dashboards and alerts for enterprise monitoring.</w:t>
      </w:r>
    </w:p>
    <w:p>
      <w:pPr>
        <w:pStyle w:val="ListBullet"/>
      </w:pPr>
      <w:r>
        <w:rPr>
          <w:rFonts w:ascii="Arial" w:hAnsi="Arial"/>
          <w:sz w:val="22"/>
        </w:rPr>
        <w:t>Led CA APM upgrades (9.1 → 10.1) with zero downtime, coordinating with IT teams to ensure operational continuity.</w:t>
      </w:r>
    </w:p>
    <w:p>
      <w:pPr>
        <w:pStyle w:val="ListBullet"/>
      </w:pPr>
      <w:r>
        <w:rPr>
          <w:rFonts w:ascii="Arial" w:hAnsi="Arial"/>
          <w:sz w:val="22"/>
        </w:rPr>
        <w:t>Built Perl/Ksh scripts for automated performance reporting, streamlining monitoring processes and reducing manual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SQL, Python, PL/SQL, Java, C++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Athena, S3, Redshift), PySpark, Hive/Hadoop, Data Warehousing, Data Modeling (fact/dim), Metrics Layer Design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Prophet (Time-Series Forecasting), scikit-learn, GenAI/LLM Agents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Dynatrace (AppMon + Synthetics), BMC TrueSight/TSCO, CA APM/Introscope, Splunk (familiar), Docker, Git, Streamlit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Perl, Korn Shell Scripting, Oracle RAC, WebLogic/WebSphere, VB6/VC++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an AI-driven forecasting engine with Python and PySpark, reducing forecasting cycles by 90% and enabling faster data-driven planning decisions through recurring KPI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and Bedrock, optimizing ETL processes for analytics-ready data access, reporting workflows, and faster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