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-720" w:type="dxa"/>
      </w:tblPr>
      <w:tblGrid>
        <w:gridCol w:w="10800"/>
      </w:tblGrid>
      <w:tr>
        <w:trPr>
          <w:trHeight w:val="160" w:hRule="exact"/>
        </w:trPr>
        <w:tc>
          <w:tcPr>
            <w:tcW w:type="dxa" w:w="12240"/>
            <w:shd w:fill="004a99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</w:pPr>
            <w:r>
              <w:rPr>
                <w:sz w:val="2"/>
              </w:rPr>
            </w:r>
          </w:p>
        </w:tc>
      </w:tr>
    </w:tbl>
    <w:p>
      <w:pPr>
        <w:spacing w:line="0" w:lineRule="exact" w:after="720" w:before="0"/>
      </w:pPr>
      <w:r>
        <w:rPr>
          <w:sz w:val="2"/>
        </w:rPr>
      </w:r>
    </w:p>
    <w:p>
      <w:pPr>
        <w:jc w:val="center"/>
      </w:pPr>
      <w:r>
        <w:rPr>
          <w:b/>
          <w:color w:val="004A99"/>
          <w:sz w:val="62"/>
        </w:rPr>
        <w:t>SEAN LUKA GIRGIS</w:t>
      </w:r>
    </w:p>
    <w:p>
      <w:pPr>
        <w:jc w:val="center"/>
      </w:pPr>
      <w:r>
        <w:rPr>
          <w:color w:val="333333"/>
          <w:sz w:val="22"/>
        </w:rPr>
        <w:t>Murphy, TX</w:t>
      </w:r>
      <w:r>
        <w:rPr>
          <w:color w:val="333333"/>
          <w:sz w:val="22"/>
        </w:rPr>
        <w:t xml:space="preserve"> • </w:t>
      </w:r>
      <w:r>
        <w:rPr>
          <w:color w:val="333333"/>
          <w:sz w:val="22"/>
        </w:rPr>
        <w:t>214-315-2190</w:t>
      </w:r>
      <w:r>
        <w:rPr>
          <w:color w:val="333333"/>
          <w:sz w:val="22"/>
        </w:rPr>
        <w:t xml:space="preserve"> • </w:t>
      </w:r>
      <w:hyperlink r:id="rId9">
        <w:r>
          <w:rPr>
            <w:color w:val="333333"/>
            <w:sz w:val="22"/>
          </w:rPr>
          <w:t>seanlgirgis@gmail.com</w:t>
        </w:r>
      </w:hyperlink>
      <w:r>
        <w:rPr>
          <w:color w:val="333333"/>
          <w:sz w:val="22"/>
        </w:rPr>
        <w:t xml:space="preserve"> • </w:t>
      </w:r>
      <w:hyperlink r:id="rId10">
        <w:r>
          <w:rPr>
            <w:color w:val="004a99"/>
            <w:sz w:val="22"/>
          </w:rPr>
          <w:t>GitHub</w:t>
        </w:r>
      </w:hyperlink>
      <w:r>
        <w:rPr>
          <w:color w:val="333333"/>
          <w:sz w:val="22"/>
        </w:rPr>
        <w:t xml:space="preserve"> • </w:t>
      </w:r>
      <w:hyperlink r:id="rId11">
        <w:r>
          <w:rPr>
            <w:color w:val="004a99"/>
            <w:sz w:val="22"/>
          </w:rPr>
          <w:t>LinkedIn</w:t>
        </w:r>
      </w:hyperlink>
    </w:p>
    <w:p>
      <w:r>
        <w:t>Resume Content Starts Here...</w:t>
      </w:r>
    </w:p>
    <w:sectPr w:rsidR="00FC693F" w:rsidRPr="0006063C" w:rsidSect="00034616">
      <w:pgSz w:w="12240" w:h="15840"/>
      <w:pgMar w:top="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eanlgirgis@gmail.com" TargetMode="External"/><Relationship Id="rId10" Type="http://schemas.openxmlformats.org/officeDocument/2006/relationships/hyperlink" Target="https://github.com/seanlgirgis" TargetMode="External"/><Relationship Id="rId11" Type="http://schemas.openxmlformats.org/officeDocument/2006/relationships/hyperlink" Target="https://www.linkedin.com/in/seanlgirg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