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 Sean MacBride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 Program: smacbrideP1.py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 Description: a program to give you the optimal shipping arrangement for shipping out dooflingies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 Input: Number of dooflingies required to be shipped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# Output: The number of dooflingies, followed by the number of boxes 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 and prices for the total number of boxes to be sent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#Notes - as of feb 12, algorithm is correct. Now need the formatting and rounding of numbers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#Notes - as of feb 13, formatting is correct. Want to add a dollar sign in cost column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#Notes - as of feb 13, done, tested, and algorithm working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doofinput= 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eval(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input("How many Dooflingies are you trying to ship out? "))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hugeboxquant=int(doofinput//30)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largeboxquant=int((doofinput%30)//10)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medboxquant=int(((doofinput%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30)%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10)//5)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smallboxquant=int(((doofinput%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30)%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10)%5)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hugeboxprice=2.75*hugeboxquant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largeboxprice=1.5*largeboxquant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smallboxprice=0.5*smallboxquant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totalquant=hugeboxquant+largeboxquant+medboxquant+smallboxquant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totalprice=hugeboxprice+largeboxprice+medboxquant+smallboxprice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'''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Naming of variables: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doofinput - the number of dooflingies that you are prompted to be shipped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hugeboxquant - the total number of huge boxes to be shipped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largeboxquant - the total number of large boxes to be shipped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medboxquant - the total number of medium boxes to be shipped out AND the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total price of the medium boxes to be shipped out. This is possible due to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the price of the medium boxes being 1$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smallboxquant - the total number of small boxes to be shipped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hugeboxprice - the price of shipping out all of the huge boxes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largeboxprice - the price of shipping out all of the large boxes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smallboxprice - the price of shipping out all of the small boxes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totalquant - the total number of boxes being shipped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totalprice - the total price of shipping all of the boxes out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>'''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def 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main(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):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print(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print(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"Number of dooflingies: ", doofinput)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print(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"{0:&gt;20}{1:&gt;12}".format("Boxes","Cost ($)"))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print("{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0:15}{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1:5}{2:12.2f}".format("Huge Boxes:",hugeboxquant,hugeboxprice))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print("{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0:15}{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1:5}{2:12.2f}".format("Large Boxes:",largeboxquant,largeboxprice))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print("{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0:15}{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1:5}{2:12.2f}".format("Medium Boxes:",medboxquant,medboxquant))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print("{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0:15}{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1:5}{2:12.2f}".format("Small Boxes:",smallboxquant,smallboxprice))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r w:rsidRPr="00054CCE">
        <w:rPr>
          <w:rFonts w:ascii="Courier New" w:hAnsi="Courier New" w:cs="Courier New"/>
          <w:sz w:val="18"/>
          <w:szCs w:val="21"/>
        </w:rPr>
        <w:t xml:space="preserve">    print("{</w:t>
      </w:r>
      <w:proofErr w:type="gramStart"/>
      <w:r w:rsidRPr="00054CCE">
        <w:rPr>
          <w:rFonts w:ascii="Courier New" w:hAnsi="Courier New" w:cs="Courier New"/>
          <w:sz w:val="18"/>
          <w:szCs w:val="21"/>
        </w:rPr>
        <w:t>0:15}{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1:5}{2:12.2f}".format("Totals:",totalquant,totalprice))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  <w:proofErr w:type="gramStart"/>
      <w:r w:rsidRPr="00054CCE">
        <w:rPr>
          <w:rFonts w:ascii="Courier New" w:hAnsi="Courier New" w:cs="Courier New"/>
          <w:sz w:val="18"/>
          <w:szCs w:val="21"/>
        </w:rPr>
        <w:t>main(</w:t>
      </w:r>
      <w:proofErr w:type="gramEnd"/>
      <w:r w:rsidRPr="00054CCE">
        <w:rPr>
          <w:rFonts w:ascii="Courier New" w:hAnsi="Courier New" w:cs="Courier New"/>
          <w:sz w:val="18"/>
          <w:szCs w:val="21"/>
        </w:rPr>
        <w:t>)</w:t>
      </w:r>
    </w:p>
    <w:p w:rsidR="00054CCE" w:rsidRPr="00054CCE" w:rsidRDefault="00054CCE" w:rsidP="00054CCE">
      <w:pPr>
        <w:rPr>
          <w:rFonts w:ascii="Courier New" w:hAnsi="Courier New" w:cs="Courier New"/>
          <w:sz w:val="18"/>
          <w:szCs w:val="21"/>
        </w:rPr>
      </w:pPr>
    </w:p>
    <w:p w:rsidR="009111DF" w:rsidRPr="00054CCE" w:rsidRDefault="00054CCE" w:rsidP="00054CCE">
      <w:bookmarkStart w:id="0" w:name="_GoBack"/>
      <w:bookmarkEnd w:id="0"/>
      <w:r w:rsidRPr="00054CCE">
        <w:rPr>
          <w:rFonts w:ascii="Courier New" w:hAnsi="Courier New" w:cs="Courier New"/>
          <w:sz w:val="18"/>
          <w:szCs w:val="21"/>
        </w:rPr>
        <w:t># I have abided by the Wheaton Honor Code in this work</w:t>
      </w:r>
    </w:p>
    <w:sectPr w:rsidR="009111DF" w:rsidRPr="00054CCE" w:rsidSect="00E612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B1"/>
    <w:rsid w:val="00054CCE"/>
    <w:rsid w:val="00177543"/>
    <w:rsid w:val="009111DF"/>
    <w:rsid w:val="009C2D4C"/>
    <w:rsid w:val="00CC113D"/>
    <w:rsid w:val="00E067B1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6F69D56-621A-2E45-9FD3-58E556F3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128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12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2018-02-13T20:03:00Z</dcterms:created>
  <dcterms:modified xsi:type="dcterms:W3CDTF">2018-02-13T23:40:00Z</dcterms:modified>
</cp:coreProperties>
</file>