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5.99999999999994" w:lineRule="auto"/>
        <w:jc w:val="right"/>
        <w:rPr>
          <w:rFonts w:ascii="Alegreya" w:cs="Alegreya" w:eastAsia="Alegreya" w:hAnsi="Alegreya"/>
        </w:rPr>
      </w:pPr>
      <w:r w:rsidDel="00000000" w:rsidR="00000000" w:rsidRPr="00000000">
        <w:rPr>
          <w:rFonts w:ascii="Alegreya" w:cs="Alegreya" w:eastAsia="Alegreya" w:hAnsi="Alegreya"/>
          <w:rtl w:val="0"/>
        </w:rPr>
        <w:t xml:space="preserve">Group: Sean MacBride</w:t>
      </w:r>
    </w:p>
    <w:p w:rsidR="00000000" w:rsidDel="00000000" w:rsidP="00000000" w:rsidRDefault="00000000" w:rsidRPr="00000000" w14:paraId="00000002">
      <w:pPr>
        <w:spacing w:line="395.99999999999994" w:lineRule="auto"/>
        <w:jc w:val="right"/>
        <w:rPr>
          <w:rFonts w:ascii="Alegreya" w:cs="Alegreya" w:eastAsia="Alegreya" w:hAnsi="Alegreya"/>
        </w:rPr>
      </w:pPr>
      <w:r w:rsidDel="00000000" w:rsidR="00000000" w:rsidRPr="00000000">
        <w:rPr>
          <w:rFonts w:ascii="Alegreya" w:cs="Alegreya" w:eastAsia="Alegreya" w:hAnsi="Alegreya"/>
          <w:rtl w:val="0"/>
        </w:rPr>
        <w:t xml:space="preserve">Jamel Miller</w:t>
      </w:r>
    </w:p>
    <w:p w:rsidR="00000000" w:rsidDel="00000000" w:rsidP="00000000" w:rsidRDefault="00000000" w:rsidRPr="00000000" w14:paraId="00000003">
      <w:pPr>
        <w:spacing w:line="395.99999999999994" w:lineRule="auto"/>
        <w:jc w:val="right"/>
        <w:rPr>
          <w:rFonts w:ascii="Alegreya" w:cs="Alegreya" w:eastAsia="Alegreya" w:hAnsi="Alegreya"/>
        </w:rPr>
      </w:pPr>
      <w:r w:rsidDel="00000000" w:rsidR="00000000" w:rsidRPr="00000000">
        <w:rPr>
          <w:rFonts w:ascii="Alegreya" w:cs="Alegreya" w:eastAsia="Alegreya" w:hAnsi="Alegreya"/>
          <w:rtl w:val="0"/>
        </w:rPr>
        <w:t xml:space="preserve">Kathryn Goodale</w:t>
      </w:r>
    </w:p>
    <w:p w:rsidR="00000000" w:rsidDel="00000000" w:rsidP="00000000" w:rsidRDefault="00000000" w:rsidRPr="00000000" w14:paraId="00000004">
      <w:pPr>
        <w:spacing w:line="395.99999999999994" w:lineRule="auto"/>
        <w:jc w:val="right"/>
        <w:rPr>
          <w:rFonts w:ascii="Alegreya" w:cs="Alegreya" w:eastAsia="Alegreya" w:hAnsi="Alegreya"/>
        </w:rPr>
      </w:pPr>
      <w:r w:rsidDel="00000000" w:rsidR="00000000" w:rsidRPr="00000000">
        <w:rPr>
          <w:rFonts w:ascii="Alegreya" w:cs="Alegreya" w:eastAsia="Alegreya" w:hAnsi="Alegreya"/>
          <w:rtl w:val="0"/>
        </w:rPr>
        <w:t xml:space="preserve">Amanda McNeil</w:t>
      </w:r>
    </w:p>
    <w:p w:rsidR="00000000" w:rsidDel="00000000" w:rsidP="00000000" w:rsidRDefault="00000000" w:rsidRPr="00000000" w14:paraId="00000005">
      <w:pPr>
        <w:spacing w:line="395.99999999999994" w:lineRule="auto"/>
        <w:jc w:val="right"/>
        <w:rPr>
          <w:rFonts w:ascii="Alegreya" w:cs="Alegreya" w:eastAsia="Alegreya" w:hAnsi="Alegreya"/>
        </w:rPr>
      </w:pPr>
      <w:r w:rsidDel="00000000" w:rsidR="00000000" w:rsidRPr="00000000">
        <w:rPr>
          <w:rtl w:val="0"/>
        </w:rPr>
      </w:r>
    </w:p>
    <w:p w:rsidR="00000000" w:rsidDel="00000000" w:rsidP="00000000" w:rsidRDefault="00000000" w:rsidRPr="00000000" w14:paraId="00000006">
      <w:pPr>
        <w:spacing w:line="395.99999999999994" w:lineRule="auto"/>
        <w:jc w:val="left"/>
        <w:rPr>
          <w:rFonts w:ascii="Alegreya" w:cs="Alegreya" w:eastAsia="Alegreya" w:hAnsi="Alegreya"/>
        </w:rPr>
      </w:pPr>
      <w:r w:rsidDel="00000000" w:rsidR="00000000" w:rsidRPr="00000000">
        <w:rPr>
          <w:rFonts w:ascii="Alegreya" w:cs="Alegreya" w:eastAsia="Alegreya" w:hAnsi="Alegreya"/>
          <w:b w:val="1"/>
          <w:u w:val="single"/>
          <w:rtl w:val="0"/>
        </w:rPr>
        <w:t xml:space="preserve">Summary:</w:t>
      </w:r>
      <w:r w:rsidDel="00000000" w:rsidR="00000000" w:rsidRPr="00000000">
        <w:rPr>
          <w:rFonts w:ascii="Alegreya" w:cs="Alegreya" w:eastAsia="Alegreya" w:hAnsi="Alegreya"/>
          <w:rtl w:val="0"/>
        </w:rPr>
        <w:t xml:space="preserve"> This mission will determine if Ceres possesses the qualities that could harbor life, if it were within the habitable zone of the Sun in the distant future.</w:t>
      </w:r>
    </w:p>
    <w:p w:rsidR="00000000" w:rsidDel="00000000" w:rsidP="00000000" w:rsidRDefault="00000000" w:rsidRPr="00000000" w14:paraId="00000007">
      <w:pPr>
        <w:spacing w:line="395.99999999999994" w:lineRule="auto"/>
        <w:jc w:val="left"/>
        <w:rPr>
          <w:rFonts w:ascii="Alegreya" w:cs="Alegreya" w:eastAsia="Alegreya" w:hAnsi="Alegreya"/>
        </w:rPr>
      </w:pPr>
      <w:r w:rsidDel="00000000" w:rsidR="00000000" w:rsidRPr="00000000">
        <w:rPr>
          <w:rFonts w:ascii="Alegreya" w:cs="Alegreya" w:eastAsia="Alegreya" w:hAnsi="Alegreya"/>
          <w:b w:val="1"/>
          <w:u w:val="single"/>
          <w:rtl w:val="0"/>
        </w:rPr>
        <w:t xml:space="preserve">Rationale:</w:t>
      </w:r>
      <w:r w:rsidDel="00000000" w:rsidR="00000000" w:rsidRPr="00000000">
        <w:rPr>
          <w:rFonts w:ascii="Alegreya" w:cs="Alegreya" w:eastAsia="Alegreya" w:hAnsi="Alegreya"/>
          <w:rtl w:val="0"/>
        </w:rPr>
        <w:t xml:space="preserve"> The three main building blocks for life are certain elements such as C H N O and S, energy, and temperature. </w:t>
      </w:r>
    </w:p>
    <w:p w:rsidR="00000000" w:rsidDel="00000000" w:rsidP="00000000" w:rsidRDefault="00000000" w:rsidRPr="00000000" w14:paraId="00000008">
      <w:pPr>
        <w:numPr>
          <w:ilvl w:val="0"/>
          <w:numId w:val="2"/>
        </w:numPr>
        <w:spacing w:line="395.99999999999994" w:lineRule="auto"/>
        <w:ind w:left="720" w:hanging="360"/>
        <w:jc w:val="left"/>
        <w:rPr>
          <w:rFonts w:ascii="Alegreya" w:cs="Alegreya" w:eastAsia="Alegreya" w:hAnsi="Alegreya"/>
          <w:b w:val="1"/>
        </w:rPr>
      </w:pPr>
      <w:r w:rsidDel="00000000" w:rsidR="00000000" w:rsidRPr="00000000">
        <w:rPr>
          <w:rFonts w:ascii="Alegreya" w:cs="Alegreya" w:eastAsia="Alegreya" w:hAnsi="Alegreya"/>
          <w:b w:val="1"/>
          <w:u w:val="single"/>
          <w:rtl w:val="0"/>
        </w:rPr>
        <w:t xml:space="preserve">Water and Organic Elements:</w:t>
      </w:r>
      <w:r w:rsidDel="00000000" w:rsidR="00000000" w:rsidRPr="00000000">
        <w:rPr>
          <w:rFonts w:ascii="Alegreya" w:cs="Alegreya" w:eastAsia="Alegreya" w:hAnsi="Alegreya"/>
          <w:rtl w:val="0"/>
        </w:rPr>
        <w:t xml:space="preserve"> Water and certain organic elements have already been detected on Ceres’ surface in an article recently published by Science Magazine</w:t>
      </w:r>
      <w:r w:rsidDel="00000000" w:rsidR="00000000" w:rsidRPr="00000000">
        <w:rPr>
          <w:rFonts w:ascii="Alegreya" w:cs="Alegreya" w:eastAsia="Alegreya" w:hAnsi="Alegreya"/>
          <w:vertAlign w:val="superscript"/>
        </w:rPr>
        <w:footnoteReference w:customMarkFollows="0" w:id="0"/>
      </w:r>
      <w:r w:rsidDel="00000000" w:rsidR="00000000" w:rsidRPr="00000000">
        <w:rPr>
          <w:rFonts w:ascii="Alegreya" w:cs="Alegreya" w:eastAsia="Alegreya" w:hAnsi="Alegreya"/>
          <w:rtl w:val="0"/>
        </w:rPr>
        <w:t xml:space="preserve">. The abundance of that water and organic elements would be where the potential for life would come from., and thus it would be a primary goal to determine the abundance of these molecules by sampling multiple geologically different sites.</w:t>
      </w:r>
    </w:p>
    <w:p w:rsidR="00000000" w:rsidDel="00000000" w:rsidP="00000000" w:rsidRDefault="00000000" w:rsidRPr="00000000" w14:paraId="00000009">
      <w:pPr>
        <w:numPr>
          <w:ilvl w:val="0"/>
          <w:numId w:val="2"/>
        </w:numPr>
        <w:spacing w:line="395.99999999999994" w:lineRule="auto"/>
        <w:ind w:left="720" w:hanging="360"/>
        <w:jc w:val="left"/>
        <w:rPr>
          <w:rFonts w:ascii="Alegreya" w:cs="Alegreya" w:eastAsia="Alegreya" w:hAnsi="Alegreya"/>
          <w:b w:val="1"/>
        </w:rPr>
      </w:pPr>
      <w:r w:rsidDel="00000000" w:rsidR="00000000" w:rsidRPr="00000000">
        <w:rPr>
          <w:rFonts w:ascii="Alegreya" w:cs="Alegreya" w:eastAsia="Alegreya" w:hAnsi="Alegreya"/>
          <w:b w:val="1"/>
          <w:u w:val="single"/>
          <w:rtl w:val="0"/>
        </w:rPr>
        <w:t xml:space="preserve">Temperature:</w:t>
      </w:r>
      <w:r w:rsidDel="00000000" w:rsidR="00000000" w:rsidRPr="00000000">
        <w:rPr>
          <w:rFonts w:ascii="Alegreya" w:cs="Alegreya" w:eastAsia="Alegreya" w:hAnsi="Alegreya"/>
          <w:b w:val="1"/>
          <w:rtl w:val="0"/>
        </w:rPr>
        <w:t xml:space="preserve"> </w:t>
      </w:r>
      <w:r w:rsidDel="00000000" w:rsidR="00000000" w:rsidRPr="00000000">
        <w:rPr>
          <w:rFonts w:ascii="Alegreya" w:cs="Alegreya" w:eastAsia="Alegreya" w:hAnsi="Alegreya"/>
          <w:rtl w:val="0"/>
        </w:rPr>
        <w:t xml:space="preserve">Temperature change will come with time. In order to determine how much time, it will be a primary goal of this mission to determine the composition of Ceres surface. In determining the composition of Ceres surface, it can be determined by comparing the luminosity change of the sun over time with the specific heat capacity of the surface of Ceres to establish the amount of time that it would take to make Ceres a habitable planet.</w:t>
      </w:r>
    </w:p>
    <w:p w:rsidR="00000000" w:rsidDel="00000000" w:rsidP="00000000" w:rsidRDefault="00000000" w:rsidRPr="00000000" w14:paraId="0000000A">
      <w:pPr>
        <w:spacing w:line="395.99999999999994" w:lineRule="auto"/>
        <w:jc w:val="left"/>
        <w:rPr>
          <w:rFonts w:ascii="Alegreya" w:cs="Alegreya" w:eastAsia="Alegreya" w:hAnsi="Alegreya"/>
        </w:rPr>
      </w:pPr>
      <w:r w:rsidDel="00000000" w:rsidR="00000000" w:rsidRPr="00000000">
        <w:rPr>
          <w:rFonts w:ascii="Alegreya" w:cs="Alegreya" w:eastAsia="Alegreya" w:hAnsi="Alegreya"/>
          <w:b w:val="1"/>
          <w:u w:val="single"/>
          <w:rtl w:val="0"/>
        </w:rPr>
        <w:t xml:space="preserve">Mission Plan:</w:t>
      </w:r>
      <w:r w:rsidDel="00000000" w:rsidR="00000000" w:rsidRPr="00000000">
        <w:rPr>
          <w:rFonts w:ascii="Alegreya" w:cs="Alegreya" w:eastAsia="Alegreya" w:hAnsi="Alegreya"/>
          <w:rtl w:val="0"/>
        </w:rPr>
        <w:t xml:space="preserve">  In order to determine both the abundance of organic molecules and the composition of the surface of Ceres, it will be necessary to send a rover with a mobile lab to different geological sites where the composition of the surface is different. This would help answer the questions regarding the </w:t>
      </w:r>
      <w:r w:rsidDel="00000000" w:rsidR="00000000" w:rsidRPr="00000000">
        <w:rPr>
          <w:rFonts w:ascii="Alegreya" w:cs="Alegreya" w:eastAsia="Alegreya" w:hAnsi="Alegreya"/>
          <w:rtl w:val="0"/>
        </w:rPr>
        <w:t xml:space="preserve">specific heat capacity of the surface </w:t>
      </w:r>
      <w:r w:rsidDel="00000000" w:rsidR="00000000" w:rsidRPr="00000000">
        <w:rPr>
          <w:rFonts w:ascii="Alegreya" w:cs="Alegreya" w:eastAsia="Alegreya" w:hAnsi="Alegreya"/>
          <w:rtl w:val="0"/>
        </w:rPr>
        <w:t xml:space="preserve">of Ceres, by analyzing samples of the surface. In order to determine the abundance of  Organic Elements and Water, investigating below the outer shell of Ceres is necessary. By deploying a rover with the same mobile lab, it could be possible to determine the composition of Ceres surface, and if any organic molecules were present.</w:t>
      </w:r>
    </w:p>
    <w:p w:rsidR="00000000" w:rsidDel="00000000" w:rsidP="00000000" w:rsidRDefault="00000000" w:rsidRPr="00000000" w14:paraId="0000000B">
      <w:pPr>
        <w:spacing w:line="395.99999999999994" w:lineRule="auto"/>
        <w:jc w:val="left"/>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Instrument List</w:t>
      </w:r>
    </w:p>
    <w:p w:rsidR="00000000" w:rsidDel="00000000" w:rsidP="00000000" w:rsidRDefault="00000000" w:rsidRPr="00000000" w14:paraId="0000000C">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Command and Data System</w:t>
      </w:r>
    </w:p>
    <w:p w:rsidR="00000000" w:rsidDel="00000000" w:rsidP="00000000" w:rsidRDefault="00000000" w:rsidRPr="00000000" w14:paraId="0000000D">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Narrow angle camera</w:t>
      </w:r>
    </w:p>
    <w:p w:rsidR="00000000" w:rsidDel="00000000" w:rsidP="00000000" w:rsidRDefault="00000000" w:rsidRPr="00000000" w14:paraId="0000000E">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Wide angle camera</w:t>
      </w:r>
    </w:p>
    <w:p w:rsidR="00000000" w:rsidDel="00000000" w:rsidP="00000000" w:rsidRDefault="00000000" w:rsidRPr="00000000" w14:paraId="0000000F">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Imaging spectrometer</w:t>
      </w:r>
    </w:p>
    <w:p w:rsidR="00000000" w:rsidDel="00000000" w:rsidP="00000000" w:rsidRDefault="00000000" w:rsidRPr="00000000" w14:paraId="00000010">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Scan Platform</w:t>
      </w:r>
    </w:p>
    <w:p w:rsidR="00000000" w:rsidDel="00000000" w:rsidP="00000000" w:rsidRDefault="00000000" w:rsidRPr="00000000" w14:paraId="00000011">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Surface GPR</w:t>
      </w:r>
    </w:p>
    <w:p w:rsidR="00000000" w:rsidDel="00000000" w:rsidP="00000000" w:rsidRDefault="00000000" w:rsidRPr="00000000" w14:paraId="00000012">
      <w:pPr>
        <w:spacing w:line="395.99999999999994" w:lineRule="auto"/>
        <w:jc w:val="left"/>
        <w:rPr>
          <w:rFonts w:ascii="Alegreya" w:cs="Alegreya" w:eastAsia="Alegreya" w:hAnsi="Alegreya"/>
          <w:b w:val="1"/>
        </w:rPr>
      </w:pPr>
      <w:r w:rsidDel="00000000" w:rsidR="00000000" w:rsidRPr="00000000">
        <w:rPr>
          <w:rFonts w:ascii="Alegreya" w:cs="Alegreya" w:eastAsia="Alegreya" w:hAnsi="Alegreya"/>
          <w:rtl w:val="0"/>
        </w:rPr>
        <w:t xml:space="preserve">Nephelometer</w:t>
      </w:r>
      <w:r w:rsidDel="00000000" w:rsidR="00000000" w:rsidRPr="00000000">
        <w:rPr>
          <w:rtl w:val="0"/>
        </w:rPr>
      </w:r>
    </w:p>
    <w:p w:rsidR="00000000" w:rsidDel="00000000" w:rsidP="00000000" w:rsidRDefault="00000000" w:rsidRPr="00000000" w14:paraId="00000013">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Thermometer</w:t>
      </w:r>
    </w:p>
    <w:p w:rsidR="00000000" w:rsidDel="00000000" w:rsidP="00000000" w:rsidRDefault="00000000" w:rsidRPr="00000000" w14:paraId="00000014">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Seismometer</w:t>
      </w:r>
    </w:p>
    <w:p w:rsidR="00000000" w:rsidDel="00000000" w:rsidP="00000000" w:rsidRDefault="00000000" w:rsidRPr="00000000" w14:paraId="00000015">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Heat flow probe</w:t>
      </w:r>
    </w:p>
    <w:p w:rsidR="00000000" w:rsidDel="00000000" w:rsidP="00000000" w:rsidRDefault="00000000" w:rsidRPr="00000000" w14:paraId="00000016">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Gas chromatograph/mass spectrometer</w:t>
      </w:r>
    </w:p>
    <w:p w:rsidR="00000000" w:rsidDel="00000000" w:rsidP="00000000" w:rsidRDefault="00000000" w:rsidRPr="00000000" w14:paraId="00000017">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Organic molecule detectors OR Proton NMR</w:t>
      </w:r>
    </w:p>
    <w:p w:rsidR="00000000" w:rsidDel="00000000" w:rsidP="00000000" w:rsidRDefault="00000000" w:rsidRPr="00000000" w14:paraId="00000018">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XRD-XRF detector- inorganic composition </w:t>
      </w:r>
    </w:p>
    <w:p w:rsidR="00000000" w:rsidDel="00000000" w:rsidP="00000000" w:rsidRDefault="00000000" w:rsidRPr="00000000" w14:paraId="00000019">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Drill core sampler</w:t>
      </w:r>
    </w:p>
    <w:p w:rsidR="00000000" w:rsidDel="00000000" w:rsidP="00000000" w:rsidRDefault="00000000" w:rsidRPr="00000000" w14:paraId="0000001A">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Robotic arm</w:t>
      </w:r>
    </w:p>
    <w:p w:rsidR="00000000" w:rsidDel="00000000" w:rsidP="00000000" w:rsidRDefault="00000000" w:rsidRPr="00000000" w14:paraId="0000001B">
      <w:pPr>
        <w:spacing w:line="395.99999999999994" w:lineRule="auto"/>
        <w:jc w:val="left"/>
        <w:rPr>
          <w:rFonts w:ascii="Alegreya" w:cs="Alegreya" w:eastAsia="Alegreya" w:hAnsi="Alegreya"/>
        </w:rPr>
      </w:pPr>
      <w:r w:rsidDel="00000000" w:rsidR="00000000" w:rsidRPr="00000000">
        <w:rPr>
          <w:rtl w:val="0"/>
        </w:rPr>
      </w:r>
    </w:p>
    <w:p w:rsidR="00000000" w:rsidDel="00000000" w:rsidP="00000000" w:rsidRDefault="00000000" w:rsidRPr="00000000" w14:paraId="0000001C">
      <w:pPr>
        <w:spacing w:line="395.99999999999994" w:lineRule="auto"/>
        <w:jc w:val="left"/>
        <w:rPr>
          <w:rFonts w:ascii="Alegreya" w:cs="Alegreya" w:eastAsia="Alegreya" w:hAnsi="Alegreya"/>
        </w:rPr>
      </w:pPr>
      <w:r w:rsidDel="00000000" w:rsidR="00000000" w:rsidRPr="00000000">
        <w:rPr>
          <w:rFonts w:ascii="Alegreya" w:cs="Alegreya" w:eastAsia="Alegreya" w:hAnsi="Alegreya"/>
          <w:rtl w:val="0"/>
        </w:rPr>
        <w:t xml:space="preserve">L1 Science Goals</w:t>
      </w:r>
    </w:p>
    <w:p w:rsidR="00000000" w:rsidDel="00000000" w:rsidP="00000000" w:rsidRDefault="00000000" w:rsidRPr="00000000" w14:paraId="0000001D">
      <w:pPr>
        <w:numPr>
          <w:ilvl w:val="0"/>
          <w:numId w:val="1"/>
        </w:numPr>
        <w:spacing w:line="395.99999999999994" w:lineRule="auto"/>
        <w:ind w:left="720" w:hanging="360"/>
        <w:jc w:val="left"/>
        <w:rPr>
          <w:rFonts w:ascii="Alegreya" w:cs="Alegreya" w:eastAsia="Alegreya" w:hAnsi="Alegreya"/>
          <w:u w:val="none"/>
        </w:rPr>
      </w:pPr>
      <w:r w:rsidDel="00000000" w:rsidR="00000000" w:rsidRPr="00000000">
        <w:rPr>
          <w:rFonts w:ascii="Alegreya" w:cs="Alegreya" w:eastAsia="Alegreya" w:hAnsi="Alegreya"/>
          <w:rtl w:val="0"/>
        </w:rPr>
        <w:t xml:space="preserve">Determine the composition of Ceres surface, and the abundance of  materials.</w:t>
      </w:r>
    </w:p>
    <w:p w:rsidR="00000000" w:rsidDel="00000000" w:rsidP="00000000" w:rsidRDefault="00000000" w:rsidRPr="00000000" w14:paraId="0000001E">
      <w:pPr>
        <w:numPr>
          <w:ilvl w:val="0"/>
          <w:numId w:val="1"/>
        </w:numPr>
        <w:spacing w:line="395.99999999999994" w:lineRule="auto"/>
        <w:ind w:left="720" w:hanging="360"/>
        <w:jc w:val="left"/>
        <w:rPr>
          <w:rFonts w:ascii="Alegreya" w:cs="Alegreya" w:eastAsia="Alegreya" w:hAnsi="Alegreya"/>
          <w:u w:val="none"/>
        </w:rPr>
      </w:pPr>
      <w:r w:rsidDel="00000000" w:rsidR="00000000" w:rsidRPr="00000000">
        <w:rPr>
          <w:rFonts w:ascii="Alegreya" w:cs="Alegreya" w:eastAsia="Alegreya" w:hAnsi="Alegreya"/>
          <w:rtl w:val="0"/>
        </w:rPr>
        <w:t xml:space="preserve">Use small explosive to determine to interior composition of the Planet.</w:t>
      </w:r>
    </w:p>
    <w:p w:rsidR="00000000" w:rsidDel="00000000" w:rsidP="00000000" w:rsidRDefault="00000000" w:rsidRPr="00000000" w14:paraId="0000001F">
      <w:pPr>
        <w:numPr>
          <w:ilvl w:val="0"/>
          <w:numId w:val="1"/>
        </w:numPr>
        <w:spacing w:line="395.99999999999994" w:lineRule="auto"/>
        <w:ind w:left="720" w:hanging="360"/>
        <w:jc w:val="left"/>
        <w:rPr>
          <w:rFonts w:ascii="Alegreya" w:cs="Alegreya" w:eastAsia="Alegreya" w:hAnsi="Alegreya"/>
          <w:u w:val="none"/>
        </w:rPr>
      </w:pPr>
      <w:r w:rsidDel="00000000" w:rsidR="00000000" w:rsidRPr="00000000">
        <w:rPr>
          <w:rFonts w:ascii="Alegreya" w:cs="Alegreya" w:eastAsia="Alegreya" w:hAnsi="Alegreya"/>
          <w:rtl w:val="0"/>
        </w:rPr>
        <w:t xml:space="preserve">Look for potential organic compounds.</w:t>
      </w:r>
    </w:p>
    <w:p w:rsidR="00000000" w:rsidDel="00000000" w:rsidP="00000000" w:rsidRDefault="00000000" w:rsidRPr="00000000" w14:paraId="00000020">
      <w:pPr>
        <w:spacing w:line="395.99999999999994" w:lineRule="auto"/>
        <w:jc w:val="left"/>
        <w:rPr>
          <w:rFonts w:ascii="Alegreya" w:cs="Alegreya" w:eastAsia="Alegreya" w:hAnsi="Alegrey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Yrsa">
    <w:embedRegular w:fontKey="{00000000-0000-0000-0000-000000000000}" r:id="rId1" w:subsetted="0"/>
    <w:embedBold w:fontKey="{00000000-0000-0000-0000-000000000000}" r:id="rId2" w:subsetted="0"/>
  </w:font>
  <w:font w:name="Alegrey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rFonts w:ascii="Alegreya" w:cs="Alegreya" w:eastAsia="Alegreya" w:hAnsi="Alegreya"/>
        </w:rPr>
      </w:pPr>
      <w:r w:rsidDel="00000000" w:rsidR="00000000" w:rsidRPr="00000000">
        <w:rPr>
          <w:rStyle w:val="FootnoteReference"/>
          <w:vertAlign w:val="superscript"/>
        </w:rPr>
        <w:footnoteRef/>
      </w:r>
      <w:r w:rsidDel="00000000" w:rsidR="00000000" w:rsidRPr="00000000">
        <w:rPr>
          <w:rFonts w:ascii="Yrsa" w:cs="Yrsa" w:eastAsia="Yrsa" w:hAnsi="Yrsa"/>
          <w:rtl w:val="0"/>
        </w:rPr>
        <w:t xml:space="preserve"> </w:t>
      </w:r>
      <w:r w:rsidDel="00000000" w:rsidR="00000000" w:rsidRPr="00000000">
        <w:rPr>
          <w:rFonts w:ascii="Alegreya" w:cs="Alegreya" w:eastAsia="Alegreya" w:hAnsi="Alegreya"/>
          <w:rtl w:val="0"/>
        </w:rPr>
        <w:t xml:space="preserve">Sanctis, M. C. De, E. Ammannito, H. Y. Mcsween, A. Raponi, S. Marchi, F. Capaccioni, M. T. Capria, F. G. Carrozzo, M. Ciarniello, S. Fonte, M. Formisano, A. Frigeri, M. Giardino, A. Longobardo, G. Magni, L. A. Mcfadden, E. Palomba, C. M. Pieters, F. Tosi, F. Zambon, C. A. Raymond, and C. T. Russell. "Localized aliphatic organic material on the surface of Ceres." </w:t>
      </w:r>
      <w:r w:rsidDel="00000000" w:rsidR="00000000" w:rsidRPr="00000000">
        <w:rPr>
          <w:rFonts w:ascii="Alegreya" w:cs="Alegreya" w:eastAsia="Alegreya" w:hAnsi="Alegreya"/>
          <w:i w:val="1"/>
          <w:rtl w:val="0"/>
        </w:rPr>
        <w:t xml:space="preserve">Localized aliphatic organic material on the surface of Ceres </w:t>
      </w:r>
      <w:r w:rsidDel="00000000" w:rsidR="00000000" w:rsidRPr="00000000">
        <w:rPr>
          <w:rFonts w:ascii="Alegreya" w:cs="Alegreya" w:eastAsia="Alegreya" w:hAnsi="Alegreya"/>
          <w:rtl w:val="0"/>
        </w:rPr>
        <w:t xml:space="preserve">355, no. 6326 (2017): 719-22. doi:10.1126/science.aaj2305.</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Yrsa-regular.ttf"/><Relationship Id="rId2" Type="http://schemas.openxmlformats.org/officeDocument/2006/relationships/font" Target="fonts/Yrsa-bold.ttf"/><Relationship Id="rId3" Type="http://schemas.openxmlformats.org/officeDocument/2006/relationships/font" Target="fonts/Alegreya-regular.ttf"/><Relationship Id="rId4" Type="http://schemas.openxmlformats.org/officeDocument/2006/relationships/font" Target="fonts/Alegreya-bold.ttf"/><Relationship Id="rId5" Type="http://schemas.openxmlformats.org/officeDocument/2006/relationships/font" Target="fonts/Alegreya-italic.ttf"/><Relationship Id="rId6"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