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ackground w:color="FFFFFF"/>
  <w:body>
    <w:p>
      <w:pPr>
        <w:pStyle w:val="P2"/>
        <w:spacing w:before="31" w:beforeAutospacing="0" w:afterAutospacing="0"/>
        <w:rPr>
          <w:u w:val="none"/>
        </w:rPr>
      </w:pPr>
      <w:r>
        <w:rPr>
          <w:noProof w:val="1"/>
        </w:rPr>
        <w:drawing>
          <wp:anchor xmlns:wp="http://schemas.openxmlformats.org/drawingml/2006/wordprocessingDrawing" distT="0" distB="0" distL="0" distR="0" simplePos="0" relativeHeight="10" behindDoc="0" locked="0" layoutInCell="1" allowOverlap="1">
            <wp:simplePos x="0" y="0"/>
            <wp:positionH relativeFrom="page">
              <wp:posOffset>4914900</wp:posOffset>
            </wp:positionH>
            <wp:positionV relativeFrom="paragraph">
              <wp:posOffset>22225</wp:posOffset>
            </wp:positionV>
            <wp:extent cx="1798320" cy="1939925"/>
            <wp:effectExtent l="0" t="0" r="0" b="0"/>
            <wp:wrapNone/>
            <wp:docPr id="2" name="image1.jpeg"/>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dpi="0">
                    <a:blip xmlns:r="http://schemas.openxmlformats.org/officeDocument/2006/relationships" r:embed="Relimage1">
                      <a:extLst>
                        <a:ext uri="{28A0092B-C50C-407E-A947-70E740481C1C}">
                          <a14:useLocalDpi xmlns:a14="http://schemas.microsoft.com/office/drawing/2010/main" val="0"/>
                        </a:ext>
                      </a:extLst>
                    </a:blip>
                    <a:srcRect/>
                    <a:stretch>
                      <a:fillRect/>
                    </a:stretch>
                  </pic:blipFill>
                  <pic:spPr bwMode="auto">
                    <a:xfrm>
                      <a:off x="0" y="0"/>
                      <a:ext cx="1798320" cy="1939925"/>
                    </a:xfrm>
                    <a:prstGeom prst="rect"/>
                    <a:noFill/>
                    <a:ln>
                      <a:noFill/>
                    </a:ln>
                  </pic:spPr>
                </pic:pic>
              </a:graphicData>
            </a:graphic>
          </wp:anchor>
        </w:drawing>
      </w:r>
      <w:r>
        <w:rPr>
          <w:u w:val="none"/>
        </w:rPr>
        <w:t>Sean</w:t>
      </w:r>
      <w:r>
        <w:rPr>
          <w:u w:val="none"/>
          <w:spacing w:val="-1"/>
        </w:rPr>
        <w:t xml:space="preserve"> </w:t>
      </w:r>
      <w:r>
        <w:rPr>
          <w:u w:val="none"/>
        </w:rPr>
        <w:t>Mak Feng</w:t>
      </w:r>
      <w:r>
        <w:rPr>
          <w:u w:val="none"/>
          <w:spacing w:val="-1"/>
        </w:rPr>
        <w:t xml:space="preserve"> </w:t>
      </w:r>
      <w:r>
        <w:rPr>
          <w:u w:val="none"/>
          <w:spacing w:val="-5"/>
        </w:rPr>
        <w:t>Shu</w:t>
      </w:r>
    </w:p>
    <w:p>
      <w:pPr>
        <w:pStyle w:val="P3"/>
        <w:spacing w:before="4" w:beforeAutospacing="0" w:afterAutospacing="0"/>
        <w:rPr>
          <w:b w:val="1"/>
          <w:sz w:val="19"/>
        </w:rPr>
      </w:pPr>
    </w:p>
    <w:p>
      <w:pPr>
        <w:pStyle w:val="P3"/>
        <w:ind w:left="140" w:right="6173"/>
      </w:pPr>
      <w:r>
        <w:t>BLK</w:t>
      </w:r>
      <w:r>
        <w:rPr>
          <w:spacing w:val="-6"/>
        </w:rPr>
        <w:t xml:space="preserve"> </w:t>
      </w:r>
      <w:r>
        <w:t>751</w:t>
      </w:r>
      <w:r>
        <w:rPr>
          <w:spacing w:val="-8"/>
        </w:rPr>
        <w:t xml:space="preserve"> </w:t>
      </w:r>
      <w:r>
        <w:t>Choa</w:t>
      </w:r>
      <w:r>
        <w:rPr>
          <w:spacing w:val="-7"/>
        </w:rPr>
        <w:t xml:space="preserve"> </w:t>
      </w:r>
      <w:r>
        <w:t>Chu</w:t>
      </w:r>
      <w:r>
        <w:rPr>
          <w:spacing w:val="-8"/>
        </w:rPr>
        <w:t xml:space="preserve"> </w:t>
      </w:r>
      <w:r>
        <w:t>Kang</w:t>
      </w:r>
      <w:r>
        <w:rPr>
          <w:spacing w:val="-5"/>
        </w:rPr>
        <w:t xml:space="preserve"> </w:t>
      </w:r>
      <w:r>
        <w:t>North</w:t>
      </w:r>
      <w:r>
        <w:rPr>
          <w:spacing w:val="-7"/>
        </w:rPr>
        <w:t xml:space="preserve"> </w:t>
      </w:r>
      <w:r>
        <w:t>5 SINGAPORE 680751</w:t>
      </w:r>
    </w:p>
    <w:p>
      <w:pPr>
        <w:pStyle w:val="P3"/>
      </w:pPr>
    </w:p>
    <w:p>
      <w:pPr>
        <w:pStyle w:val="P3"/>
      </w:pPr>
    </w:p>
    <w:p>
      <w:pPr>
        <w:pStyle w:val="P3"/>
      </w:pPr>
    </w:p>
    <w:p>
      <w:pPr>
        <w:pStyle w:val="P3"/>
      </w:pPr>
    </w:p>
    <w:p>
      <w:pPr>
        <w:pStyle w:val="P3"/>
      </w:pPr>
    </w:p>
    <w:p>
      <w:pPr>
        <w:pStyle w:val="P3"/>
      </w:pPr>
    </w:p>
    <w:p>
      <w:pPr>
        <w:pStyle w:val="P3"/>
      </w:pPr>
    </w:p>
    <w:p>
      <w:pPr>
        <w:pStyle w:val="P3"/>
      </w:pPr>
    </w:p>
    <w:p>
      <w:pPr>
        <w:pStyle w:val="P3"/>
        <w:spacing w:lineRule="exact" w:line="267" w:before="146" w:beforeAutospacing="0" w:afterAutospacing="0"/>
        <w:ind w:left="140"/>
      </w:pPr>
      <w:r>
        <w:t>8489</w:t>
      </w:r>
      <w:r>
        <w:rPr>
          <w:spacing w:val="-8"/>
        </w:rPr>
        <w:t xml:space="preserve"> </w:t>
      </w:r>
      <w:r>
        <w:rPr>
          <w:spacing w:val="-4"/>
        </w:rPr>
        <w:t>3688</w:t>
      </w:r>
    </w:p>
    <w:p>
      <w:pPr>
        <w:pStyle w:val="P3"/>
        <w:spacing w:lineRule="exact" w:line="267" w:beforeAutospacing="0" w:afterAutospacing="0"/>
        <w:ind w:left="140"/>
      </w:pPr>
      <w:r>
        <w:rPr>
          <w:color w:val="000000"/>
          <w:spacing w:val="-2"/>
        </w:rPr>
        <w:t>Seanmak72@gmail.com</w:t>
      </w:r>
    </w:p>
    <w:p>
      <w:pPr>
        <w:pStyle w:val="P3"/>
        <w:rPr>
          <w:sz w:val="20"/>
        </w:rPr>
      </w:pPr>
    </w:p>
    <w:p>
      <w:pPr>
        <w:pStyle w:val="P3"/>
        <w:spacing w:before="4" w:beforeAutospacing="0" w:afterAutospacing="0"/>
      </w:pPr>
      <w:r>
        <w:rPr>
          <w:noProof w:val="1"/>
        </w:rPr>
        <mc:AlternateContent>
          <mc:Choice Requires="wps">
            <w:drawing>
              <wp:anchor xmlns:wp="http://schemas.openxmlformats.org/drawingml/2006/wordprocessingDrawing" distT="0" distB="0" distL="0" distR="0" simplePos="0" relativeHeight="10" behindDoc="1" locked="0" layoutInCell="1" allowOverlap="1">
                <wp:simplePos x="0" y="0"/>
                <wp:positionH relativeFrom="page">
                  <wp:posOffset>895350</wp:posOffset>
                </wp:positionH>
                <wp:positionV relativeFrom="paragraph">
                  <wp:posOffset>188595</wp:posOffset>
                </wp:positionV>
                <wp:extent cx="5984240" cy="168275"/>
                <wp:effectExtent l="0" t="0" r="0" b="0"/>
                <wp:wrapTopAndBottom/>
                <wp:docPr id="40476875" name=" 3"/>
                <wp:cNvGraphicFramePr/>
                <a:graphic xmlns:a="http://schemas.openxmlformats.org/drawingml/2006/main">
                  <a:graphicData uri="http://schemas.microsoft.com/office/word/2010/wordprocessingShape">
                    <wps:wsp>
                      <wps:cNvSpPr/>
                      <wps:spPr bwMode="auto">
                        <a:xfrm>
                          <a:off x="0" y="0"/>
                          <a:ext cx="5984240" cy="168275"/>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exact" w:line="264" w:beforeAutospacing="0" w:afterAutospacing="0"/>
                              <w:ind w:left="3565" w:right="3565"/>
                              <w:jc w:val="center"/>
                              <w:rPr>
                                <w:b w:val="1"/>
                                <w:color w:val="000000"/>
                              </w:rPr>
                            </w:pPr>
                            <w:r>
                              <w:rPr>
                                <w:b w:val="1"/>
                                <w:color w:val="000000"/>
                              </w:rPr>
                              <w:t>PERSONAL</w:t>
                            </w:r>
                            <w:r>
                              <w:rPr>
                                <w:b w:val="1"/>
                                <w:color w:val="000000"/>
                                <w:spacing w:val="-3"/>
                              </w:rPr>
                              <w:t xml:space="preserve"> </w:t>
                            </w:r>
                            <w:r>
                              <w:rPr>
                                <w:b w:val="1"/>
                                <w:color w:val="000000"/>
                                <w:spacing w:val="-2"/>
                              </w:rPr>
                              <w:t>PARTICULARS</w:t>
                            </w:r>
                          </w:p>
                        </w:txbxContent>
                      </wps:txbx>
                      <wps:bodyPr rot="0" vert="horz" wrap="square" lIns="0" tIns="0" rIns="0" bIns="0" anchor="t" anchorCtr="0" upright="1">
                        <a:noAutofit/>
                      </wps:bodyPr>
                    </wps:wsp>
                  </a:graphicData>
                </a:graphic>
              </wp:anchor>
            </w:drawing>
          </mc:Choice>
          <mc:Fallback>
            <w:pict>
              <v:rect xmlns:o="urn:schemas-microsoft-com:office:office" id=" 3" o:spid="_x0000_s1026" style="position:absolute;width:471.2pt;height:13.25pt;z-index:-32768;mso-wrap-distance-left:0pt;mso-wrap-distance-top:0pt;mso-wrap-distance-right:0pt;mso-wrap-distance-bottom:0pt;margin-left:70.5pt;margin-top:14.85pt;mso-position-horizontal:absolute;mso-position-horizontal-relative:page;mso-position-vertical:absolute;mso-position-vertical-relative:text" o:allowincell="t" fillcolor="#EDEBE0" stroked="f">
                <v:textbox inset="0mm,0mm,0mm,0mm">
                  <w:txbxContent>
                    <w:p>
                      <w:pPr>
                        <w:spacing w:lineRule="exact" w:line="264" w:beforeAutospacing="0" w:afterAutospacing="0"/>
                        <w:ind w:left="3565" w:right="3565"/>
                        <w:jc w:val="center"/>
                        <w:rPr>
                          <w:b w:val="1"/>
                          <w:color w:val="000000"/>
                        </w:rPr>
                      </w:pPr>
                      <w:r>
                        <w:rPr>
                          <w:b w:val="1"/>
                          <w:color w:val="000000"/>
                        </w:rPr>
                        <w:t>PERSONAL</w:t>
                      </w:r>
                      <w:r>
                        <w:rPr>
                          <w:b w:val="1"/>
                          <w:color w:val="000000"/>
                          <w:spacing w:val="-3"/>
                        </w:rPr>
                        <w:t xml:space="preserve"> </w:t>
                      </w:r>
                      <w:r>
                        <w:rPr>
                          <w:b w:val="1"/>
                          <w:color w:val="000000"/>
                          <w:spacing w:val="-2"/>
                        </w:rPr>
                        <w:t>PARTICULARS</w:t>
                      </w:r>
                    </w:p>
                  </w:txbxContent>
                </v:textbox>
                <w10:wrap type="topAndBottom"/>
              </v:rect>
            </w:pict>
          </mc:Fallback>
        </mc:AlternateContent>
      </w:r>
    </w:p>
    <w:p>
      <w:pPr>
        <w:tabs>
          <w:tab w:val="left" w:pos="2301" w:leader="none"/>
        </w:tabs>
        <w:ind w:left="140"/>
      </w:pPr>
      <w:r>
        <w:t>DATE</w:t>
      </w:r>
      <w:r>
        <w:rPr>
          <w:spacing w:val="-3"/>
        </w:rPr>
        <w:t xml:space="preserve"> </w:t>
      </w:r>
      <w:r>
        <w:t>OF</w:t>
      </w:r>
      <w:r>
        <w:rPr>
          <w:spacing w:val="-5"/>
        </w:rPr>
        <w:t xml:space="preserve"> </w:t>
      </w:r>
      <w:r>
        <w:rPr>
          <w:spacing w:val="-2"/>
        </w:rPr>
        <w:t>BIRTH</w:t>
      </w:r>
      <w:r>
        <w:tab/>
        <w:t>:</w:t>
      </w:r>
      <w:r>
        <w:rPr>
          <w:spacing w:val="-2"/>
        </w:rPr>
        <w:t xml:space="preserve"> </w:t>
      </w:r>
      <w:r>
        <w:t>16</w:t>
      </w:r>
      <w:r>
        <w:rPr>
          <w:spacing w:val="-3"/>
        </w:rPr>
        <w:t xml:space="preserve"> </w:t>
      </w:r>
      <w:r>
        <w:t>OCTOBER</w:t>
      </w:r>
      <w:r>
        <w:rPr>
          <w:spacing w:val="-1"/>
        </w:rPr>
        <w:t xml:space="preserve"> </w:t>
      </w:r>
      <w:r>
        <w:rPr>
          <w:spacing w:val="-4"/>
        </w:rPr>
        <w:t>1996</w:t>
      </w:r>
    </w:p>
    <w:p>
      <w:pPr>
        <w:tabs>
          <w:tab w:val="left" w:pos="2301" w:leader="none"/>
        </w:tabs>
        <w:spacing w:before="2" w:beforeAutospacing="0" w:afterAutospacing="0"/>
        <w:ind w:left="140"/>
      </w:pPr>
      <w:r>
        <w:rPr>
          <w:spacing w:val="-2"/>
        </w:rPr>
        <w:t>GENDER</w:t>
      </w:r>
      <w:r>
        <w:tab/>
        <w:t xml:space="preserve">: </w:t>
      </w:r>
      <w:r>
        <w:rPr>
          <w:spacing w:val="-4"/>
        </w:rPr>
        <w:t>MALE</w:t>
      </w:r>
    </w:p>
    <w:p>
      <w:pPr>
        <w:tabs>
          <w:tab w:val="left" w:pos="2301" w:leader="none"/>
        </w:tabs>
        <w:spacing w:lineRule="exact" w:line="267" w:before="1" w:beforeAutospacing="0" w:afterAutospacing="0"/>
        <w:ind w:left="140"/>
      </w:pPr>
      <w:r>
        <w:rPr>
          <w:spacing w:val="-2"/>
        </w:rPr>
        <w:t>NATIONALITY</w:t>
      </w:r>
      <w:r>
        <w:tab/>
        <w:t>:</w:t>
      </w:r>
      <w:r>
        <w:rPr>
          <w:spacing w:val="1"/>
        </w:rPr>
        <w:t xml:space="preserve"> </w:t>
      </w:r>
      <w:r>
        <w:rPr>
          <w:spacing w:val="-2"/>
        </w:rPr>
        <w:t>SINGAPOREAN</w:t>
      </w:r>
    </w:p>
    <w:p>
      <w:pPr>
        <w:tabs>
          <w:tab w:val="left" w:pos="2301" w:leader="none"/>
        </w:tabs>
        <w:spacing w:before="2" w:beforeAutospacing="0" w:afterAutospacing="0"/>
        <w:ind w:left="140"/>
      </w:pPr>
      <w:r>
        <w:rPr>
          <w:spacing w:val="-4"/>
        </w:rPr>
        <w:t>RACE</w:t>
      </w:r>
      <w:r>
        <w:tab/>
        <w:t>:</w:t>
      </w:r>
      <w:r>
        <w:rPr>
          <w:spacing w:val="1"/>
        </w:rPr>
        <w:t xml:space="preserve"> </w:t>
      </w:r>
      <w:r>
        <w:rPr>
          <w:spacing w:val="-2"/>
        </w:rPr>
        <w:t>CHINESE</w:t>
      </w:r>
    </w:p>
    <w:p>
      <w:pPr>
        <w:tabs>
          <w:tab w:val="left" w:pos="2301" w:leader="none"/>
        </w:tabs>
        <w:spacing w:lineRule="exact" w:line="267" w:before="1" w:beforeAutospacing="0" w:afterAutospacing="0"/>
        <w:ind w:left="140"/>
      </w:pPr>
      <w:r>
        <w:rPr>
          <w:spacing w:val="-2"/>
        </w:rPr>
        <w:t>RELIGION</w:t>
      </w:r>
      <w:r>
        <w:tab/>
        <w:t>:</w:t>
      </w:r>
      <w:r>
        <w:rPr>
          <w:spacing w:val="1"/>
        </w:rPr>
        <w:t xml:space="preserve"> </w:t>
      </w:r>
      <w:r>
        <w:rPr>
          <w:spacing w:val="-2"/>
        </w:rPr>
        <w:t>CHRISTIAN</w:t>
      </w:r>
    </w:p>
    <w:p>
      <w:pPr>
        <w:pStyle w:val="P3"/>
        <w:spacing w:before="3" w:beforeAutospacing="0" w:afterAutospacing="0"/>
        <w:rPr>
          <w:sz w:val="20"/>
        </w:rPr>
      </w:pPr>
      <w:r>
        <w:rPr>
          <w:noProof w:val="1"/>
        </w:rPr>
        <mc:AlternateContent>
          <mc:Choice Requires="wps">
            <w:drawing>
              <wp:anchor xmlns:wp="http://schemas.openxmlformats.org/drawingml/2006/wordprocessingDrawing" distT="0" distB="0" distL="0" distR="0" simplePos="0" relativeHeight="11" behindDoc="1" locked="0" layoutInCell="1" allowOverlap="1">
                <wp:simplePos x="0" y="0"/>
                <wp:positionH relativeFrom="page">
                  <wp:posOffset>895350</wp:posOffset>
                </wp:positionH>
                <wp:positionV relativeFrom="paragraph">
                  <wp:posOffset>172085</wp:posOffset>
                </wp:positionV>
                <wp:extent cx="5984240" cy="171450"/>
                <wp:effectExtent l="0" t="0" r="0" b="0"/>
                <wp:wrapTopAndBottom/>
                <wp:docPr id="1178306113" name=" 4"/>
                <wp:cNvGraphicFramePr/>
                <a:graphic xmlns:a="http://schemas.openxmlformats.org/drawingml/2006/main">
                  <a:graphicData uri="http://schemas.microsoft.com/office/word/2010/wordprocessingShape">
                    <wps:wsp>
                      <wps:cNvSpPr/>
                      <wps:spPr bwMode="auto">
                        <a:xfrm>
                          <a:off x="0" y="0"/>
                          <a:ext cx="5984240" cy="17145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4" w:right="3565"/>
                              <w:jc w:val="center"/>
                              <w:rPr>
                                <w:b w:val="1"/>
                                <w:color w:val="000000"/>
                              </w:rPr>
                            </w:pPr>
                            <w:r>
                              <w:rPr>
                                <w:b w:val="1"/>
                                <w:color w:val="000000"/>
                                <w:spacing w:val="-2"/>
                              </w:rPr>
                              <w:t>OBJECTIVE</w:t>
                            </w:r>
                          </w:p>
                        </w:txbxContent>
                      </wps:txbx>
                      <wps:bodyPr rot="0" vert="horz" wrap="square" lIns="0" tIns="0" rIns="0" bIns="0" anchor="t" anchorCtr="0" upright="1">
                        <a:noAutofit/>
                      </wps:bodyPr>
                    </wps:wsp>
                  </a:graphicData>
                </a:graphic>
              </wp:anchor>
            </w:drawing>
          </mc:Choice>
          <mc:Fallback>
            <w:pict>
              <v:rect xmlns:o="urn:schemas-microsoft-com:office:office" id=" 4" o:spid="_x0000_s1027" style="position:absolute;width:471.2pt;height:13.5pt;z-index:-32767;mso-wrap-distance-left:0pt;mso-wrap-distance-top:0pt;mso-wrap-distance-right:0pt;mso-wrap-distance-bottom:0pt;margin-left:70.5pt;margin-top:13.55pt;mso-position-horizontal:absolute;mso-position-horizontal-relative:page;mso-position-vertical:absolute;mso-position-vertical-relative:text" o:allowincell="t" fillcolor="#EDEBE0" stroked="f">
                <v:textbox inset="0mm,0mm,0mm,0mm">
                  <w:txbxContent>
                    <w:p>
                      <w:pPr>
                        <w:ind w:left="3564" w:right="3565"/>
                        <w:jc w:val="center"/>
                        <w:rPr>
                          <w:b w:val="1"/>
                          <w:color w:val="000000"/>
                        </w:rPr>
                      </w:pPr>
                      <w:r>
                        <w:rPr>
                          <w:b w:val="1"/>
                          <w:color w:val="000000"/>
                          <w:spacing w:val="-2"/>
                        </w:rPr>
                        <w:t>OBJECTIVE</w:t>
                      </w:r>
                    </w:p>
                  </w:txbxContent>
                </v:textbox>
                <w10:wrap type="topAndBottom"/>
              </v:rect>
            </w:pict>
          </mc:Fallback>
        </mc:AlternateContent>
      </w:r>
    </w:p>
    <w:p>
      <w:pPr>
        <w:pStyle w:val="P3"/>
        <w:spacing w:before="1" w:beforeAutospacing="0" w:afterAutospacing="0"/>
        <w:ind w:left="140"/>
      </w:pPr>
      <w:r>
        <w:t>Seeking</w:t>
      </w:r>
      <w:r>
        <w:rPr>
          <w:spacing w:val="-3"/>
        </w:rPr>
        <w:t xml:space="preserve"> </w:t>
      </w:r>
      <w:r>
        <w:t>for</w:t>
      </w:r>
      <w:r>
        <w:rPr>
          <w:spacing w:val="-4"/>
        </w:rPr>
        <w:t xml:space="preserve"> </w:t>
      </w:r>
      <w:r>
        <w:t>position as an Azure/Cloud or Cloud Infrastructure engineer</w:t>
      </w:r>
    </w:p>
    <w:p>
      <w:pPr>
        <w:pStyle w:val="P3"/>
        <w:spacing w:before="10" w:beforeAutospacing="0" w:afterAutospacing="0"/>
        <w:rPr>
          <w:sz w:val="19"/>
        </w:rPr>
      </w:pPr>
      <w:r>
        <w:rPr>
          <w:noProof w:val="1"/>
        </w:rPr>
        <mc:AlternateContent>
          <mc:Choice Requires="wps">
            <w:drawing>
              <wp:anchor xmlns:wp="http://schemas.openxmlformats.org/drawingml/2006/wordprocessingDrawing" distT="0" distB="0" distL="0" distR="0" simplePos="0" relativeHeight="12" behindDoc="1" locked="0" layoutInCell="1" allowOverlap="1">
                <wp:simplePos x="0" y="0"/>
                <wp:positionH relativeFrom="page">
                  <wp:posOffset>895350</wp:posOffset>
                </wp:positionH>
                <wp:positionV relativeFrom="paragraph">
                  <wp:posOffset>168910</wp:posOffset>
                </wp:positionV>
                <wp:extent cx="5984240" cy="171450"/>
                <wp:effectExtent l="0" t="0" r="0" b="0"/>
                <wp:wrapTopAndBottom/>
                <wp:docPr id="484035825" name=" 5"/>
                <wp:cNvGraphicFramePr/>
                <a:graphic xmlns:a="http://schemas.openxmlformats.org/drawingml/2006/main">
                  <a:graphicData uri="http://schemas.microsoft.com/office/word/2010/wordprocessingShape">
                    <wps:wsp>
                      <wps:cNvSpPr/>
                      <wps:spPr bwMode="auto">
                        <a:xfrm>
                          <a:off x="0" y="0"/>
                          <a:ext cx="5984240" cy="17145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1" w:right="3565"/>
                              <w:jc w:val="center"/>
                              <w:rPr>
                                <w:b w:val="1"/>
                                <w:color w:val="000000"/>
                              </w:rPr>
                            </w:pPr>
                            <w:r>
                              <w:rPr>
                                <w:b w:val="1"/>
                                <w:color w:val="000000"/>
                                <w:spacing w:val="-2"/>
                              </w:rPr>
                              <w:t>SUMMARY</w:t>
                            </w:r>
                          </w:p>
                        </w:txbxContent>
                      </wps:txbx>
                      <wps:bodyPr rot="0" vert="horz" wrap="square" lIns="0" tIns="0" rIns="0" bIns="0" anchor="t" anchorCtr="0" upright="1">
                        <a:noAutofit/>
                      </wps:bodyPr>
                    </wps:wsp>
                  </a:graphicData>
                </a:graphic>
              </wp:anchor>
            </w:drawing>
          </mc:Choice>
          <mc:Fallback>
            <w:pict>
              <v:rect xmlns:o="urn:schemas-microsoft-com:office:office" id=" 5" o:spid="_x0000_s1028" style="position:absolute;width:471.2pt;height:13.5pt;z-index:-32766;mso-wrap-distance-left:0pt;mso-wrap-distance-top:0pt;mso-wrap-distance-right:0pt;mso-wrap-distance-bottom:0pt;margin-left:70.5pt;margin-top:13.3pt;mso-position-horizontal:absolute;mso-position-horizontal-relative:page;mso-position-vertical:absolute;mso-position-vertical-relative:text" o:allowincell="t" fillcolor="#EDEBE0" stroked="f">
                <v:textbox inset="0mm,0mm,0mm,0mm">
                  <w:txbxContent>
                    <w:p>
                      <w:pPr>
                        <w:ind w:left="3561" w:right="3565"/>
                        <w:jc w:val="center"/>
                        <w:rPr>
                          <w:b w:val="1"/>
                          <w:color w:val="000000"/>
                        </w:rPr>
                      </w:pPr>
                      <w:r>
                        <w:rPr>
                          <w:b w:val="1"/>
                          <w:color w:val="000000"/>
                          <w:spacing w:val="-2"/>
                        </w:rPr>
                        <w:t>SUMMARY</w:t>
                      </w:r>
                    </w:p>
                  </w:txbxContent>
                </v:textbox>
                <w10:wrap type="topAndBottom"/>
              </v:rect>
            </w:pict>
          </mc:Fallback>
        </mc:AlternateContent>
      </w:r>
    </w:p>
    <w:p>
      <w:pPr>
        <w:pStyle w:val="P3"/>
        <w:spacing w:lineRule="auto" w:line="237" w:before="2" w:beforeAutospacing="0" w:afterAutospacing="0"/>
        <w:ind w:left="140"/>
      </w:pPr>
      <w:r>
        <w:t xml:space="preserve">I am an IT Systems Administrator with 7 years of experience supporting Windows enterprise environments, infrastructure, endpoint systems and network related issues. Experienced in Windows administration, system patching, troubleshooting, RDP, software testing and deployment, Windows migration, server room operations and infrastructure support. Microsoft Azure fundamentals certified ( AZ-900 ) with formal training in Cloud Computing and Server and System Administration. Currently preparing for Microsoft Azure Administrator certification( AZ-104 ) and seeking to transition into a Cloud/Azure Engineer or Cloud Infrastructure role.  </w:t>
      </w:r>
    </w:p>
    <w:p>
      <w:pPr>
        <w:pStyle w:val="P3"/>
        <w:rPr>
          <w:sz w:val="20"/>
        </w:rPr>
      </w:pPr>
    </w:p>
    <w:p>
      <w:pPr>
        <w:pStyle w:val="P3"/>
        <w:spacing w:before="4" w:beforeAutospacing="0" w:afterAutospacing="0"/>
        <w:rPr>
          <w:sz w:val="28"/>
        </w:rPr>
      </w:pPr>
      <w:r>
        <w:rPr>
          <w:noProof w:val="1"/>
        </w:rPr>
        <mc:AlternateContent>
          <mc:Choice Requires="wps">
            <w:drawing>
              <wp:anchor xmlns:wp="http://schemas.openxmlformats.org/drawingml/2006/wordprocessingDrawing" distT="0" distB="0" distL="0" distR="0" simplePos="0" relativeHeight="14" behindDoc="1" locked="0" layoutInCell="1" allowOverlap="1">
                <wp:simplePos x="0" y="0"/>
                <wp:positionH relativeFrom="page">
                  <wp:posOffset>895350</wp:posOffset>
                </wp:positionH>
                <wp:positionV relativeFrom="paragraph">
                  <wp:posOffset>234950</wp:posOffset>
                </wp:positionV>
                <wp:extent cx="5984240" cy="171450"/>
                <wp:effectExtent l="0" t="0" r="0" b="0"/>
                <wp:wrapTopAndBottom/>
                <wp:docPr id="2008004362" name=" 6"/>
                <wp:cNvGraphicFramePr/>
                <a:graphic xmlns:a="http://schemas.openxmlformats.org/drawingml/2006/main">
                  <a:graphicData uri="http://schemas.microsoft.com/office/word/2010/wordprocessingShape">
                    <wps:wsp>
                      <wps:cNvSpPr/>
                      <wps:spPr bwMode="auto">
                        <a:xfrm>
                          <a:off x="0" y="0"/>
                          <a:ext cx="5984240" cy="17145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5" w:right="3562"/>
                              <w:jc w:val="center"/>
                              <w:rPr>
                                <w:b w:val="1"/>
                                <w:color w:val="000000"/>
                              </w:rPr>
                            </w:pPr>
                            <w:r>
                              <w:rPr>
                                <w:b w:val="1"/>
                                <w:color w:val="000000"/>
                                <w:spacing w:val="-2"/>
                              </w:rPr>
                              <w:t>EDUCATION</w:t>
                            </w:r>
                          </w:p>
                        </w:txbxContent>
                      </wps:txbx>
                      <wps:bodyPr rot="0" vert="horz" wrap="square" lIns="0" tIns="0" rIns="0" bIns="0" anchor="t" anchorCtr="0" upright="1">
                        <a:noAutofit/>
                      </wps:bodyPr>
                    </wps:wsp>
                  </a:graphicData>
                </a:graphic>
              </wp:anchor>
            </w:drawing>
          </mc:Choice>
          <mc:Fallback>
            <w:pict>
              <v:rect xmlns:o="urn:schemas-microsoft-com:office:office" id=" 6" o:spid="_x0000_s1029" style="position:absolute;width:471.2pt;height:13.5pt;z-index:-32764;mso-wrap-distance-left:0pt;mso-wrap-distance-top:0pt;mso-wrap-distance-right:0pt;mso-wrap-distance-bottom:0pt;margin-left:70.5pt;margin-top:18.5pt;mso-position-horizontal:absolute;mso-position-horizontal-relative:page;mso-position-vertical:absolute;mso-position-vertical-relative:text" o:allowincell="t" fillcolor="#EDEBE0" stroked="f">
                <v:textbox inset="0mm,0mm,0mm,0mm">
                  <w:txbxContent>
                    <w:p>
                      <w:pPr>
                        <w:ind w:left="3565" w:right="3562"/>
                        <w:jc w:val="center"/>
                        <w:rPr>
                          <w:b w:val="1"/>
                          <w:color w:val="000000"/>
                        </w:rPr>
                      </w:pPr>
                      <w:r>
                        <w:rPr>
                          <w:b w:val="1"/>
                          <w:color w:val="000000"/>
                          <w:spacing w:val="-2"/>
                        </w:rPr>
                        <w:t>EDUCATION</w:t>
                      </w:r>
                    </w:p>
                  </w:txbxContent>
                </v:textbox>
                <w10:wrap type="topAndBottom"/>
              </v:rect>
            </w:pict>
          </mc:Fallback>
        </mc:AlternateContent>
      </w:r>
    </w:p>
    <w:p>
      <w:pPr>
        <w:spacing w:lineRule="exact" w:line="264" w:beforeAutospacing="0" w:afterAutospacing="0"/>
        <w:ind w:left="140"/>
      </w:pPr>
      <w:r>
        <w:t>2013</w:t>
      </w:r>
      <w:r>
        <w:rPr>
          <w:spacing w:val="-5"/>
        </w:rPr>
        <w:t xml:space="preserve"> </w:t>
      </w:r>
      <w:r>
        <w:t>-</w:t>
      </w:r>
      <w:r>
        <w:rPr>
          <w:spacing w:val="-1"/>
        </w:rPr>
        <w:t xml:space="preserve"> </w:t>
      </w:r>
      <w:r>
        <w:t>2016</w:t>
      </w:r>
      <w:r>
        <w:rPr>
          <w:spacing w:val="-5"/>
        </w:rPr>
        <w:t xml:space="preserve"> </w:t>
      </w:r>
      <w:r>
        <w:t>|</w:t>
      </w:r>
      <w:r>
        <w:rPr>
          <w:spacing w:val="-5"/>
        </w:rPr>
        <w:t xml:space="preserve"> </w:t>
      </w:r>
      <w:r>
        <w:t>NANYANG</w:t>
      </w:r>
      <w:r>
        <w:rPr>
          <w:spacing w:val="-2"/>
        </w:rPr>
        <w:t xml:space="preserve"> POLYTECHNIC</w:t>
      </w:r>
    </w:p>
    <w:p>
      <w:pPr>
        <w:pStyle w:val="P4"/>
        <w:numPr>
          <w:ilvl w:val="0"/>
          <w:numId w:val="2"/>
        </w:numPr>
        <w:tabs>
          <w:tab w:val="left" w:pos="1130" w:leader="none"/>
          <w:tab w:val="left" w:pos="1131" w:leader="none"/>
        </w:tabs>
        <w:spacing w:before="0" w:beforeAutospacing="0" w:afterAutospacing="0"/>
      </w:pPr>
      <w:r>
        <w:t>DIPLOMA</w:t>
      </w:r>
      <w:r>
        <w:rPr>
          <w:spacing w:val="-4"/>
        </w:rPr>
        <w:t xml:space="preserve"> </w:t>
      </w:r>
      <w:r>
        <w:t>IN</w:t>
      </w:r>
      <w:r>
        <w:rPr>
          <w:spacing w:val="-4"/>
        </w:rPr>
        <w:t xml:space="preserve"> </w:t>
      </w:r>
      <w:r>
        <w:t>MECHATRONICS</w:t>
      </w:r>
      <w:r>
        <w:rPr>
          <w:spacing w:val="-2"/>
        </w:rPr>
        <w:t xml:space="preserve"> ENGINEERING</w:t>
      </w:r>
    </w:p>
    <w:p>
      <w:pPr>
        <w:spacing w:lineRule="exact" w:line="268" w:beforeAutospacing="0" w:afterAutospacing="0"/>
      </w:pPr>
    </w:p>
    <w:p>
      <w:pPr>
        <w:pStyle w:val="P3"/>
        <w:spacing w:before="2" w:beforeAutospacing="0" w:afterAutospacing="0"/>
        <w:rPr>
          <w:sz w:val="20"/>
        </w:rPr>
      </w:pPr>
    </w:p>
    <w:p>
      <w:pPr>
        <w:rPr>
          <w:sz w:val="20"/>
        </w:rPr>
      </w:pPr>
    </w:p>
    <w:p>
      <w:pPr>
        <w:rPr>
          <w:sz w:val="20"/>
        </w:rPr>
        <w:sectPr>
          <w:headerReference w:type="first" r:id="RelHdr1"/>
          <w:headerReference w:type="default" r:id="RelHdr2"/>
          <w:headerReference w:type="even" r:id="RelHdr3"/>
          <w:footerReference w:type="first" r:id="RelFtr1"/>
          <w:footerReference w:type="default" r:id="RelFtr2"/>
          <w:footerReference w:type="even" r:id="RelFtr3"/>
          <w:footnotePr/>
          <w:endnotePr/>
          <w:type w:val="continuous"/>
          <w:pgMar w:left="1300" w:right="1300" w:top="1320" w:bottom="280" w:header="720" w:footer="720" w:gutter="0"/>
          <w:pgBorders>
            <w:top w:val="nil" w:sz="0" w:space="0" w:shadow="0" w:frame="0" w:color="auto"/>
            <w:left w:val="nil" w:sz="0" w:space="0" w:shadow="0" w:frame="0" w:color="auto"/>
            <w:bottom w:val="nil" w:sz="0" w:space="0" w:shadow="0" w:frame="0" w:color="auto"/>
            <w:right w:val="nil" w:sz="0" w:space="0" w:shadow="0" w:frame="0" w:color="auto"/>
          </w:pgBorders>
        </w:sectPr>
      </w:pPr>
    </w:p>
    <w:p>
      <w:pPr>
        <w:pStyle w:val="P1"/>
        <w:tabs>
          <w:tab w:val="left" w:pos="2301" w:leader="none"/>
          <w:tab w:val="left" w:pos="3941" w:leader="none"/>
          <w:tab w:val="left" w:pos="9534" w:leader="none"/>
        </w:tabs>
        <w:spacing w:before="31" w:beforeAutospacing="0" w:afterAutospacing="0"/>
        <w:ind w:hanging="1021" w:right="103"/>
      </w:pPr>
      <w:r>
        <w:rPr>
          <w:color w:val="000000"/>
          <w:shd w:val="clear" w:color="auto" w:fill="EDEBE0"/>
        </w:rPr>
        <w:tab/>
        <w:tab/>
        <w:tab/>
        <w:t>WORK EXPERIENCE</w:t>
        <w:tab/>
      </w:r>
      <w:r>
        <w:rPr>
          <w:color w:val="000000"/>
        </w:rPr>
        <w:t xml:space="preserve"> </w:t>
      </w:r>
      <w:r>
        <w:rPr>
          <w:color w:val="000000"/>
          <w:spacing w:val="-2"/>
        </w:rPr>
        <w:t>POSITION</w:t>
      </w:r>
      <w:r>
        <w:rPr>
          <w:color w:val="000000"/>
        </w:rPr>
        <w:tab/>
        <w:t>: IT SUPPORT SPECIALIST</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Robert Half International PTE. LTD.</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 xml:space="preserve">December 2025 - Present </w:t>
      </w:r>
    </w:p>
    <w:p>
      <w:pPr>
        <w:pStyle w:val="P3"/>
        <w:tabs>
          <w:tab w:val="left" w:pos="2301" w:leader="none"/>
        </w:tabs>
        <w:spacing w:lineRule="auto" w:line="275" w:before="42" w:beforeAutospacing="0" w:afterAutospacing="0"/>
        <w:ind w:left="1131" w:right="4270"/>
      </w:pPr>
      <w:r>
        <w:rPr>
          <w:spacing w:val="-2"/>
        </w:rPr>
        <w:t>PROJECT</w:t>
      </w:r>
      <w:r>
        <w:tab/>
        <w:t xml:space="preserve">: Lubrizol </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Technical growth and alignment with industry trends</w:t>
      </w:r>
      <w:r>
        <w:rPr>
          <w:spacing w:val="-2"/>
        </w:rPr>
        <w:t xml:space="preserve"> </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rPr>
        <w:t>Provide technical support for Windows-based endpoint environments across plant and administrative users</w:t>
      </w:r>
    </w:p>
    <w:p>
      <w:pPr>
        <w:pStyle w:val="P4"/>
        <w:numPr>
          <w:ilvl w:val="0"/>
          <w:numId w:val="1"/>
        </w:numPr>
        <w:tabs>
          <w:tab w:val="left" w:pos="860" w:leader="none"/>
          <w:tab w:val="left" w:pos="861" w:leader="none"/>
        </w:tabs>
        <w:spacing w:before="39" w:beforeAutospacing="0" w:afterAutospacing="0"/>
        <w:ind w:hanging="361"/>
      </w:pPr>
      <w:r>
        <w:t>Configure Windows profiles and prepare systems for new-user onboarding Update</w:t>
      </w:r>
      <w:r>
        <w:rPr>
          <w:spacing w:val="-5"/>
        </w:rPr>
        <w:t xml:space="preserve"> </w:t>
      </w:r>
      <w:r>
        <w:t>security</w:t>
      </w:r>
      <w:r>
        <w:rPr>
          <w:spacing w:val="-4"/>
        </w:rPr>
        <w:t xml:space="preserve"> </w:t>
      </w:r>
      <w:r>
        <w:t>patches</w:t>
      </w:r>
      <w:r>
        <w:rPr>
          <w:spacing w:val="-5"/>
        </w:rPr>
        <w:t xml:space="preserve"> </w:t>
      </w:r>
      <w:r>
        <w:t>weekly</w:t>
      </w:r>
    </w:p>
    <w:p>
      <w:pPr>
        <w:pStyle w:val="P4"/>
        <w:numPr>
          <w:ilvl w:val="0"/>
          <w:numId w:val="1"/>
        </w:numPr>
        <w:tabs>
          <w:tab w:val="left" w:pos="860" w:leader="none"/>
          <w:tab w:val="left" w:pos="861" w:leader="none"/>
        </w:tabs>
        <w:ind w:hanging="361"/>
      </w:pPr>
      <w:r>
        <w:t>Perform regular security patching and endpoint updates to maintain system readiness and security</w:t>
      </w:r>
    </w:p>
    <w:p>
      <w:pPr>
        <w:pStyle w:val="P4"/>
        <w:numPr>
          <w:ilvl w:val="0"/>
          <w:numId w:val="1"/>
        </w:numPr>
        <w:tabs>
          <w:tab w:val="left" w:pos="860" w:leader="none"/>
          <w:tab w:val="left" w:pos="861" w:leader="none"/>
        </w:tabs>
        <w:ind w:hanging="361"/>
      </w:pPr>
      <w:r>
        <w:t>Troubleshoot RDP, Internet connectivity, system performance and other network-related issues</w:t>
      </w:r>
    </w:p>
    <w:p>
      <w:pPr>
        <w:pStyle w:val="P4"/>
        <w:numPr>
          <w:ilvl w:val="0"/>
          <w:numId w:val="1"/>
        </w:numPr>
        <w:tabs>
          <w:tab w:val="left" w:pos="860" w:leader="none"/>
          <w:tab w:val="left" w:pos="861" w:leader="none"/>
        </w:tabs>
      </w:pPr>
      <w:r>
        <w:t>* Diagnose technical problems, determine appropriate solutions and escalate hardware issues to vendors when required</w:t>
      </w:r>
      <w:r>
        <w:rPr>
          <w:spacing w:val="-2"/>
        </w:rPr>
        <w:t>.</w:t>
      </w:r>
    </w:p>
    <w:p>
      <w:pPr>
        <w:pStyle w:val="P4"/>
        <w:numPr>
          <w:ilvl w:val="0"/>
          <w:numId w:val="1"/>
        </w:numPr>
        <w:tabs>
          <w:tab w:val="left" w:pos="860" w:leader="none"/>
          <w:tab w:val="left" w:pos="861" w:leader="none"/>
        </w:tabs>
        <w:ind w:hanging="361"/>
      </w:pPr>
      <w:r>
        <w:t>Support technology refresh activities for laptops and desktops</w:t>
      </w:r>
    </w:p>
    <w:p>
      <w:pPr>
        <w:pStyle w:val="P4"/>
        <w:numPr>
          <w:ilvl w:val="0"/>
          <w:numId w:val="1"/>
        </w:numPr>
        <w:tabs>
          <w:tab w:val="left" w:pos="860" w:leader="none"/>
          <w:tab w:val="left" w:pos="861" w:leader="none"/>
        </w:tabs>
        <w:ind w:hanging="361"/>
      </w:pPr>
      <w:r>
        <w:t>Provide troubleshooting support for network printers, VOIP phones and other workplace infrastructure</w:t>
      </w:r>
    </w:p>
    <w:p>
      <w:pPr>
        <w:pStyle w:val="P4"/>
        <w:numPr>
          <w:ilvl w:val="0"/>
          <w:numId w:val="1"/>
        </w:numPr>
        <w:tabs>
          <w:tab w:val="left" w:pos="860" w:leader="none"/>
          <w:tab w:val="left" w:pos="861" w:leader="none"/>
        </w:tabs>
        <w:ind w:hanging="361"/>
      </w:pPr>
      <w:r>
        <w:rPr>
          <w:color w:val="333333"/>
        </w:rPr>
        <w:t>Supported IT requirements for a three-month laboratory renovation project as the main IT site support</w:t>
      </w:r>
    </w:p>
    <w:p>
      <w:pPr>
        <w:pStyle w:val="P4"/>
        <w:numPr>
          <w:ilvl w:val="0"/>
          <w:numId w:val="1"/>
        </w:numPr>
        <w:tabs>
          <w:tab w:val="left" w:pos="860" w:leader="none"/>
          <w:tab w:val="left" w:pos="861" w:leader="none"/>
        </w:tabs>
        <w:spacing w:before="39" w:beforeAutospacing="0" w:afterAutospacing="0"/>
        <w:ind w:hanging="361"/>
      </w:pPr>
      <w:r>
        <w:rPr>
          <w:color w:val="333333"/>
        </w:rPr>
        <w:t>Gained exposure to deployment and configuration of Hyper-V environments</w:t>
      </w:r>
      <w:r>
        <w:rPr>
          <w:color w:val="333333"/>
          <w:spacing w:val="-2"/>
        </w:rPr>
        <w:br w:type="textWrapping"/>
      </w:r>
      <w:r>
        <w:rPr>
          <w:color w:val="333333"/>
          <w:spacing w:val="-2"/>
        </w:rPr>
        <w:br w:type="textWrapping"/>
      </w:r>
      <w:r>
        <w:rPr>
          <w:color w:val="333333"/>
          <w:spacing w:val="-2"/>
        </w:rPr>
        <w:br w:type="textWrapping"/>
      </w:r>
    </w:p>
    <w:p>
      <w:pPr>
        <w:pStyle w:val="P1"/>
        <w:tabs>
          <w:tab w:val="left" w:pos="2301" w:leader="none"/>
          <w:tab w:val="left" w:pos="3941" w:leader="none"/>
          <w:tab w:val="left" w:pos="9534" w:leader="none"/>
        </w:tabs>
        <w:spacing w:before="31" w:beforeAutospacing="0" w:afterAutospacing="0"/>
        <w:ind w:hanging="1021" w:right="103"/>
      </w:pPr>
      <w:r>
        <w:rPr>
          <w:color w:val="000000"/>
          <w:spacing w:val="-2"/>
        </w:rPr>
        <w:tab/>
        <w:t>POSITION</w:t>
      </w:r>
      <w:r>
        <w:rPr>
          <w:color w:val="000000"/>
        </w:rPr>
        <w:tab/>
        <w:t>: IT SYSTEMS ADMINISTRATOR</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ITEASYCO PTE. LTD.</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October 2023 – December 2025</w:t>
      </w:r>
    </w:p>
    <w:p>
      <w:pPr>
        <w:pStyle w:val="P3"/>
        <w:tabs>
          <w:tab w:val="left" w:pos="2301" w:leader="none"/>
        </w:tabs>
        <w:spacing w:lineRule="auto" w:line="275" w:before="42" w:beforeAutospacing="0" w:afterAutospacing="0"/>
        <w:ind w:left="1131" w:right="4270"/>
      </w:pPr>
      <w:r>
        <w:t xml:space="preserve"> </w:t>
      </w:r>
      <w:r>
        <w:rPr>
          <w:spacing w:val="-2"/>
        </w:rPr>
        <w:t>Project</w:t>
      </w:r>
      <w:r>
        <w:tab/>
        <w:t xml:space="preserve">: China International Capital  Corporation ( CICC ) </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Expand experience</w:t>
      </w:r>
      <w:r>
        <w:rPr>
          <w:spacing w:val="-2"/>
        </w:rPr>
        <w:t xml:space="preserve"> </w:t>
      </w:r>
      <w:r>
        <w:t>and</w:t>
      </w:r>
      <w:r>
        <w:rPr>
          <w:spacing w:val="-3"/>
        </w:rPr>
        <w:t xml:space="preserve"> </w:t>
      </w:r>
      <w:r>
        <w:t>widen</w:t>
      </w:r>
      <w:r>
        <w:rPr>
          <w:spacing w:val="-4"/>
        </w:rPr>
        <w:t xml:space="preserve"> </w:t>
      </w:r>
      <w:r>
        <w:t>my</w:t>
      </w:r>
      <w:r>
        <w:rPr>
          <w:spacing w:val="-2"/>
        </w:rPr>
        <w:t xml:space="preserve"> </w:t>
      </w:r>
      <w:r>
        <w:t>career</w:t>
      </w:r>
      <w:r>
        <w:rPr>
          <w:spacing w:val="-4"/>
        </w:rPr>
        <w:t xml:space="preserve"> </w:t>
      </w:r>
      <w:r>
        <w:t>growth</w:t>
      </w:r>
      <w:r>
        <w:rPr>
          <w:spacing w:val="-3"/>
        </w:rPr>
        <w:t xml:space="preserve"> </w:t>
      </w:r>
      <w:r>
        <w:rPr>
          <w:spacing w:val="-2"/>
        </w:rPr>
        <w:t xml:space="preserve">opportunities </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lang w:bidi="en-US"/>
        </w:rPr>
        <w:t>Configure Windows profiles and support onboarding and technology-refresh activities</w:t>
      </w:r>
    </w:p>
    <w:p>
      <w:pPr>
        <w:pStyle w:val="P4"/>
        <w:numPr>
          <w:ilvl w:val="0"/>
          <w:numId w:val="1"/>
        </w:numPr>
        <w:tabs>
          <w:tab w:val="left" w:pos="860" w:leader="none"/>
          <w:tab w:val="left" w:pos="861" w:leader="none"/>
        </w:tabs>
        <w:ind w:hanging="361"/>
      </w:pPr>
      <w:r>
        <w:t>Perform regular security patching, endpoint maintenance and system updates</w:t>
      </w:r>
    </w:p>
    <w:p>
      <w:pPr>
        <w:pStyle w:val="P4"/>
        <w:numPr>
          <w:ilvl w:val="0"/>
          <w:numId w:val="1"/>
        </w:numPr>
        <w:tabs>
          <w:tab w:val="left" w:pos="860" w:leader="none"/>
          <w:tab w:val="left" w:pos="861" w:leader="none"/>
        </w:tabs>
        <w:spacing w:before="39" w:beforeAutospacing="0" w:afterAutospacing="0"/>
        <w:ind w:hanging="361"/>
      </w:pPr>
      <w:r>
        <w:t>Troubleshoot RDP, Internet connectivity, system performance and network-related issues</w:t>
      </w:r>
    </w:p>
    <w:p>
      <w:pPr>
        <w:pStyle w:val="P4"/>
        <w:numPr>
          <w:ilvl w:val="0"/>
          <w:numId w:val="1"/>
        </w:numPr>
        <w:tabs>
          <w:tab w:val="left" w:pos="860" w:leader="none"/>
          <w:tab w:val="left" w:pos="861" w:leader="none"/>
        </w:tabs>
        <w:ind w:hanging="361"/>
      </w:pPr>
      <w:r>
        <w:t>Support overseas users with laptop and mobile-device technical issues</w:t>
      </w:r>
    </w:p>
    <w:p>
      <w:pPr>
        <w:pStyle w:val="P4"/>
        <w:numPr>
          <w:ilvl w:val="0"/>
          <w:numId w:val="1"/>
        </w:numPr>
        <w:tabs>
          <w:tab w:val="left" w:pos="860" w:leader="none"/>
          <w:tab w:val="left" w:pos="861" w:leader="none"/>
        </w:tabs>
        <w:ind w:hanging="361"/>
      </w:pPr>
      <w:r>
        <w:t>Test software before deployment and assist with controlled software pushdown to users</w:t>
      </w:r>
    </w:p>
    <w:p>
      <w:pPr>
        <w:pStyle w:val="P4"/>
        <w:numPr>
          <w:ilvl w:val="0"/>
          <w:numId w:val="1"/>
        </w:numPr>
        <w:tabs>
          <w:tab w:val="left" w:pos="860" w:leader="none"/>
          <w:tab w:val="left" w:pos="861" w:leader="none"/>
        </w:tabs>
        <w:spacing w:before="45" w:beforeAutospacing="0" w:afterAutospacing="0"/>
        <w:ind w:hanging="361"/>
      </w:pPr>
      <w:r>
        <w:t>Perform Windows migration activities and assist with infrastructure implementation requirements</w:t>
      </w:r>
    </w:p>
    <w:p>
      <w:pPr>
        <w:pStyle w:val="P4"/>
        <w:numPr>
          <w:ilvl w:val="0"/>
          <w:numId w:val="1"/>
        </w:numPr>
        <w:tabs>
          <w:tab w:val="left" w:pos="860" w:leader="none"/>
          <w:tab w:val="left" w:pos="861" w:leader="none"/>
        </w:tabs>
        <w:spacing w:before="45" w:beforeAutospacing="0" w:afterAutospacing="0"/>
        <w:ind w:hanging="361"/>
      </w:pPr>
      <w:r>
        <w:t>Conduct daily server-room checks and quarterly server-rack updates</w:t>
      </w:r>
    </w:p>
    <w:p>
      <w:pPr>
        <w:pStyle w:val="P4"/>
        <w:numPr>
          <w:ilvl w:val="0"/>
          <w:numId w:val="1"/>
        </w:numPr>
        <w:tabs>
          <w:tab w:val="left" w:pos="860" w:leader="none"/>
          <w:tab w:val="left" w:pos="861" w:leader="none"/>
        </w:tabs>
        <w:spacing w:before="39" w:beforeAutospacing="0" w:afterAutospacing="0"/>
        <w:ind w:hanging="361"/>
      </w:pPr>
      <w:r>
        <w:t>Diagnose technical issues, determine solutions and coordinate escalation to relevant vendors</w:t>
      </w:r>
    </w:p>
    <w:p>
      <w:pPr>
        <w:pStyle w:val="P4"/>
        <w:numPr>
          <w:ilvl w:val="0"/>
          <w:numId w:val="1"/>
        </w:numPr>
        <w:tabs>
          <w:tab w:val="left" w:pos="860" w:leader="none"/>
          <w:tab w:val="left" w:pos="861" w:leader="none"/>
        </w:tabs>
        <w:ind w:hanging="361"/>
      </w:pPr>
      <w:r>
        <w:t>Support network printers, VOIP systems and other workplace infrastructure</w:t>
      </w:r>
    </w:p>
    <w:p>
      <w:pPr>
        <w:pStyle w:val="P4"/>
        <w:numPr>
          <w:ilvl w:val="0"/>
          <w:numId w:val="1"/>
        </w:numPr>
        <w:tabs>
          <w:tab w:val="left" w:pos="860" w:leader="none"/>
          <w:tab w:val="left" w:pos="861" w:leader="none"/>
        </w:tabs>
        <w:ind w:hanging="361"/>
      </w:pPr>
      <w:r>
        <w:t>Setup meetings for department internal or external client meetings</w:t>
      </w:r>
    </w:p>
    <w:p>
      <w:pPr>
        <w:tabs>
          <w:tab w:val="left" w:pos="860" w:leader="none"/>
          <w:tab w:val="left" w:pos="861" w:leader="none"/>
        </w:tabs>
      </w:pPr>
    </w:p>
    <w:p>
      <w:pPr>
        <w:tabs>
          <w:tab w:val="left" w:pos="860" w:leader="none"/>
          <w:tab w:val="left" w:pos="861" w:leader="none"/>
        </w:tabs>
      </w:pPr>
    </w:p>
    <w:p>
      <w:pPr>
        <w:pStyle w:val="P1"/>
        <w:tabs>
          <w:tab w:val="left" w:pos="2301" w:leader="none"/>
          <w:tab w:val="left" w:pos="3941" w:leader="none"/>
          <w:tab w:val="left" w:pos="9534" w:leader="none"/>
        </w:tabs>
        <w:spacing w:before="31" w:beforeAutospacing="0" w:afterAutospacing="0"/>
        <w:ind w:hanging="1021" w:right="103"/>
      </w:pPr>
      <w:r>
        <w:rPr>
          <w:color w:val="000000"/>
          <w:spacing w:val="-2"/>
        </w:rPr>
        <w:tab/>
        <w:t>POSITION</w:t>
      </w:r>
      <w:r>
        <w:rPr>
          <w:color w:val="000000"/>
        </w:rPr>
        <w:tab/>
        <w:t>: SENIOR DESKTOP SUPPORT ENGINEER</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JOBSTER PTE. LTD.</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 xml:space="preserve">July 2022 – September 2023 </w:t>
      </w:r>
    </w:p>
    <w:p>
      <w:pPr>
        <w:pStyle w:val="P3"/>
        <w:tabs>
          <w:tab w:val="left" w:pos="2301" w:leader="none"/>
        </w:tabs>
        <w:spacing w:lineRule="auto" w:line="275" w:before="42" w:beforeAutospacing="0" w:afterAutospacing="0"/>
        <w:ind w:left="1131" w:right="4270"/>
      </w:pPr>
      <w:r>
        <w:rPr>
          <w:spacing w:val="-2"/>
        </w:rPr>
        <w:t>PROJECT</w:t>
      </w:r>
      <w:r>
        <w:tab/>
        <w:t>: NCS/Public Utilities Board</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Expand experience</w:t>
      </w:r>
      <w:r>
        <w:rPr>
          <w:spacing w:val="-2"/>
        </w:rPr>
        <w:t xml:space="preserve"> </w:t>
      </w:r>
      <w:r>
        <w:t>and</w:t>
      </w:r>
      <w:r>
        <w:rPr>
          <w:spacing w:val="-3"/>
        </w:rPr>
        <w:t xml:space="preserve"> </w:t>
      </w:r>
      <w:r>
        <w:t>further</w:t>
      </w:r>
      <w:r>
        <w:rPr>
          <w:spacing w:val="-4"/>
        </w:rPr>
        <w:t xml:space="preserve"> </w:t>
      </w:r>
      <w:r>
        <w:t>my</w:t>
      </w:r>
      <w:r>
        <w:rPr>
          <w:spacing w:val="-2"/>
        </w:rPr>
        <w:t xml:space="preserve"> </w:t>
      </w:r>
      <w:r>
        <w:t>career</w:t>
      </w:r>
      <w:r>
        <w:rPr>
          <w:spacing w:val="-4"/>
        </w:rPr>
        <w:t xml:space="preserve"> </w:t>
      </w:r>
      <w:r>
        <w:t>growth</w:t>
      </w:r>
      <w:r>
        <w:rPr>
          <w:spacing w:val="-3"/>
        </w:rPr>
        <w:t xml:space="preserve"> </w:t>
      </w:r>
      <w:r>
        <w:rPr>
          <w:spacing w:val="-2"/>
        </w:rPr>
        <w:t>opportunities</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rPr>
        <w:t xml:space="preserve">Performed security patching and supported technology-refresh projects. </w:t>
      </w:r>
    </w:p>
    <w:p>
      <w:pPr>
        <w:pStyle w:val="P4"/>
        <w:numPr>
          <w:ilvl w:val="0"/>
          <w:numId w:val="1"/>
        </w:numPr>
        <w:tabs>
          <w:tab w:val="left" w:pos="860" w:leader="none"/>
          <w:tab w:val="left" w:pos="861" w:leader="none"/>
        </w:tabs>
        <w:spacing w:before="0" w:beforeAutospacing="0" w:afterAutospacing="0"/>
        <w:ind w:hanging="361"/>
      </w:pPr>
      <w:r>
        <w:rPr>
          <w:color w:val="333333"/>
        </w:rPr>
        <w:t xml:space="preserve">Provided enterprise IT support in a government environment with security and operational requirements </w:t>
      </w:r>
    </w:p>
    <w:p>
      <w:pPr>
        <w:pStyle w:val="P4"/>
        <w:numPr>
          <w:ilvl w:val="0"/>
          <w:numId w:val="1"/>
        </w:numPr>
        <w:tabs>
          <w:tab w:val="left" w:pos="860" w:leader="none"/>
          <w:tab w:val="left" w:pos="861" w:leader="none"/>
        </w:tabs>
        <w:spacing w:before="0" w:beforeAutospacing="0" w:afterAutospacing="0"/>
        <w:ind w:hanging="361"/>
      </w:pPr>
      <w:r>
        <w:rPr>
          <w:color w:val="333333"/>
        </w:rPr>
        <w:t>Tested and deployed software to user environments</w:t>
      </w:r>
    </w:p>
    <w:p>
      <w:pPr>
        <w:pStyle w:val="P4"/>
        <w:numPr>
          <w:ilvl w:val="0"/>
          <w:numId w:val="1"/>
        </w:numPr>
        <w:tabs>
          <w:tab w:val="left" w:pos="860" w:leader="none"/>
          <w:tab w:val="left" w:pos="861" w:leader="none"/>
        </w:tabs>
        <w:spacing w:before="39" w:beforeAutospacing="0" w:afterAutospacing="0"/>
        <w:ind w:hanging="361"/>
      </w:pPr>
      <w:r>
        <w:t>Supported Windows migration, imaging and endpoint deployment activities</w:t>
      </w:r>
    </w:p>
    <w:p>
      <w:pPr>
        <w:pStyle w:val="P4"/>
        <w:numPr>
          <w:ilvl w:val="0"/>
          <w:numId w:val="1"/>
        </w:numPr>
        <w:tabs>
          <w:tab w:val="left" w:pos="860" w:leader="none"/>
          <w:tab w:val="left" w:pos="861" w:leader="none"/>
        </w:tabs>
        <w:ind w:hanging="361"/>
      </w:pPr>
      <w:r>
        <w:t>Troubleshot network connectivity, in-house applications, RDP and other technical issues</w:t>
      </w:r>
    </w:p>
    <w:p>
      <w:pPr>
        <w:pStyle w:val="P4"/>
        <w:numPr>
          <w:ilvl w:val="0"/>
          <w:numId w:val="1"/>
        </w:numPr>
        <w:tabs>
          <w:tab w:val="left" w:pos="860" w:leader="none"/>
          <w:tab w:val="left" w:pos="861" w:leader="none"/>
        </w:tabs>
        <w:ind w:hanging="361"/>
      </w:pPr>
      <w:r>
        <w:t>Supported secure email users and assisted with software and policy configuration</w:t>
      </w:r>
    </w:p>
    <w:p>
      <w:pPr>
        <w:pStyle w:val="P4"/>
        <w:numPr>
          <w:ilvl w:val="0"/>
          <w:numId w:val="1"/>
        </w:numPr>
        <w:tabs>
          <w:tab w:val="left" w:pos="860" w:leader="none"/>
          <w:tab w:val="left" w:pos="861" w:leader="none"/>
        </w:tabs>
      </w:pPr>
      <w:r>
        <w:t>Assisted onsite engineers with daily incidents and technical implementation activities</w:t>
      </w:r>
    </w:p>
    <w:p>
      <w:pPr>
        <w:pStyle w:val="P4"/>
        <w:numPr>
          <w:ilvl w:val="0"/>
          <w:numId w:val="1"/>
        </w:numPr>
        <w:tabs>
          <w:tab w:val="left" w:pos="860" w:leader="none"/>
          <w:tab w:val="left" w:pos="861" w:leader="none"/>
        </w:tabs>
        <w:ind w:hanging="361"/>
      </w:pPr>
      <w:r>
        <w:t>Diagnosed problems and coordinated escalation to third-party support where required</w:t>
      </w:r>
    </w:p>
    <w:p>
      <w:pPr>
        <w:tabs>
          <w:tab w:val="left" w:pos="860" w:leader="none"/>
          <w:tab w:val="left" w:pos="861" w:leader="none"/>
        </w:tabs>
      </w:pPr>
    </w:p>
    <w:p>
      <w:pPr>
        <w:tabs>
          <w:tab w:val="left" w:pos="860" w:leader="none"/>
          <w:tab w:val="left" w:pos="861" w:leader="none"/>
        </w:tabs>
      </w:pPr>
    </w:p>
    <w:p>
      <w:pPr>
        <w:pStyle w:val="P1"/>
        <w:tabs>
          <w:tab w:val="left" w:pos="2301" w:leader="none"/>
          <w:tab w:val="left" w:pos="3941" w:leader="none"/>
          <w:tab w:val="left" w:pos="9534" w:leader="none"/>
        </w:tabs>
        <w:spacing w:before="31" w:beforeAutospacing="0" w:afterAutospacing="0"/>
        <w:ind w:hanging="1021" w:right="103"/>
      </w:pPr>
      <w:r>
        <w:rPr>
          <w:color w:val="000000"/>
          <w:spacing w:val="-2"/>
        </w:rPr>
        <w:tab/>
        <w:t>POSITION</w:t>
      </w:r>
      <w:r>
        <w:rPr>
          <w:color w:val="000000"/>
        </w:rPr>
        <w:tab/>
        <w:t>: DESKTOP SUPPORT ENGINEER</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PERSOLKELLY PTE. LTD.</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 xml:space="preserve">June 2021 – July 2022 </w:t>
      </w:r>
    </w:p>
    <w:p>
      <w:pPr>
        <w:pStyle w:val="P3"/>
        <w:tabs>
          <w:tab w:val="left" w:pos="2301" w:leader="none"/>
        </w:tabs>
        <w:spacing w:lineRule="auto" w:line="275" w:before="42" w:beforeAutospacing="0" w:afterAutospacing="0"/>
        <w:ind w:left="1131" w:right="4270"/>
      </w:pPr>
      <w:r>
        <w:rPr>
          <w:spacing w:val="-2"/>
        </w:rPr>
        <w:t>PROJECT</w:t>
      </w:r>
      <w:r>
        <w:tab/>
        <w:t>: PCCW/Singapore Food Agency</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Expand experience</w:t>
      </w:r>
      <w:r>
        <w:rPr>
          <w:spacing w:val="-2"/>
        </w:rPr>
        <w:t xml:space="preserve"> </w:t>
      </w:r>
      <w:r>
        <w:t>and</w:t>
      </w:r>
      <w:r>
        <w:rPr>
          <w:spacing w:val="-3"/>
        </w:rPr>
        <w:t xml:space="preserve"> </w:t>
      </w:r>
      <w:r>
        <w:t>further</w:t>
      </w:r>
      <w:r>
        <w:rPr>
          <w:spacing w:val="-4"/>
        </w:rPr>
        <w:t xml:space="preserve"> </w:t>
      </w:r>
      <w:r>
        <w:t>my</w:t>
      </w:r>
      <w:r>
        <w:rPr>
          <w:spacing w:val="-2"/>
        </w:rPr>
        <w:t xml:space="preserve"> </w:t>
      </w:r>
      <w:r>
        <w:t>career</w:t>
      </w:r>
      <w:r>
        <w:rPr>
          <w:spacing w:val="-4"/>
        </w:rPr>
        <w:t xml:space="preserve"> </w:t>
      </w:r>
      <w:r>
        <w:t>growth</w:t>
      </w:r>
      <w:r>
        <w:rPr>
          <w:spacing w:val="-3"/>
        </w:rPr>
        <w:t xml:space="preserve"> </w:t>
      </w:r>
      <w:r>
        <w:rPr>
          <w:spacing w:val="-2"/>
        </w:rPr>
        <w:t>opportunities</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rPr>
        <w:t xml:space="preserve">Provided onsite installation, troubleshooting, maintenance and testing support </w:t>
      </w:r>
    </w:p>
    <w:p>
      <w:pPr>
        <w:pStyle w:val="P4"/>
        <w:numPr>
          <w:ilvl w:val="0"/>
          <w:numId w:val="1"/>
        </w:numPr>
        <w:tabs>
          <w:tab w:val="left" w:pos="860" w:leader="none"/>
          <w:tab w:val="left" w:pos="861" w:leader="none"/>
        </w:tabs>
        <w:spacing w:before="0" w:beforeAutospacing="0" w:afterAutospacing="0"/>
        <w:ind w:hanging="361"/>
      </w:pPr>
      <w:r>
        <w:rPr>
          <w:color w:val="333333"/>
        </w:rPr>
        <w:t>Supported Windows-based end-user environments and network-related issues</w:t>
      </w:r>
    </w:p>
    <w:p>
      <w:pPr>
        <w:pStyle w:val="P4"/>
        <w:numPr>
          <w:ilvl w:val="0"/>
          <w:numId w:val="1"/>
        </w:numPr>
        <w:tabs>
          <w:tab w:val="left" w:pos="860" w:leader="none"/>
          <w:tab w:val="left" w:pos="861" w:leader="none"/>
        </w:tabs>
        <w:spacing w:before="0" w:beforeAutospacing="0" w:afterAutospacing="0"/>
        <w:ind w:hanging="361"/>
      </w:pPr>
      <w:r>
        <w:rPr>
          <w:color w:val="333333"/>
        </w:rPr>
        <w:t>Troubleshot network printers, in-house applications and connectivity problems</w:t>
      </w:r>
    </w:p>
    <w:p>
      <w:pPr>
        <w:pStyle w:val="P4"/>
        <w:numPr>
          <w:ilvl w:val="0"/>
          <w:numId w:val="1"/>
        </w:numPr>
        <w:tabs>
          <w:tab w:val="left" w:pos="860" w:leader="none"/>
          <w:tab w:val="left" w:pos="861" w:leader="none"/>
        </w:tabs>
        <w:spacing w:before="39" w:beforeAutospacing="0" w:afterAutospacing="0"/>
        <w:ind w:hanging="361"/>
      </w:pPr>
      <w:r>
        <w:t>Assisted with technical implementation and operational support activities</w:t>
      </w:r>
    </w:p>
    <w:p>
      <w:pPr>
        <w:pStyle w:val="P4"/>
        <w:numPr>
          <w:ilvl w:val="0"/>
          <w:numId w:val="1"/>
        </w:numPr>
        <w:tabs>
          <w:tab w:val="left" w:pos="860" w:leader="none"/>
          <w:tab w:val="left" w:pos="861" w:leader="none"/>
        </w:tabs>
        <w:ind w:hanging="361"/>
      </w:pPr>
      <w:r>
        <w:t>Troubleshot network connectivity, in-house applications, RDP and other technical issues</w:t>
      </w: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pStyle w:val="P1"/>
        <w:tabs>
          <w:tab w:val="left" w:pos="2301" w:leader="none"/>
          <w:tab w:val="left" w:pos="3941" w:leader="none"/>
          <w:tab w:val="left" w:pos="9534" w:leader="none"/>
        </w:tabs>
        <w:spacing w:before="31" w:beforeAutospacing="0" w:afterAutospacing="0"/>
        <w:ind w:hanging="1021" w:right="103"/>
      </w:pPr>
      <w:r>
        <w:rPr>
          <w:color w:val="000000"/>
          <w:spacing w:val="-2"/>
        </w:rPr>
        <w:tab/>
        <w:t>POSITION</w:t>
      </w:r>
      <w:r>
        <w:rPr>
          <w:color w:val="000000"/>
        </w:rPr>
        <w:tab/>
        <w:t>: DESKTOP SUPPORT ENGINEER</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ITCAN PTE. LTD.</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 xml:space="preserve">October 2019 – April 2021 </w:t>
      </w:r>
    </w:p>
    <w:p>
      <w:pPr>
        <w:pStyle w:val="P3"/>
        <w:tabs>
          <w:tab w:val="left" w:pos="2301" w:leader="none"/>
        </w:tabs>
        <w:spacing w:lineRule="auto" w:line="275" w:before="42" w:beforeAutospacing="0" w:afterAutospacing="0"/>
        <w:ind w:left="1131" w:right="4270"/>
      </w:pPr>
      <w:r>
        <w:rPr>
          <w:spacing w:val="-2"/>
        </w:rPr>
        <w:t>PROJECT</w:t>
      </w:r>
      <w:r>
        <w:tab/>
        <w:t>: NCS/MOE at Yuhua Primary School</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Expand experience</w:t>
      </w:r>
      <w:r>
        <w:rPr>
          <w:spacing w:val="-2"/>
        </w:rPr>
        <w:t xml:space="preserve"> </w:t>
      </w:r>
      <w:r>
        <w:t>and</w:t>
      </w:r>
      <w:r>
        <w:rPr>
          <w:spacing w:val="-3"/>
        </w:rPr>
        <w:t xml:space="preserve"> </w:t>
      </w:r>
      <w:r>
        <w:t>further</w:t>
      </w:r>
      <w:r>
        <w:rPr>
          <w:spacing w:val="-4"/>
        </w:rPr>
        <w:t xml:space="preserve"> </w:t>
      </w:r>
      <w:r>
        <w:t>my</w:t>
      </w:r>
      <w:r>
        <w:rPr>
          <w:spacing w:val="-2"/>
        </w:rPr>
        <w:t xml:space="preserve"> </w:t>
      </w:r>
      <w:r>
        <w:t>career</w:t>
      </w:r>
      <w:r>
        <w:rPr>
          <w:spacing w:val="-4"/>
        </w:rPr>
        <w:t xml:space="preserve"> </w:t>
      </w:r>
      <w:r>
        <w:t>growth</w:t>
      </w:r>
      <w:r>
        <w:rPr>
          <w:spacing w:val="-3"/>
        </w:rPr>
        <w:t xml:space="preserve"> </w:t>
      </w:r>
      <w:r>
        <w:rPr>
          <w:spacing w:val="-2"/>
        </w:rPr>
        <w:t>opportunities</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rPr>
        <w:t>Maintained Windows computers and supported hardware/software troubleshooting</w:t>
      </w:r>
    </w:p>
    <w:p>
      <w:pPr>
        <w:pStyle w:val="P4"/>
        <w:numPr>
          <w:ilvl w:val="0"/>
          <w:numId w:val="1"/>
        </w:numPr>
        <w:tabs>
          <w:tab w:val="left" w:pos="860" w:leader="none"/>
          <w:tab w:val="left" w:pos="861" w:leader="none"/>
        </w:tabs>
        <w:spacing w:before="0" w:beforeAutospacing="0" w:afterAutospacing="0"/>
        <w:ind w:hanging="361"/>
      </w:pPr>
      <w:r>
        <w:rPr>
          <w:color w:val="333333"/>
        </w:rPr>
        <w:t>Performed computer formatting, driver installation and system maintenance</w:t>
      </w:r>
    </w:p>
    <w:p>
      <w:pPr>
        <w:pStyle w:val="P4"/>
        <w:numPr>
          <w:ilvl w:val="0"/>
          <w:numId w:val="1"/>
        </w:numPr>
        <w:tabs>
          <w:tab w:val="left" w:pos="860" w:leader="none"/>
          <w:tab w:val="left" w:pos="861" w:leader="none"/>
        </w:tabs>
        <w:spacing w:before="0" w:beforeAutospacing="0" w:afterAutospacing="0"/>
        <w:ind w:hanging="361"/>
      </w:pPr>
      <w:r>
        <w:rPr>
          <w:color w:val="333333"/>
        </w:rPr>
        <w:t>Supported maintenance of the school server and IT systems</w:t>
      </w:r>
    </w:p>
    <w:p>
      <w:pPr>
        <w:pStyle w:val="P4"/>
        <w:numPr>
          <w:ilvl w:val="0"/>
          <w:numId w:val="1"/>
        </w:numPr>
        <w:tabs>
          <w:tab w:val="left" w:pos="860" w:leader="none"/>
          <w:tab w:val="left" w:pos="861" w:leader="none"/>
        </w:tabs>
        <w:spacing w:before="39" w:beforeAutospacing="0" w:afterAutospacing="0"/>
        <w:ind w:hanging="361"/>
      </w:pPr>
      <w:r>
        <w:t>Provided technical support for computers and printers</w:t>
      </w:r>
    </w:p>
    <w:p>
      <w:pPr>
        <w:tabs>
          <w:tab w:val="left" w:pos="860" w:leader="none"/>
          <w:tab w:val="left" w:pos="861" w:leader="none"/>
        </w:tabs>
      </w:pPr>
    </w:p>
    <w:p>
      <w:pPr>
        <w:tabs>
          <w:tab w:val="left" w:pos="860" w:leader="none"/>
          <w:tab w:val="left" w:pos="861" w:leader="none"/>
        </w:tabs>
      </w:pPr>
    </w:p>
    <w:p>
      <w:pPr>
        <w:tabs>
          <w:tab w:val="left" w:pos="860" w:leader="none"/>
          <w:tab w:val="left" w:pos="861" w:leader="none"/>
        </w:tabs>
      </w:pPr>
    </w:p>
    <w:p>
      <w:pPr>
        <w:pStyle w:val="P1"/>
        <w:tabs>
          <w:tab w:val="left" w:pos="2301" w:leader="none"/>
          <w:tab w:val="left" w:pos="3941" w:leader="none"/>
          <w:tab w:val="left" w:pos="9534" w:leader="none"/>
        </w:tabs>
        <w:spacing w:before="31" w:beforeAutospacing="0" w:afterAutospacing="0"/>
        <w:ind w:hanging="1021" w:right="103"/>
      </w:pPr>
      <w:r>
        <w:rPr>
          <w:color w:val="000000"/>
          <w:spacing w:val="-2"/>
        </w:rPr>
        <w:tab/>
        <w:t>POSITION</w:t>
      </w:r>
      <w:r>
        <w:rPr>
          <w:color w:val="000000"/>
        </w:rPr>
        <w:tab/>
        <w:t>: PROJECT ENGINEER</w:t>
      </w:r>
    </w:p>
    <w:p>
      <w:pPr>
        <w:spacing w:before="38" w:beforeAutospacing="0" w:afterAutospacing="0"/>
        <w:ind w:left="1131"/>
      </w:pPr>
      <w:r>
        <w:rPr>
          <w:b w:val="1"/>
          <w:bCs w:val="1"/>
        </w:rPr>
        <w:t>COMPANY</w:t>
      </w:r>
      <w:r>
        <w:rPr>
          <w:spacing w:val="46"/>
        </w:rPr>
        <w:t xml:space="preserve">  </w:t>
      </w:r>
      <w:r>
        <w:t>:</w:t>
      </w:r>
      <w:r>
        <w:rPr>
          <w:spacing w:val="-1"/>
        </w:rPr>
        <w:t xml:space="preserve"> </w:t>
      </w:r>
      <w:r>
        <w:rPr>
          <w:b w:val="1"/>
          <w:bCs w:val="1"/>
          <w:color w:val="000000"/>
        </w:rPr>
        <w:t>XINNETWORKS</w:t>
      </w:r>
    </w:p>
    <w:p>
      <w:pPr>
        <w:pStyle w:val="P3"/>
        <w:tabs>
          <w:tab w:val="left" w:pos="2301" w:leader="none"/>
        </w:tabs>
        <w:spacing w:lineRule="auto" w:line="275" w:before="42" w:beforeAutospacing="0" w:afterAutospacing="0"/>
        <w:ind w:left="1131" w:right="4270"/>
      </w:pPr>
      <w:r>
        <w:rPr>
          <w:spacing w:val="-2"/>
        </w:rPr>
        <w:t>DURATION</w:t>
      </w:r>
      <w:r>
        <w:tab/>
        <w:t>:</w:t>
      </w:r>
      <w:r>
        <w:rPr>
          <w:spacing w:val="-9"/>
        </w:rPr>
        <w:t xml:space="preserve"> </w:t>
      </w:r>
      <w:r>
        <w:t xml:space="preserve">January 2019 – September 2019 </w:t>
      </w:r>
    </w:p>
    <w:p>
      <w:pPr>
        <w:pStyle w:val="P3"/>
        <w:tabs>
          <w:tab w:val="left" w:pos="2301" w:leader="none"/>
        </w:tabs>
        <w:spacing w:lineRule="auto" w:line="275" w:before="42" w:beforeAutospacing="0" w:afterAutospacing="0"/>
        <w:ind w:left="1131" w:right="4270"/>
      </w:pPr>
      <w:r>
        <w:rPr>
          <w:spacing w:val="-2"/>
        </w:rPr>
        <w:t>PROJECT</w:t>
      </w:r>
      <w:r>
        <w:tab/>
        <w:t>: NA</w:t>
      </w:r>
    </w:p>
    <w:p>
      <w:pPr>
        <w:pStyle w:val="P3"/>
        <w:spacing w:before="3" w:beforeAutospacing="0" w:afterAutospacing="0"/>
        <w:ind w:left="1131"/>
      </w:pPr>
      <w:r>
        <w:t>REASON</w:t>
      </w:r>
      <w:r>
        <w:rPr>
          <w:spacing w:val="-8"/>
        </w:rPr>
        <w:t xml:space="preserve"> </w:t>
      </w:r>
      <w:r>
        <w:t>FOR</w:t>
      </w:r>
      <w:r>
        <w:rPr>
          <w:spacing w:val="-3"/>
        </w:rPr>
        <w:t xml:space="preserve"> </w:t>
      </w:r>
      <w:r>
        <w:t>LEAVING:</w:t>
      </w:r>
      <w:r>
        <w:rPr>
          <w:spacing w:val="-2"/>
        </w:rPr>
        <w:t xml:space="preserve"> </w:t>
      </w:r>
      <w:r>
        <w:t>Expand experience</w:t>
      </w:r>
      <w:r>
        <w:rPr>
          <w:spacing w:val="-2"/>
        </w:rPr>
        <w:t xml:space="preserve"> </w:t>
      </w:r>
      <w:r>
        <w:t>and</w:t>
      </w:r>
      <w:r>
        <w:rPr>
          <w:spacing w:val="-3"/>
        </w:rPr>
        <w:t xml:space="preserve"> </w:t>
      </w:r>
      <w:r>
        <w:t>further</w:t>
      </w:r>
      <w:r>
        <w:rPr>
          <w:spacing w:val="-4"/>
        </w:rPr>
        <w:t xml:space="preserve"> </w:t>
      </w:r>
      <w:r>
        <w:t>my</w:t>
      </w:r>
      <w:r>
        <w:rPr>
          <w:spacing w:val="-2"/>
        </w:rPr>
        <w:t xml:space="preserve"> </w:t>
      </w:r>
      <w:r>
        <w:t>career</w:t>
      </w:r>
      <w:r>
        <w:rPr>
          <w:spacing w:val="-4"/>
        </w:rPr>
        <w:t xml:space="preserve"> </w:t>
      </w:r>
      <w:r>
        <w:t>growth</w:t>
      </w:r>
      <w:r>
        <w:rPr>
          <w:spacing w:val="-3"/>
        </w:rPr>
        <w:t xml:space="preserve"> </w:t>
      </w:r>
      <w:r>
        <w:rPr>
          <w:spacing w:val="-2"/>
        </w:rPr>
        <w:t>opportunities</w:t>
      </w:r>
    </w:p>
    <w:p>
      <w:pPr>
        <w:pStyle w:val="P3"/>
      </w:pPr>
    </w:p>
    <w:p>
      <w:pPr>
        <w:pStyle w:val="P3"/>
        <w:spacing w:before="10" w:beforeAutospacing="0" w:afterAutospacing="0"/>
      </w:pPr>
    </w:p>
    <w:p>
      <w:pPr>
        <w:pStyle w:val="P2"/>
        <w:rPr>
          <w:u w:val="none"/>
        </w:rPr>
      </w:pPr>
      <w:r>
        <w:t>Job</w:t>
      </w:r>
      <w:r>
        <w:rPr>
          <w:spacing w:val="3"/>
        </w:rPr>
        <w:t xml:space="preserve"> </w:t>
      </w:r>
      <w:r>
        <w:rPr>
          <w:spacing w:val="-2"/>
        </w:rPr>
        <w:t>Description</w:t>
      </w:r>
    </w:p>
    <w:p>
      <w:pPr>
        <w:pStyle w:val="P3"/>
        <w:spacing w:before="8" w:beforeAutospacing="0" w:afterAutospacing="0"/>
        <w:rPr>
          <w:b w:val="1"/>
          <w:sz w:val="19"/>
        </w:rPr>
      </w:pPr>
    </w:p>
    <w:p>
      <w:pPr>
        <w:pStyle w:val="P4"/>
        <w:numPr>
          <w:ilvl w:val="0"/>
          <w:numId w:val="1"/>
        </w:numPr>
        <w:tabs>
          <w:tab w:val="left" w:pos="860" w:leader="none"/>
          <w:tab w:val="left" w:pos="861" w:leader="none"/>
        </w:tabs>
        <w:spacing w:before="0" w:beforeAutospacing="0" w:afterAutospacing="0"/>
        <w:ind w:hanging="361"/>
      </w:pPr>
      <w:r>
        <w:rPr>
          <w:color w:val="333333"/>
        </w:rPr>
        <w:t>Supported infrastructure projects for ABN AMRO Bank and MBS Apple Store</w:t>
      </w:r>
    </w:p>
    <w:p>
      <w:pPr>
        <w:pStyle w:val="P4"/>
        <w:numPr>
          <w:ilvl w:val="0"/>
          <w:numId w:val="1"/>
        </w:numPr>
        <w:tabs>
          <w:tab w:val="left" w:pos="860" w:leader="none"/>
          <w:tab w:val="left" w:pos="861" w:leader="none"/>
        </w:tabs>
        <w:spacing w:before="0" w:beforeAutospacing="0" w:afterAutospacing="0"/>
        <w:ind w:hanging="361"/>
      </w:pPr>
      <w:r>
        <w:rPr>
          <w:color w:val="333333"/>
        </w:rPr>
        <w:t>Liaised with clients and electrical contractors during site surveys and project implementation</w:t>
      </w:r>
    </w:p>
    <w:p>
      <w:pPr>
        <w:pStyle w:val="P4"/>
        <w:numPr>
          <w:ilvl w:val="0"/>
          <w:numId w:val="1"/>
        </w:numPr>
        <w:tabs>
          <w:tab w:val="left" w:pos="860" w:leader="none"/>
          <w:tab w:val="left" w:pos="861" w:leader="none"/>
        </w:tabs>
        <w:spacing w:before="0" w:beforeAutospacing="0" w:afterAutospacing="0"/>
        <w:ind w:hanging="361"/>
      </w:pPr>
      <w:r>
        <w:rPr>
          <w:color w:val="333333"/>
        </w:rPr>
        <w:t>Performed structured cabling and server-room-to-workstation cable installation</w:t>
      </w:r>
    </w:p>
    <w:p>
      <w:pPr>
        <w:pStyle w:val="P4"/>
        <w:numPr>
          <w:ilvl w:val="0"/>
          <w:numId w:val="1"/>
        </w:numPr>
        <w:tabs>
          <w:tab w:val="left" w:pos="860" w:leader="none"/>
          <w:tab w:val="left" w:pos="861" w:leader="none"/>
        </w:tabs>
        <w:spacing w:before="39" w:beforeAutospacing="0" w:afterAutospacing="0"/>
        <w:ind w:hanging="361"/>
      </w:pPr>
      <w:r>
        <w:t>Work with multiple companies and stakeholders to meet project deadlines</w:t>
      </w:r>
      <w:r>
        <w:br w:type="textWrapping"/>
      </w:r>
    </w:p>
    <w:p>
      <w:r>
        <w:rPr>
          <w:noProof w:val="1"/>
        </w:rPr>
        <mc:AlternateContent>
          <mc:Choice Requires="wps">
            <w:drawing>
              <wp:anchor xmlns:wp="http://schemas.openxmlformats.org/drawingml/2006/wordprocessingDrawing" distT="0" distB="0" distL="0" distR="0" simplePos="0" relativeHeight="13" behindDoc="1" locked="0" layoutInCell="1" allowOverlap="1">
                <wp:simplePos x="0" y="0"/>
                <wp:positionH relativeFrom="margin">
                  <wp:align>right</wp:align>
                </wp:positionH>
                <wp:positionV relativeFrom="paragraph">
                  <wp:posOffset>238125</wp:posOffset>
                </wp:positionV>
                <wp:extent cx="5984240" cy="190500"/>
                <wp:effectExtent l="0" t="0" r="0" b="0"/>
                <wp:wrapTopAndBottom/>
                <wp:docPr id="737249299" name=" 7"/>
                <wp:cNvGraphicFramePr/>
                <a:graphic xmlns:a="http://schemas.openxmlformats.org/drawingml/2006/main">
                  <a:graphicData uri="http://schemas.microsoft.com/office/word/2010/wordprocessingShape">
                    <wps:wsp>
                      <wps:cNvSpPr/>
                      <wps:spPr bwMode="auto">
                        <a:xfrm>
                          <a:off x="0" y="0"/>
                          <a:ext cx="5984240" cy="19050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1" w:right="3565"/>
                              <w:jc w:val="center"/>
                              <w:rPr>
                                <w:b w:val="1"/>
                                <w:color w:val="000000"/>
                              </w:rPr>
                            </w:pPr>
                            <w:r>
                              <w:rPr>
                                <w:b w:val="1"/>
                                <w:color w:val="000000"/>
                              </w:rPr>
                              <w:t>TECHNICAL SKILLS</w:t>
                            </w:r>
                          </w:p>
                        </w:txbxContent>
                      </wps:txbx>
                      <wps:bodyPr rot="0" vert="horz" wrap="square" lIns="0" tIns="0" rIns="0" bIns="0" anchor="t" anchorCtr="0" upright="1">
                        <a:noAutofit/>
                      </wps:bodyPr>
                    </wps:wsp>
                  </a:graphicData>
                </a:graphic>
              </wp:anchor>
            </w:drawing>
          </mc:Choice>
          <mc:Fallback>
            <w:pict>
              <v:rect xmlns:o="urn:schemas-microsoft-com:office:office" id=" 7" o:spid="_x0000_s1030" style="position:absolute;width:471.2pt;height:15pt;z-index:-32765;mso-wrap-distance-left:0pt;mso-wrap-distance-top:0pt;mso-wrap-distance-right:0pt;mso-wrap-distance-bottom:0pt;margin-left:0pt;margin-top:18.75pt;mso-position-horizontal:right;mso-position-horizontal-relative:margin;mso-position-vertical:absolute;mso-position-vertical-relative:text" o:allowincell="t" fillcolor="#EDEBE0" stroked="f">
                <v:textbox inset="0mm,0mm,0mm,0mm">
                  <w:txbxContent>
                    <w:p>
                      <w:pPr>
                        <w:ind w:left="3561" w:right="3565"/>
                        <w:jc w:val="center"/>
                        <w:rPr>
                          <w:b w:val="1"/>
                          <w:color w:val="000000"/>
                        </w:rPr>
                      </w:pPr>
                      <w:r>
                        <w:rPr>
                          <w:b w:val="1"/>
                          <w:color w:val="000000"/>
                        </w:rPr>
                        <w:t>TECHNICAL SKILLS</w:t>
                      </w:r>
                    </w:p>
                  </w:txbxContent>
                </v:textbox>
                <w10:wrap type="topAndBottom"/>
              </v:rect>
            </w:pict>
          </mc:Fallback>
        </mc:AlternateContent>
      </w:r>
    </w:p>
    <w:p/>
    <w:p/>
    <w:p>
      <w:pPr>
        <w:ind w:firstLine="500"/>
      </w:pPr>
      <w:r>
        <w:rPr>
          <w:b w:val="1"/>
          <w:bCs w:val="1"/>
        </w:rPr>
        <w:t>Cloud</w:t>
      </w:r>
      <w:r>
        <w:t>: Microsoft Azure, Azure Fundamentals (AZ-900), Cloud Computing</w:t>
      </w:r>
    </w:p>
    <w:p>
      <w:pPr>
        <w:ind w:firstLine="500"/>
      </w:pPr>
      <w:r>
        <w:rPr>
          <w:b w:val="1"/>
          <w:bCs w:val="1"/>
        </w:rPr>
        <w:t>Systems Administration</w:t>
      </w:r>
      <w:r>
        <w:t>: Windows, Windows migration, Windows profiles, system patching, software deployment, Hyper-V</w:t>
      </w:r>
    </w:p>
    <w:p>
      <w:pPr>
        <w:ind w:firstLine="500"/>
      </w:pPr>
      <w:r>
        <w:rPr>
          <w:b w:val="1"/>
          <w:bCs w:val="1"/>
        </w:rPr>
        <w:t>Infrastructure</w:t>
      </w:r>
      <w:r>
        <w:t>: Server-room operations, server rack maintenance, endpoint infrastructure, hardware/software troubleshooting</w:t>
      </w:r>
    </w:p>
    <w:p>
      <w:pPr>
        <w:ind w:firstLine="500"/>
      </w:pPr>
      <w:r>
        <w:rPr>
          <w:b w:val="1"/>
          <w:bCs w:val="1"/>
        </w:rPr>
        <w:t>Networking</w:t>
      </w:r>
      <w:r>
        <w:t>: Network troubleshooting, RDP, Internet connectivity, network printers, VOIP</w:t>
      </w:r>
    </w:p>
    <w:p>
      <w:pPr>
        <w:ind w:firstLine="500"/>
      </w:pPr>
      <w:r>
        <w:rPr>
          <w:b w:val="1"/>
          <w:bCs w:val="1"/>
        </w:rPr>
        <w:t>IT Operations</w:t>
      </w:r>
      <w:r>
        <w:t>: Incident troubleshooting, technology refresh, software testing/deployment, user onboarding, vendor escalation</w:t>
      </w:r>
    </w:p>
    <w:p>
      <w:pPr>
        <w:ind w:firstLine="500"/>
      </w:pPr>
      <w:r>
        <w:rPr>
          <w:b w:val="1"/>
          <w:bCs w:val="1"/>
        </w:rPr>
        <w:t>Administration</w:t>
      </w:r>
      <w:r>
        <w:t>: Microsoft Windows environments, endpoint maintenance, asset support</w:t>
      </w:r>
    </w:p>
    <w:p/>
    <w:p>
      <w:pPr>
        <w:spacing w:lineRule="auto" w:line="241" w:beforeAutospacing="0" w:afterAutospacing="0"/>
        <w:ind w:right="6173"/>
        <w:rPr>
          <w:rFonts w:ascii="Times New Roman" w:hAnsi="Times New Roman"/>
          <w:b w:val="1"/>
          <w:sz w:val="24"/>
        </w:rPr>
        <w:sectPr>
          <w:footnotePr/>
          <w:endnotePr/>
          <w:type w:val="nextPage"/>
          <w:pgMar w:left="1300" w:right="1300" w:top="1320" w:bottom="280" w:header="720" w:footer="720" w:gutter="0"/>
          <w:pgBorders>
            <w:top w:val="nil" w:sz="0" w:space="0" w:shadow="0" w:frame="0" w:color="auto"/>
            <w:left w:val="nil" w:sz="0" w:space="0" w:shadow="0" w:frame="0" w:color="auto"/>
            <w:bottom w:val="nil" w:sz="0" w:space="0" w:shadow="0" w:frame="0" w:color="auto"/>
            <w:right w:val="nil" w:sz="0" w:space="0" w:shadow="0" w:frame="0" w:color="auto"/>
          </w:pgBorders>
        </w:sectPr>
      </w:pPr>
    </w:p>
    <w:p>
      <w:r>
        <w:rPr>
          <w:noProof w:val="1"/>
        </w:rPr>
        <mc:AlternateContent>
          <mc:Choice Requires="wps">
            <w:drawing>
              <wp:anchor xmlns:wp="http://schemas.openxmlformats.org/drawingml/2006/wordprocessingDrawing" distT="0" distB="0" distL="0" distR="0" simplePos="0" relativeHeight="15" behindDoc="1" locked="0" layoutInCell="1" allowOverlap="1">
                <wp:simplePos x="0" y="0"/>
                <wp:positionH relativeFrom="margin">
                  <wp:align>right</wp:align>
                </wp:positionH>
                <wp:positionV relativeFrom="paragraph">
                  <wp:posOffset>238125</wp:posOffset>
                </wp:positionV>
                <wp:extent cx="5984240" cy="190500"/>
                <wp:effectExtent l="0" t="0" r="0" b="0"/>
                <wp:wrapTopAndBottom/>
                <wp:docPr id="1315565057" name=" 7"/>
                <wp:cNvGraphicFramePr/>
                <a:graphic xmlns:a="http://schemas.openxmlformats.org/drawingml/2006/main">
                  <a:graphicData uri="http://schemas.microsoft.com/office/word/2010/wordprocessingShape">
                    <wps:wsp>
                      <wps:cNvSpPr/>
                      <wps:spPr bwMode="auto">
                        <a:xfrm>
                          <a:off x="0" y="0"/>
                          <a:ext cx="5984240" cy="19050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1" w:right="3565"/>
                              <w:jc w:val="center"/>
                              <w:rPr>
                                <w:b w:val="1"/>
                                <w:color w:val="000000"/>
                              </w:rPr>
                            </w:pPr>
                            <w:r>
                              <w:rPr>
                                <w:b w:val="1"/>
                                <w:color w:val="000000"/>
                              </w:rPr>
                              <w:t>CERTIFICATIONS</w:t>
                            </w:r>
                          </w:p>
                        </w:txbxContent>
                      </wps:txbx>
                      <wps:bodyPr rot="0" vert="horz" wrap="square" lIns="0" tIns="0" rIns="0" bIns="0" anchor="t" anchorCtr="0" upright="1">
                        <a:noAutofit/>
                      </wps:bodyPr>
                    </wps:wsp>
                  </a:graphicData>
                </a:graphic>
              </wp:anchor>
            </w:drawing>
          </mc:Choice>
          <mc:Fallback>
            <w:pict>
              <v:rect xmlns:o="urn:schemas-microsoft-com:office:office" id=" 7" o:spid="_x0000_s1031" style="position:absolute;width:471.2pt;height:15pt;z-index:-32763;mso-wrap-distance-left:0pt;mso-wrap-distance-top:0pt;mso-wrap-distance-right:0pt;mso-wrap-distance-bottom:0pt;margin-left:0pt;margin-top:18.75pt;mso-position-horizontal:right;mso-position-horizontal-relative:margin;mso-position-vertical:absolute;mso-position-vertical-relative:text" o:allowincell="t" fillcolor="#EDEBE0" stroked="f">
                <v:textbox inset="0mm,0mm,0mm,0mm">
                  <w:txbxContent>
                    <w:p>
                      <w:pPr>
                        <w:ind w:left="3561" w:right="3565"/>
                        <w:jc w:val="center"/>
                        <w:rPr>
                          <w:b w:val="1"/>
                          <w:color w:val="000000"/>
                        </w:rPr>
                      </w:pPr>
                      <w:r>
                        <w:rPr>
                          <w:b w:val="1"/>
                          <w:color w:val="000000"/>
                        </w:rPr>
                        <w:t>CERTIFICATIONS</w:t>
                      </w:r>
                    </w:p>
                  </w:txbxContent>
                </v:textbox>
                <w10:wrap type="topAndBottom"/>
              </v:rect>
            </w:pict>
          </mc:Fallback>
        </mc:AlternateContent>
      </w:r>
    </w:p>
    <w:p>
      <w:r>
        <w:br w:type="textWrapping"/>
      </w:r>
      <w:r>
        <w:rPr>
          <w:sz w:val="20"/>
        </w:rPr>
        <w:t xml:space="preserve">  </w:t>
      </w:r>
      <w:r>
        <w:t>Microsoft Azure Fundamentals --- AZ-900</w:t>
      </w:r>
    </w:p>
    <w:p>
      <w:pPr>
        <w:spacing w:lineRule="auto" w:line="241" w:beforeAutospacing="0" w:afterAutospacing="0"/>
        <w:ind w:right="6173"/>
        <w:rPr>
          <w:rFonts w:ascii="Times New Roman" w:hAnsi="Times New Roman"/>
          <w:b w:val="1"/>
          <w:sz w:val="20"/>
        </w:rPr>
      </w:pPr>
    </w:p>
    <w:p>
      <w:r>
        <w:tab/>
      </w:r>
      <w:r>
        <w:br w:type="textWrapping"/>
      </w:r>
    </w:p>
    <w:p>
      <w:pPr>
        <w:spacing w:lineRule="auto" w:line="241" w:beforeAutospacing="0" w:afterAutospacing="0"/>
        <w:ind w:right="6173"/>
        <w:rPr>
          <w:rFonts w:ascii="Times New Roman" w:hAnsi="Times New Roman"/>
          <w:b w:val="1"/>
          <w:sz w:val="24"/>
        </w:rPr>
      </w:pPr>
    </w:p>
    <w:p>
      <w:r>
        <w:rPr>
          <w:noProof w:val="1"/>
        </w:rPr>
        <mc:AlternateContent>
          <mc:Choice Requires="wps">
            <w:drawing>
              <wp:anchor xmlns:wp="http://schemas.openxmlformats.org/drawingml/2006/wordprocessingDrawing" distT="0" distB="0" distL="0" distR="0" simplePos="0" relativeHeight="16" behindDoc="1" locked="0" layoutInCell="1" allowOverlap="1">
                <wp:simplePos x="0" y="0"/>
                <wp:positionH relativeFrom="margin">
                  <wp:align>right</wp:align>
                </wp:positionH>
                <wp:positionV relativeFrom="paragraph">
                  <wp:posOffset>198120</wp:posOffset>
                </wp:positionV>
                <wp:extent cx="5984240" cy="190500"/>
                <wp:effectExtent l="0" t="0" r="0" b="0"/>
                <wp:wrapTopAndBottom/>
                <wp:docPr id="1292331229" name=" 7"/>
                <wp:cNvGraphicFramePr/>
                <a:graphic xmlns:a="http://schemas.openxmlformats.org/drawingml/2006/main">
                  <a:graphicData uri="http://schemas.microsoft.com/office/word/2010/wordprocessingShape">
                    <wps:wsp>
                      <wps:cNvSpPr/>
                      <wps:spPr bwMode="auto">
                        <a:xfrm>
                          <a:off x="0" y="0"/>
                          <a:ext cx="5984240" cy="19050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1" w:right="3565"/>
                              <w:jc w:val="center"/>
                              <w:rPr>
                                <w:b w:val="1"/>
                                <w:color w:val="000000"/>
                              </w:rPr>
                            </w:pPr>
                            <w:r>
                              <w:rPr>
                                <w:b w:val="1"/>
                                <w:color w:val="000000"/>
                              </w:rPr>
                              <w:t>ADDITIONAL TRAINING</w:t>
                            </w:r>
                          </w:p>
                        </w:txbxContent>
                      </wps:txbx>
                      <wps:bodyPr rot="0" vert="horz" wrap="square" lIns="0" tIns="0" rIns="0" bIns="0" anchor="t" anchorCtr="0" upright="1">
                        <a:noAutofit/>
                      </wps:bodyPr>
                    </wps:wsp>
                  </a:graphicData>
                </a:graphic>
              </wp:anchor>
            </w:drawing>
          </mc:Choice>
          <mc:Fallback>
            <w:pict>
              <v:rect xmlns:o="urn:schemas-microsoft-com:office:office" id=" 7" o:spid="_x0000_s1032" style="position:absolute;width:471.2pt;height:15pt;z-index:-32762;mso-wrap-distance-left:0pt;mso-wrap-distance-top:0pt;mso-wrap-distance-right:0pt;mso-wrap-distance-bottom:0pt;margin-left:0pt;margin-top:15.6pt;mso-position-horizontal:right;mso-position-horizontal-relative:margin;mso-position-vertical:absolute;mso-position-vertical-relative:text" o:allowincell="t" fillcolor="#EDEBE0" stroked="f">
                <v:textbox inset="0mm,0mm,0mm,0mm">
                  <w:txbxContent>
                    <w:p>
                      <w:pPr>
                        <w:ind w:left="3561" w:right="3565"/>
                        <w:jc w:val="center"/>
                        <w:rPr>
                          <w:b w:val="1"/>
                          <w:color w:val="000000"/>
                        </w:rPr>
                      </w:pPr>
                      <w:r>
                        <w:rPr>
                          <w:b w:val="1"/>
                          <w:color w:val="000000"/>
                        </w:rPr>
                        <w:t>ADDITIONAL TRAINING</w:t>
                      </w:r>
                    </w:p>
                  </w:txbxContent>
                </v:textbox>
                <w10:wrap type="topAndBottom"/>
              </v:rect>
            </w:pict>
          </mc:Fallback>
        </mc:AlternateContent>
      </w:r>
    </w:p>
    <w:p/>
    <w:p>
      <w:r>
        <w:t>Cloud Computing Server and System Administration</w:t>
      </w:r>
    </w:p>
    <w:p>
      <w:pPr>
        <w:spacing w:lineRule="auto" w:line="241" w:beforeAutospacing="0" w:afterAutospacing="0"/>
        <w:ind w:right="6173"/>
        <w:rPr>
          <w:rFonts w:ascii="Times New Roman" w:hAnsi="Times New Roman"/>
          <w:b w:val="1"/>
          <w:sz w:val="24"/>
        </w:rPr>
      </w:pPr>
      <w:r>
        <w:rPr>
          <w:noProof w:val="1"/>
        </w:rPr>
        <mc:AlternateContent>
          <mc:Choice Requires="wps">
            <w:drawing>
              <wp:anchor xmlns:wp="http://schemas.openxmlformats.org/drawingml/2006/wordprocessingDrawing" distT="0" distB="0" distL="0" distR="0" simplePos="0" relativeHeight="17" behindDoc="1" locked="0" layoutInCell="1" allowOverlap="1">
                <wp:simplePos x="0" y="0"/>
                <wp:positionH relativeFrom="margin">
                  <wp:align>center</wp:align>
                </wp:positionH>
                <wp:positionV relativeFrom="paragraph">
                  <wp:posOffset>1128395</wp:posOffset>
                </wp:positionV>
                <wp:extent cx="5984240" cy="177800"/>
                <wp:effectExtent l="0" t="0" r="0" b="0"/>
                <wp:wrapTopAndBottom/>
                <wp:docPr id="562022204" name=" 7"/>
                <wp:cNvGraphicFramePr/>
                <a:graphic xmlns:a="http://schemas.openxmlformats.org/drawingml/2006/main">
                  <a:graphicData uri="http://schemas.microsoft.com/office/word/2010/wordprocessingShape">
                    <wps:wsp>
                      <wps:cNvSpPr/>
                      <wps:spPr bwMode="auto">
                        <a:xfrm>
                          <a:off x="0" y="0"/>
                          <a:ext cx="5984240" cy="177800"/>
                        </a:xfrm>
                        <a:prstGeom prst="rect"/>
                        <a:solidFill>
                          <a:srgbClr val="EDEBE0"/>
                        </a:solid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ind w:left="3561" w:right="3565"/>
                              <w:jc w:val="center"/>
                              <w:rPr>
                                <w:b w:val="1"/>
                                <w:color w:val="000000"/>
                                <w:sz w:val="20"/>
                              </w:rPr>
                            </w:pPr>
                            <w:r>
                              <w:rPr>
                                <w:b w:val="1"/>
                                <w:color w:val="000000"/>
                                <w:sz w:val="20"/>
                              </w:rPr>
                              <w:t>CERTIFICATE PREPARATION</w:t>
                            </w:r>
                          </w:p>
                        </w:txbxContent>
                      </wps:txbx>
                      <wps:bodyPr rot="0" vert="horz" wrap="square" lIns="0" tIns="0" rIns="0" bIns="0" anchor="t" anchorCtr="0" upright="1">
                        <a:noAutofit/>
                      </wps:bodyPr>
                    </wps:wsp>
                  </a:graphicData>
                </a:graphic>
              </wp:anchor>
            </w:drawing>
          </mc:Choice>
          <mc:Fallback>
            <w:pict>
              <v:rect xmlns:o="urn:schemas-microsoft-com:office:office" id=" 7" o:spid="_x0000_s1033" style="position:absolute;width:471.2pt;height:14pt;z-index:-32761;mso-wrap-distance-left:0pt;mso-wrap-distance-top:0pt;mso-wrap-distance-right:0pt;mso-wrap-distance-bottom:0pt;margin-left:0pt;margin-top:88.85pt;mso-position-horizontal:center;mso-position-horizontal-relative:margin;mso-position-vertical:absolute;mso-position-vertical-relative:text" o:allowincell="t" fillcolor="#EDEBE0" stroked="f">
                <v:textbox inset="0mm,0mm,0mm,0mm">
                  <w:txbxContent>
                    <w:p>
                      <w:pPr>
                        <w:ind w:left="3561" w:right="3565"/>
                        <w:jc w:val="center"/>
                        <w:rPr>
                          <w:b w:val="1"/>
                          <w:color w:val="000000"/>
                          <w:sz w:val="20"/>
                        </w:rPr>
                      </w:pPr>
                      <w:r>
                        <w:rPr>
                          <w:b w:val="1"/>
                          <w:color w:val="000000"/>
                          <w:sz w:val="20"/>
                        </w:rPr>
                        <w:t>CERTIFICATE PREPARATION</w:t>
                      </w:r>
                    </w:p>
                  </w:txbxContent>
                </v:textbox>
                <w10:wrap type="topAndBottom"/>
              </v:rect>
            </w:pict>
          </mc:Fallback>
        </mc:AlternateContent>
      </w:r>
    </w:p>
    <w:p>
      <w:pPr>
        <w:rPr>
          <w:rFonts w:ascii="Times New Roman" w:hAnsi="Times New Roman"/>
          <w:sz w:val="24"/>
        </w:rPr>
      </w:pPr>
    </w:p>
    <w:p>
      <w:pPr>
        <w:rPr>
          <w:rFonts w:ascii="Times New Roman" w:hAnsi="Times New Roman"/>
          <w:sz w:val="24"/>
        </w:rPr>
      </w:pPr>
    </w:p>
    <w:p>
      <w:pPr>
        <w:rPr>
          <w:rFonts w:ascii="Times New Roman" w:hAnsi="Times New Roman"/>
          <w:sz w:val="24"/>
        </w:rPr>
      </w:pPr>
    </w:p>
    <w:p>
      <w:pPr>
        <w:rPr>
          <w:rFonts w:ascii="Times New Roman" w:hAnsi="Times New Roman"/>
          <w:sz w:val="24"/>
        </w:rPr>
      </w:pPr>
    </w:p>
    <w:p>
      <w:pPr>
        <w:rPr>
          <w:rFonts w:ascii="Times New Roman" w:hAnsi="Times New Roman"/>
          <w:sz w:val="24"/>
        </w:rPr>
      </w:pPr>
    </w:p>
    <w:p>
      <w:pPr>
        <w:rPr>
          <w:rFonts w:ascii="Times New Roman" w:hAnsi="Times New Roman"/>
          <w:sz w:val="24"/>
        </w:rPr>
      </w:pPr>
    </w:p>
    <w:p>
      <w:pPr>
        <w:rPr>
          <w:rFonts w:ascii="Times New Roman" w:hAnsi="Times New Roman"/>
          <w:sz w:val="24"/>
        </w:rPr>
      </w:pPr>
    </w:p>
    <w:p>
      <w:r>
        <w:t>Microsoft Azure Administrator ---AZ-104</w:t>
      </w:r>
    </w:p>
    <w:sectPr>
      <w:footnotePr/>
      <w:endnotePr/>
      <w:type w:val="nextPage"/>
      <w:pgMar w:left="1300" w:right="1300" w:top="1320" w:bottom="280" w:header="720" w:footer="720" w:gutter="0"/>
      <w:pgBorders>
        <w:top w:val="nil" w:sz="0" w:space="0" w:shadow="0" w:frame="0" w:color="auto"/>
        <w:left w:val="nil" w:sz="0" w:space="0" w:shadow="0" w:frame="0" w:color="auto"/>
        <w:bottom w:val="nil" w:sz="0" w:space="0" w:shadow="0" w:frame="0" w:color="auto"/>
        <w:right w:val="nil" w:sz="0" w:space="0" w:shadow="0" w:frame="0" w:color="auto"/>
      </w:pgBorders>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pP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pP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pPr>
  </w:p>
</w:hdr>
</file>

<file path=word/numbering.xml><?xml version="1.0" encoding="utf-8"?>
<w:numbering xmlns:w="http://schemas.openxmlformats.org/wordprocessingml/2006/main">
  <w:abstractNum w:abstractNumId="0">
    <w:nsid w:val="17AACA2D"/>
    <w:multiLevelType w:val="multilevel"/>
    <w:lvl w:ilvl="0">
      <w:start w:val="1"/>
      <w:numFmt w:val="bullet"/>
      <w:suff w:val="tab"/>
      <w:lvlText w:val="·"/>
      <w:lvlJc w:val="left"/>
      <w:pPr>
        <w:ind w:hanging="360" w:left="1080"/>
      </w:pPr>
      <w:rPr>
        <w:rFonts w:ascii="Symbol" w:hAnsi="Symbol"/>
      </w:rPr>
    </w:lvl>
    <w:lvl w:ilvl="1">
      <w:start w:val="1"/>
      <w:numFmt w:val="bullet"/>
      <w:suff w:val="tab"/>
      <w:lvlText w:val="o"/>
      <w:lvlJc w:val="left"/>
      <w:pPr>
        <w:ind w:hanging="360" w:left="1800"/>
      </w:pPr>
      <w:rPr>
        <w:rFonts w:ascii="Symbol" w:hAnsi="Symbol"/>
      </w:rPr>
    </w:lvl>
    <w:lvl w:ilvl="2">
      <w:start w:val="1"/>
      <w:numFmt w:val="bullet"/>
      <w:suff w:val="tab"/>
      <w:lvlText w:val="·"/>
      <w:lvlJc w:val="left"/>
      <w:pPr>
        <w:ind w:hanging="360" w:left="2520"/>
      </w:pPr>
      <w:rPr>
        <w:rFonts w:ascii="Symbol" w:hAnsi="Symbol"/>
      </w:rPr>
    </w:lvl>
    <w:lvl w:ilvl="3">
      <w:start w:val="1"/>
      <w:numFmt w:val="bullet"/>
      <w:suff w:val="tab"/>
      <w:lvlText w:val="o"/>
      <w:lvlJc w:val="left"/>
      <w:pPr>
        <w:ind w:hanging="360" w:left="3240"/>
      </w:pPr>
      <w:rPr>
        <w:rFonts w:ascii="Symbol" w:hAnsi="Symbol"/>
      </w:rPr>
    </w:lvl>
    <w:lvl w:ilvl="4">
      <w:start w:val="1"/>
      <w:numFmt w:val="bullet"/>
      <w:suff w:val="tab"/>
      <w:lvlText w:val="·"/>
      <w:lvlJc w:val="left"/>
      <w:pPr>
        <w:ind w:hanging="360" w:left="3960"/>
      </w:pPr>
      <w:rPr>
        <w:rFonts w:ascii="Symbol" w:hAnsi="Symbol"/>
      </w:rPr>
    </w:lvl>
    <w:lvl w:ilvl="5">
      <w:start w:val="1"/>
      <w:numFmt w:val="bullet"/>
      <w:suff w:val="tab"/>
      <w:lvlText w:val="o"/>
      <w:lvlJc w:val="left"/>
      <w:pPr>
        <w:ind w:hanging="360" w:left="4680"/>
      </w:pPr>
      <w:rPr>
        <w:rFonts w:ascii="Symbol" w:hAnsi="Symbol"/>
      </w:rPr>
    </w:lvl>
    <w:lvl w:ilvl="6">
      <w:start w:val="1"/>
      <w:numFmt w:val="bullet"/>
      <w:suff w:val="tab"/>
      <w:lvlText w:val="·"/>
      <w:lvlJc w:val="left"/>
      <w:pPr>
        <w:ind w:hanging="360" w:left="5400"/>
      </w:pPr>
      <w:rPr>
        <w:rFonts w:ascii="Symbol" w:hAnsi="Symbol"/>
      </w:rPr>
    </w:lvl>
    <w:lvl w:ilvl="7">
      <w:start w:val="1"/>
      <w:numFmt w:val="bullet"/>
      <w:suff w:val="tab"/>
      <w:lvlText w:val="o"/>
      <w:lvlJc w:val="left"/>
      <w:pPr>
        <w:ind w:hanging="360" w:left="6120"/>
      </w:pPr>
      <w:rPr>
        <w:rFonts w:ascii="Symbol" w:hAnsi="Symbol"/>
      </w:rPr>
    </w:lvl>
    <w:lvl w:ilvl="8">
      <w:start w:val="1"/>
      <w:numFmt w:val="bullet"/>
      <w:suff w:val="tab"/>
      <w:lvlText w:val="·"/>
      <w:lvlJc w:val="left"/>
      <w:pPr>
        <w:ind w:hanging="360" w:left="6840"/>
      </w:pPr>
      <w:rPr>
        <w:rFonts w:ascii="Symbol" w:hAnsi="Symbol"/>
      </w:rPr>
    </w:lvl>
  </w:abstractNum>
  <w:abstractNum w:abstractNumId="1">
    <w:nsid w:val="25E796FF"/>
    <w:multiLevelType w:val="multilevel"/>
    <w:lvl w:ilvl="0">
      <w:start w:val="0"/>
      <w:numFmt w:val="bullet"/>
      <w:suff w:val="tab"/>
      <w:lvlText w:val=""/>
      <w:lvlJc w:val="left"/>
      <w:pPr>
        <w:ind w:hanging="360" w:left="861"/>
      </w:pPr>
      <w:rPr>
        <w:rFonts w:ascii="Symbol" w:hAnsi="Symbol" w:cs="Symbol" w:eastAsia="Symbol"/>
        <w:b w:val="0"/>
        <w:i w:val="0"/>
        <w:sz w:val="22"/>
        <w:w w:val="100"/>
        <w:lang w:val="en-US"/>
      </w:rPr>
    </w:lvl>
    <w:lvl w:ilvl="1">
      <w:start w:val="0"/>
      <w:numFmt w:val="bullet"/>
      <w:suff w:val="tab"/>
      <w:lvlText w:val="•"/>
      <w:lvlJc w:val="left"/>
      <w:pPr>
        <w:ind w:hanging="360" w:left="1738"/>
      </w:pPr>
      <w:rPr>
        <w:lang w:val="en-US"/>
      </w:rPr>
    </w:lvl>
    <w:lvl w:ilvl="2">
      <w:start w:val="0"/>
      <w:numFmt w:val="bullet"/>
      <w:suff w:val="tab"/>
      <w:lvlText w:val="•"/>
      <w:lvlJc w:val="left"/>
      <w:pPr>
        <w:ind w:hanging="360" w:left="2616"/>
      </w:pPr>
      <w:rPr>
        <w:lang w:val="en-US"/>
      </w:rPr>
    </w:lvl>
    <w:lvl w:ilvl="3">
      <w:start w:val="0"/>
      <w:numFmt w:val="bullet"/>
      <w:suff w:val="tab"/>
      <w:lvlText w:val="•"/>
      <w:lvlJc w:val="left"/>
      <w:pPr>
        <w:ind w:hanging="360" w:left="3494"/>
      </w:pPr>
      <w:rPr>
        <w:lang w:val="en-US"/>
      </w:rPr>
    </w:lvl>
    <w:lvl w:ilvl="4">
      <w:start w:val="0"/>
      <w:numFmt w:val="bullet"/>
      <w:suff w:val="tab"/>
      <w:lvlText w:val="•"/>
      <w:lvlJc w:val="left"/>
      <w:pPr>
        <w:ind w:hanging="360" w:left="4372"/>
      </w:pPr>
      <w:rPr>
        <w:lang w:val="en-US"/>
      </w:rPr>
    </w:lvl>
    <w:lvl w:ilvl="5">
      <w:start w:val="0"/>
      <w:numFmt w:val="bullet"/>
      <w:suff w:val="tab"/>
      <w:lvlText w:val="•"/>
      <w:lvlJc w:val="left"/>
      <w:pPr>
        <w:ind w:hanging="360" w:left="5250"/>
      </w:pPr>
      <w:rPr>
        <w:lang w:val="en-US"/>
      </w:rPr>
    </w:lvl>
    <w:lvl w:ilvl="6">
      <w:start w:val="0"/>
      <w:numFmt w:val="bullet"/>
      <w:suff w:val="tab"/>
      <w:lvlText w:val="•"/>
      <w:lvlJc w:val="left"/>
      <w:pPr>
        <w:ind w:hanging="360" w:left="6128"/>
      </w:pPr>
      <w:rPr>
        <w:lang w:val="en-US"/>
      </w:rPr>
    </w:lvl>
    <w:lvl w:ilvl="7">
      <w:start w:val="0"/>
      <w:numFmt w:val="bullet"/>
      <w:suff w:val="tab"/>
      <w:lvlText w:val="•"/>
      <w:lvlJc w:val="left"/>
      <w:pPr>
        <w:ind w:hanging="360" w:left="7006"/>
      </w:pPr>
      <w:rPr>
        <w:lang w:val="en-US"/>
      </w:rPr>
    </w:lvl>
    <w:lvl w:ilvl="8">
      <w:start w:val="0"/>
      <w:numFmt w:val="bullet"/>
      <w:suff w:val="tab"/>
      <w:lvlText w:val="•"/>
      <w:lvlJc w:val="left"/>
      <w:pPr>
        <w:ind w:hanging="360" w:left="7884"/>
      </w:pPr>
      <w:rPr>
        <w:lang w:val="en-US"/>
      </w:rPr>
    </w:lvl>
  </w:abstractNum>
  <w:abstractNum w:abstractNumId="2">
    <w:nsid w:val="78F79CB7"/>
    <w:multiLevelType w:val="multilevel"/>
    <w:lvl w:ilvl="0">
      <w:start w:val="0"/>
      <w:numFmt w:val="bullet"/>
      <w:suff w:val="tab"/>
      <w:lvlText w:val=""/>
      <w:lvlJc w:val="left"/>
      <w:pPr>
        <w:ind w:hanging="360" w:left="1131"/>
      </w:pPr>
      <w:rPr>
        <w:rFonts w:ascii="Symbol" w:hAnsi="Symbol" w:cs="Symbol" w:eastAsia="Symbol"/>
        <w:b w:val="0"/>
        <w:i w:val="0"/>
        <w:sz w:val="22"/>
        <w:w w:val="100"/>
        <w:lang w:val="en-US"/>
      </w:rPr>
    </w:lvl>
    <w:lvl w:ilvl="1">
      <w:start w:val="0"/>
      <w:numFmt w:val="bullet"/>
      <w:suff w:val="tab"/>
      <w:lvlText w:val="•"/>
      <w:lvlJc w:val="left"/>
      <w:pPr>
        <w:ind w:hanging="360" w:left="1990"/>
      </w:pPr>
      <w:rPr>
        <w:lang w:val="en-US"/>
      </w:rPr>
    </w:lvl>
    <w:lvl w:ilvl="2">
      <w:start w:val="0"/>
      <w:numFmt w:val="bullet"/>
      <w:suff w:val="tab"/>
      <w:lvlText w:val="•"/>
      <w:lvlJc w:val="left"/>
      <w:pPr>
        <w:ind w:hanging="360" w:left="2840"/>
      </w:pPr>
      <w:rPr>
        <w:lang w:val="en-US"/>
      </w:rPr>
    </w:lvl>
    <w:lvl w:ilvl="3">
      <w:start w:val="0"/>
      <w:numFmt w:val="bullet"/>
      <w:suff w:val="tab"/>
      <w:lvlText w:val="•"/>
      <w:lvlJc w:val="left"/>
      <w:pPr>
        <w:ind w:hanging="360" w:left="3690"/>
      </w:pPr>
      <w:rPr>
        <w:lang w:val="en-US"/>
      </w:rPr>
    </w:lvl>
    <w:lvl w:ilvl="4">
      <w:start w:val="0"/>
      <w:numFmt w:val="bullet"/>
      <w:suff w:val="tab"/>
      <w:lvlText w:val="•"/>
      <w:lvlJc w:val="left"/>
      <w:pPr>
        <w:ind w:hanging="360" w:left="4540"/>
      </w:pPr>
      <w:rPr>
        <w:lang w:val="en-US"/>
      </w:rPr>
    </w:lvl>
    <w:lvl w:ilvl="5">
      <w:start w:val="0"/>
      <w:numFmt w:val="bullet"/>
      <w:suff w:val="tab"/>
      <w:lvlText w:val="•"/>
      <w:lvlJc w:val="left"/>
      <w:pPr>
        <w:ind w:hanging="360" w:left="5390"/>
      </w:pPr>
      <w:rPr>
        <w:lang w:val="en-US"/>
      </w:rPr>
    </w:lvl>
    <w:lvl w:ilvl="6">
      <w:start w:val="0"/>
      <w:numFmt w:val="bullet"/>
      <w:suff w:val="tab"/>
      <w:lvlText w:val="•"/>
      <w:lvlJc w:val="left"/>
      <w:pPr>
        <w:ind w:hanging="360" w:left="6240"/>
      </w:pPr>
      <w:rPr>
        <w:lang w:val="en-US"/>
      </w:rPr>
    </w:lvl>
    <w:lvl w:ilvl="7">
      <w:start w:val="0"/>
      <w:numFmt w:val="bullet"/>
      <w:suff w:val="tab"/>
      <w:lvlText w:val="•"/>
      <w:lvlJc w:val="left"/>
      <w:pPr>
        <w:ind w:hanging="360" w:left="7090"/>
      </w:pPr>
      <w:rPr>
        <w:lang w:val="en-US"/>
      </w:rPr>
    </w:lvl>
    <w:lvl w:ilvl="8">
      <w:start w:val="0"/>
      <w:numFmt w:val="bullet"/>
      <w:suff w:val="tab"/>
      <w:lvlText w:val="•"/>
      <w:lvlJc w:val="left"/>
      <w:pPr>
        <w:ind w:hanging="360" w:left="7940"/>
      </w:pPr>
      <w:rPr>
        <w:lang w:val="en-US"/>
      </w:rPr>
    </w:lvl>
  </w:abstractNum>
  <w:num w:numId="1">
    <w:abstractNumId w:val="1"/>
  </w:num>
  <w:num w:numId="2">
    <w:abstractNumId w:val="2"/>
  </w:num>
  <w:num w:numId="3">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Arial" w:eastAsia="Calibri"/>
        <w:sz w:val="20"/>
        <w:szCs w:val="22"/>
        <w:lang w:val="en-GB"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pPr>
    <w:rPr>
      <w:rFonts w:cs="Calibri"/>
      <w:sz w:val="22"/>
      <w:lang w:val="en-US"/>
    </w:rPr>
  </w:style>
  <w:style w:type="paragraph" w:styleId="P1">
    <w:name w:val="Heading 1"/>
    <w:basedOn w:val="P0"/>
    <w:next w:val="P0"/>
    <w:qFormat/>
    <w:pPr>
      <w:ind w:left="1131"/>
      <w:outlineLvl w:val="0"/>
    </w:pPr>
    <w:rPr>
      <w:b w:val="1"/>
    </w:rPr>
  </w:style>
  <w:style w:type="paragraph" w:styleId="P2">
    <w:name w:val="Heading 2"/>
    <w:basedOn w:val="P0"/>
    <w:next w:val="P0"/>
    <w:qFormat/>
    <w:pPr>
      <w:ind w:left="140"/>
      <w:outlineLvl w:val="1"/>
    </w:pPr>
    <w:rPr>
      <w:b w:val="1"/>
      <w:u w:val="single" w:color="000000"/>
    </w:rPr>
  </w:style>
  <w:style w:type="paragraph" w:styleId="P3">
    <w:name w:val="Body Text"/>
    <w:basedOn w:val="P0"/>
    <w:next w:val="P0"/>
    <w:qFormat/>
    <w:pPr/>
    <w:rPr/>
  </w:style>
  <w:style w:type="paragraph" w:styleId="P4">
    <w:name w:val="List Paragraph"/>
    <w:basedOn w:val="P0"/>
    <w:next w:val="P0"/>
    <w:qFormat/>
    <w:pPr>
      <w:spacing w:before="40" w:beforeAutospacing="0" w:afterAutospacing="0"/>
      <w:ind w:hanging="361" w:left="861"/>
    </w:pPr>
    <w:rPr/>
  </w:style>
  <w:style w:type="paragraph" w:styleId="P5">
    <w:name w:val="Header"/>
    <w:basedOn w:val="P0"/>
    <w:link w:val="C3"/>
    <w:qFormat/>
    <w:pPr>
      <w:tabs>
        <w:tab w:val="center" w:pos="4680" w:leader="none"/>
        <w:tab w:val="right" w:pos="9360" w:leader="none"/>
      </w:tabs>
    </w:pPr>
    <w:rPr/>
  </w:style>
  <w:style w:type="paragraph" w:styleId="P6">
    <w:name w:val="Footer"/>
    <w:basedOn w:val="P0"/>
    <w:link w:val="C4"/>
    <w:qFormat/>
    <w:pPr>
      <w:tabs>
        <w:tab w:val="center" w:pos="4680" w:leader="none"/>
        <w:tab w:val="right" w:pos="9360" w:leader="none"/>
      </w:tabs>
    </w:pPr>
    <w:rPr/>
  </w:style>
  <w:style w:type="paragraph" w:styleId="P7">
    <w:name w:val="Footnote Text"/>
    <w:link w:val="C6"/>
    <w:semiHidden/>
    <w:pPr>
      <w:spacing w:lineRule="auto" w:line="240" w:after="0"/>
    </w:pPr>
    <w:rPr>
      <w:sz w:val="20"/>
      <w:szCs w:val="20"/>
    </w:rPr>
  </w:style>
  <w:style w:type="paragraph" w:styleId="P8">
    <w:name w:val="Endnote Text"/>
    <w:link w:val="C8"/>
    <w:semiHidden/>
    <w:pPr>
      <w:spacing w:lineRule="auto" w:line="240" w:after="0"/>
    </w:pPr>
    <w:rPr>
      <w:sz w:val="20"/>
      <w:szCs w:val="20"/>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5"/>
    <w:rPr>
      <w:rFonts w:cs="Calibri"/>
      <w:sz w:val="22"/>
      <w:lang w:val="en-US"/>
    </w:rPr>
  </w:style>
  <w:style w:type="character" w:styleId="C4">
    <w:name w:val="Footer Char"/>
    <w:basedOn w:val="C0"/>
    <w:link w:val="P6"/>
    <w:rPr>
      <w:rFonts w:cs="Calibri"/>
      <w:sz w:val="22"/>
      <w:lang w:val="en-US"/>
    </w:rPr>
  </w:style>
  <w:style w:type="character" w:styleId="C5">
    <w:name w:val="Footnote Reference"/>
    <w:semiHidden/>
    <w:rPr>
      <w:vertAlign w:val="superscript"/>
    </w:rPr>
  </w:style>
  <w:style w:type="character" w:styleId="C6">
    <w:name w:val="Footnote Text Char"/>
    <w:link w:val="P7"/>
    <w:semiHidden/>
    <w:rPr>
      <w:sz w:val="20"/>
      <w:szCs w:val="20"/>
    </w:rPr>
  </w:style>
  <w:style w:type="character" w:styleId="C7">
    <w:name w:val="Endnote Reference"/>
    <w:semiHidden/>
    <w:rPr>
      <w:vertAlign w:val="superscript"/>
    </w:rPr>
  </w:style>
  <w:style w:type="character" w:styleId="C8">
    <w:name w:val="Endnote Text Char"/>
    <w:link w:val="P8"/>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KHAIRUL IZWAN</dc:creator>
  <dcterms:created xsi:type="dcterms:W3CDTF">2026-09-11T12:56:11Z</dcterms:created>
  <cp:lastModifiedBy>Sean Feng Shu Mak</cp:lastModifiedBy>
  <cp:lastPrinted>1899-12-31T16:00:00Z</cp:lastPrinted>
  <dcterms:modified xsi:type="dcterms:W3CDTF">2026-09-11T12:56:11Z</dcterms:modified>
  <cp:revision>2</cp:revision>
</cp:coreProperties>
</file>