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48"/>
                <w:szCs w:val="48"/>
                <w:rtl w:val="0"/>
              </w:rPr>
              <w:t xml:space="preserve">Sean Albert</w:t>
            </w:r>
          </w:p>
          <w:p w:rsidR="00000000" w:rsidDel="00000000" w:rsidP="00000000" w:rsidRDefault="00000000" w:rsidRPr="00000000" w14:paraId="00000003">
            <w:pPr>
              <w:pStyle w:val="Subtitle"/>
              <w:rPr/>
            </w:pPr>
            <w:bookmarkStart w:colFirst="0" w:colLast="0" w:name="_22vu5j3rgo7d" w:id="1"/>
            <w:bookmarkEnd w:id="1"/>
            <w:r w:rsidDel="00000000" w:rsidR="00000000" w:rsidRPr="00000000">
              <w:rPr>
                <w:rtl w:val="0"/>
              </w:rPr>
              <w:t xml:space="preserve">Engineering leader with 15+ years building products for government and public benefit organizations. Proven track record scaling teams, shipping enterprise-grade software, and implementing responsible AI frameworks for civic applications.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3213 E Elida St</w:t>
            </w:r>
          </w:p>
          <w:p w:rsidR="00000000" w:rsidDel="00000000" w:rsidP="00000000" w:rsidRDefault="00000000" w:rsidRPr="00000000" w14:paraId="00000005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Tucson, AZ 85716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smabert@gmail.com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8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kgk866p9kild" w:id="3"/>
            <w:bookmarkEnd w:id="3"/>
            <w:r w:rsidDel="00000000" w:rsidR="00000000" w:rsidRPr="00000000">
              <w:rPr>
                <w:rtl w:val="0"/>
              </w:rPr>
              <w:t xml:space="preserve">Crow Flies,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Founder &amp;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3"/>
              <w:rPr/>
            </w:pPr>
            <w:bookmarkStart w:colFirst="0" w:colLast="0" w:name="_9t8fu1f0g4jw" w:id="4"/>
            <w:bookmarkEnd w:id="4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  <w:t xml:space="preserve"> 2025 - Present</w:t>
            </w:r>
          </w:p>
          <w:p w:rsidR="00000000" w:rsidDel="00000000" w:rsidP="00000000" w:rsidRDefault="00000000" w:rsidRPr="00000000" w14:paraId="0000000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Focuses on developing new products and features and bringing them to market.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Helps organizations understand their product’s feasibility and viability through stakeholder interviews and rapid prototyping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Accelerates time-to-market for small and medium businesses through rapid prototyping and strategic AI tooling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Full-stack software development across the development lifecycle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LLM and ML integrations for a variety of tools, including  mold classification, email parsing and entity generation, facilitating case management through file parsing, language translation and entity tagging.</w:t>
            </w:r>
          </w:p>
          <w:p w:rsidR="00000000" w:rsidDel="00000000" w:rsidP="00000000" w:rsidRDefault="00000000" w:rsidRPr="00000000" w14:paraId="0000000F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s4u4qt8mzj46" w:id="5"/>
            <w:bookmarkEnd w:id="5"/>
            <w:r w:rsidDel="00000000" w:rsidR="00000000" w:rsidRPr="00000000">
              <w:rPr>
                <w:rtl w:val="0"/>
              </w:rPr>
              <w:t xml:space="preserve">Exygy,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Engineering 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3"/>
              <w:rPr/>
            </w:pPr>
            <w:bookmarkStart w:colFirst="0" w:colLast="0" w:name="_rnbdkhezzn40" w:id="6"/>
            <w:bookmarkEnd w:id="6"/>
            <w:r w:rsidDel="00000000" w:rsidR="00000000" w:rsidRPr="00000000">
              <w:rPr>
                <w:rtl w:val="0"/>
              </w:rPr>
              <w:t xml:space="preserve">August 2022 - June 2025</w:t>
            </w:r>
          </w:p>
          <w:p w:rsidR="00000000" w:rsidDel="00000000" w:rsidP="00000000" w:rsidRDefault="00000000" w:rsidRPr="00000000" w14:paraId="0000001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Responsible for the engineering vision and direction of the organization.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Collaborated closely with product, policy and sales to deliver public benefit solutions for governments, nonprofits, and philanthropic organizations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Led technical stewardship of CiviForm (from Google.org), an open-source platform now deployed across city and state government agencies, simplifying benefits access for 8,000,000+ residents. Named one of Time's Best Inventions of 2025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Led exploration and advised on integrating LLMs, including Claude models, and ML models into products such as CiviForm and the affordable housing platform, Bloom Housing, and other civic entities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Joined as the second engineer and built team and technical foundations from scratch, establishing architecture, processes, and culture that scaled to 20 engineers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Oversaw the technical aspects and implementation of the organization’s responsible AI framework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Developed  a modular and interoperable services architecture to reduce duplicative work and development churn across products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0" w:afterAutospacing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Advised product directors and principal engineers, and acted as staff engineer who quickly engaged projects with different tech stacks and supported product development efforts across multiple business lines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Managed direct reports with regular 1:1s, mentoring, professional development and  performance reviews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Standardized and templatized engineering practices including but not limited to coding, technical design creation, software delivery, quality assurance and hiring and interview processes</w:t>
            </w:r>
          </w:p>
          <w:p w:rsidR="00000000" w:rsidDel="00000000" w:rsidP="00000000" w:rsidRDefault="00000000" w:rsidRPr="00000000" w14:paraId="0000001B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xjr7n9753h1f" w:id="7"/>
            <w:bookmarkEnd w:id="7"/>
            <w:r w:rsidDel="00000000" w:rsidR="00000000" w:rsidRPr="00000000">
              <w:rPr>
                <w:rtl w:val="0"/>
              </w:rPr>
              <w:t xml:space="preserve">Exygy,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Lead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rPr/>
            </w:pPr>
            <w:bookmarkStart w:colFirst="0" w:colLast="0" w:name="_w8vuy0daghyz" w:id="8"/>
            <w:bookmarkEnd w:id="8"/>
            <w:r w:rsidDel="00000000" w:rsidR="00000000" w:rsidRPr="00000000">
              <w:rPr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  <w:t xml:space="preserve"> 2021 - August 2022</w:t>
            </w:r>
          </w:p>
          <w:p w:rsidR="00000000" w:rsidDel="00000000" w:rsidP="00000000" w:rsidRDefault="00000000" w:rsidRPr="00000000" w14:paraId="0000001D">
            <w:pPr>
              <w:spacing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Lead software engineer responsible for the system design, implementation and management of engineers for an open-source affordable housing platform that serves municipalities such as the nine counties of the bay area and the City of Detroit.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before="0" w:line="312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Designed and implemented security policies meeting FedRAMP-adjacent requirements for large city government, including the City of San José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before="0" w:line="312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Worked closely with product, design and engineers to build features that make it easier for over eight million residents across multiple jurisdictions to find and apply for affordable housing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before="0" w:line="312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Architected and supported the full-stack implementation of a system that allows housing developers to manage listings and the applications for those listings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before="0" w:line="312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Collaborated with and supported Google.org fellowships in using the open-source project to implement solutions for civic entities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Managed direct reports with regular 1:1s, mentoring, professional development and  performance reviews</w:t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9"/>
            <w:bookmarkEnd w:id="9"/>
            <w:r w:rsidDel="00000000" w:rsidR="00000000" w:rsidRPr="00000000">
              <w:rPr>
                <w:rtl w:val="0"/>
              </w:rPr>
              <w:t xml:space="preserve">Simpleview Inc.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Tucson, AZ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Lead Product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10"/>
            <w:bookmarkEnd w:id="10"/>
            <w:r w:rsidDel="00000000" w:rsidR="00000000" w:rsidRPr="00000000">
              <w:rPr>
                <w:rtl w:val="0"/>
              </w:rPr>
              <w:t xml:space="preserve">August 2018 - April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Lead software engineer responsible for the system design and management of engineers for the flagship product.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Agile teams in building a multi-tenant SaaS CRM from scratch (https://www.simpleviewinc.com/dms/features/)</w:t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form builder system using React and TypeScript, which allows users to build complex custom forms and is the basis for the system’s core forms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Designed and implemented GraphQL API on Node.js servers,  used by both internal and external parties to consume the CRM’s data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with product, design and across teams to deliver features and present them  to stakeholders 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Manage direct reports with regular 1:1s, mentoring, professional development,  performance reviews and corrective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11"/>
            <w:bookmarkEnd w:id="11"/>
            <w:r w:rsidDel="00000000" w:rsidR="00000000" w:rsidRPr="00000000">
              <w:rPr>
                <w:rtl w:val="0"/>
              </w:rPr>
              <w:t xml:space="preserve">Simpleview Inc.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Tucson, AZ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Software Engineer</w:t>
            </w:r>
          </w:p>
          <w:p w:rsidR="00000000" w:rsidDel="00000000" w:rsidP="00000000" w:rsidRDefault="00000000" w:rsidRPr="00000000" w14:paraId="0000002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12"/>
            <w:bookmarkEnd w:id="12"/>
            <w:r w:rsidDel="00000000" w:rsidR="00000000" w:rsidRPr="00000000">
              <w:rPr>
                <w:rtl w:val="0"/>
              </w:rPr>
              <w:t xml:space="preserve">January</w:t>
            </w:r>
            <w:r w:rsidDel="00000000" w:rsidR="00000000" w:rsidRPr="00000000">
              <w:rPr>
                <w:rtl w:val="0"/>
              </w:rPr>
              <w:t xml:space="preserve"> 2015 - August 2018</w:t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Software engineer for the company’s proprietary content management system (CMS).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 with product and design to build main features of the CMS (https://www.simpleviewinc.com/cms/features/)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Page builder with live demo and draft system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Custom map building tool</w:t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Blog publishing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Communicate with 3rd parties to build API integrations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NodeJS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Gathered requirements from stakeholders, researched and implemented new features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Managed production team leads who lead teams of developers to build robust websites using the CMS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Trained production developers on using and developing websites with the new CMS</w:t>
            </w:r>
          </w:p>
          <w:p w:rsidR="00000000" w:rsidDel="00000000" w:rsidP="00000000" w:rsidRDefault="00000000" w:rsidRPr="00000000" w14:paraId="00000038">
            <w:pPr>
              <w:pStyle w:val="Heading2"/>
              <w:pageBreakBefore w:val="0"/>
              <w:rPr>
                <w:b w:val="0"/>
                <w:bCs w:val="0"/>
                <w:i w:val="1"/>
                <w:iCs w:val="1"/>
              </w:rPr>
            </w:pPr>
            <w:bookmarkStart w:colFirst="0" w:colLast="0" w:name="_4uqjb3v9zxfn" w:id="13"/>
            <w:bookmarkEnd w:id="13"/>
            <w:r w:rsidDel="00000000" w:rsidR="00000000" w:rsidRPr="00000000">
              <w:rPr>
                <w:rtl w:val="0"/>
              </w:rPr>
              <w:t xml:space="preserve">Simpleview Inc.,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Tucson, AZ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 Lead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3"/>
              <w:pageBreakBefore w:val="0"/>
              <w:rPr/>
            </w:pPr>
            <w:bookmarkStart w:colFirst="0" w:colLast="0" w:name="_mg17bxf0tp2c" w:id="14"/>
            <w:bookmarkEnd w:id="14"/>
            <w:r w:rsidDel="00000000" w:rsidR="00000000" w:rsidRPr="00000000">
              <w:rPr>
                <w:rtl w:val="0"/>
              </w:rPr>
              <w:t xml:space="preserve">February</w:t>
            </w:r>
            <w:r w:rsidDel="00000000" w:rsidR="00000000" w:rsidRPr="00000000">
              <w:rPr>
                <w:rtl w:val="0"/>
              </w:rPr>
              <w:t xml:space="preserve"> 2012 - January 2015</w:t>
            </w:r>
          </w:p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Lead small production teams in the successful  build and customization of websites for clients worldwide.. Worked closely with design teams and product managers.</w:t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7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Managed direct reports with regular 1:1s, mentoring, professional development,  performance reviews and corrective actions</w:t>
            </w:r>
          </w:p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7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bespoke websites with features including: social media hubs, itinerary builders, map builders, listing, event and offer views. All with a CMS customized to manage their content</w:t>
            </w:r>
          </w:p>
          <w:p w:rsidR="00000000" w:rsidDel="00000000" w:rsidP="00000000" w:rsidRDefault="00000000" w:rsidRPr="00000000" w14:paraId="0000003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1hxcpsc1hco2" w:id="15"/>
            <w:bookmarkEnd w:id="15"/>
            <w:r w:rsidDel="00000000" w:rsidR="00000000" w:rsidRPr="00000000">
              <w:rPr>
                <w:rtl w:val="0"/>
              </w:rPr>
              <w:t xml:space="preserve">Simpleview Inc.,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Tucson, AZ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Fullstack Web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16"/>
            <w:bookmarkEnd w:id="16"/>
            <w:r w:rsidDel="00000000" w:rsidR="00000000" w:rsidRPr="00000000">
              <w:rPr>
                <w:rtl w:val="0"/>
              </w:rPr>
              <w:t xml:space="preserve">June 2010 - February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Worked with project managers and designers to develop websites for clients.</w:t>
            </w:r>
          </w:p>
          <w:p w:rsidR="00000000" w:rsidDel="00000000" w:rsidP="00000000" w:rsidRDefault="00000000" w:rsidRPr="00000000" w14:paraId="00000040">
            <w:pPr>
              <w:pStyle w:val="Heading2"/>
              <w:pageBreakBefore w:val="0"/>
              <w:rPr>
                <w:b w:val="0"/>
                <w:bCs w:val="0"/>
                <w:i w:val="1"/>
                <w:iCs w:val="1"/>
              </w:rPr>
            </w:pPr>
            <w:bookmarkStart w:colFirst="0" w:colLast="0" w:name="_hr00yqoj467w" w:id="17"/>
            <w:bookmarkEnd w:id="17"/>
            <w:r w:rsidDel="00000000" w:rsidR="00000000" w:rsidRPr="00000000">
              <w:rPr>
                <w:rtl w:val="0"/>
              </w:rPr>
              <w:t xml:space="preserve">Tucson Unified School District,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Tucson, AZ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Technical Educator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3"/>
              <w:pageBreakBefore w:val="0"/>
              <w:rPr/>
            </w:pPr>
            <w:bookmarkStart w:colFirst="0" w:colLast="0" w:name="_a40lqr7njq9d" w:id="18"/>
            <w:bookmarkEnd w:id="18"/>
            <w:r w:rsidDel="00000000" w:rsidR="00000000" w:rsidRPr="00000000">
              <w:rPr>
                <w:rtl w:val="0"/>
              </w:rPr>
              <w:t xml:space="preserve">August 2009 - June 2010</w:t>
            </w:r>
          </w:p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 collaboration with the University of Arizona’s History department, developed and taught a curriculum which educated the district’s  history teachers on various educational technologies.</w:t>
            </w:r>
          </w:p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8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Collaborated with the University of Arizona’s History department to develop and share curriculum with the district’s history teachers, with an emphasis on technology</w:t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8"/>
              </w:numPr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web portal to help teachers collaborate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pageBreakBefore w:val="0"/>
              <w:rPr/>
            </w:pPr>
            <w:bookmarkStart w:colFirst="0" w:colLast="0" w:name="_hek9jxhhiusp" w:id="19"/>
            <w:bookmarkEnd w:id="19"/>
            <w:r w:rsidDel="00000000" w:rsidR="00000000" w:rsidRPr="00000000">
              <w:rPr>
                <w:rtl w:val="0"/>
              </w:rPr>
              <w:t xml:space="preserve">TECH</w:t>
            </w:r>
          </w:p>
          <w:p w:rsidR="00000000" w:rsidDel="00000000" w:rsidP="00000000" w:rsidRDefault="00000000" w:rsidRPr="00000000" w14:paraId="00000046">
            <w:pPr>
              <w:pageBreakBefore w:val="0"/>
              <w:numPr>
                <w:ilvl w:val="0"/>
                <w:numId w:val="4"/>
              </w:numPr>
              <w:spacing w:before="320" w:lineRule="auto"/>
              <w:rPr>
                <w:rFonts w:ascii="Merriweather" w:cs="Merriweather" w:eastAsia="Merriweather" w:hAnsi="Merriweather"/>
                <w:b w:val="0"/>
                <w:bCs w:val="0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 TypeScript, Java, Python, Golang, Rust, SQL, NoSQL, Node.js, GraphQL, React, Docker, Kubernetes, Terraform, Redis, BASH, Linux, Nginx, Jest, CircleCI, Git, NPM, AWS, GCP, Azure and more</w:t>
            </w:r>
          </w:p>
          <w:p w:rsidR="00000000" w:rsidDel="00000000" w:rsidP="00000000" w:rsidRDefault="00000000" w:rsidRPr="00000000" w14:paraId="0000004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aj3jztcqsssz" w:id="20"/>
            <w:bookmarkEnd w:id="20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Engineering leadership &amp; team scaling, public sector / government software delivery, AI/ML integration and responsible AI, SaaS product development,  distributed systems, open-source stewardship, enterprise security and compliance,</w:t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 architecture/design, test automation, continuous integration and deployment (CI/CD), quality assurance, research, AGILE (SCRUM) processes, upward communication, planning, process optimization, distributed management, team growth and mentorship, inter-departmental communication, product management, proactivity, delegation, technical and process auditing, proposal evaluation</w:t>
            </w:r>
          </w:p>
          <w:p w:rsidR="00000000" w:rsidDel="00000000" w:rsidP="00000000" w:rsidRDefault="00000000" w:rsidRPr="00000000" w14:paraId="0000004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mabert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