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A951" w14:textId="21559B0D" w:rsidR="004066ED" w:rsidRPr="00616B60" w:rsidRDefault="00616B60">
      <w:pPr>
        <w:rPr>
          <w:rFonts w:ascii="Times New Roman" w:hAnsi="Times New Roman" w:cs="Times New Roman"/>
          <w:sz w:val="24"/>
          <w:szCs w:val="24"/>
        </w:rPr>
      </w:pPr>
      <w:r w:rsidRPr="00616B60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6C29FFFC" w14:textId="2EC295DB" w:rsidR="00616B60" w:rsidRDefault="00616B60" w:rsidP="00616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16B6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predict </w:t>
      </w:r>
      <w:proofErr w:type="gramStart"/>
      <w:r>
        <w:rPr>
          <w:rFonts w:ascii="Times New Roman" w:hAnsi="Times New Roman" w:cs="Times New Roman"/>
          <w:sz w:val="24"/>
          <w:szCs w:val="24"/>
        </w:rPr>
        <w:t>non-voters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04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used the electorate research survey. For this analysis </w:t>
      </w:r>
      <w:r w:rsidR="003F5045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considered voters all of those said they voted in the 2016 general election. For demographic variables I used gender, age, education, ethnicity, and religious commitment. Primary independent variables were political ideology (very liberal – very conservative), stance on political issues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immigration), perceptions of fairness of the electoral system, trust and helpfulness of people, perceived national wealth, and international respect for the U.S.</w:t>
      </w:r>
      <w:r w:rsidR="003F5045">
        <w:rPr>
          <w:rFonts w:ascii="Times New Roman" w:hAnsi="Times New Roman" w:cs="Times New Roman"/>
          <w:sz w:val="24"/>
          <w:szCs w:val="24"/>
        </w:rPr>
        <w:t xml:space="preserve"> All of these are based off the 2016 responses.</w:t>
      </w:r>
    </w:p>
    <w:p w14:paraId="53A9D2E7" w14:textId="77777777" w:rsidR="00703A5C" w:rsidRDefault="00616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problem in developing models to predict nonvoters is they make up a small percentage of the population. In this sample, less than 5% did not vote in the 2016 election. Such unbalanced data can make it difficult for supervised learning techniques to capture variations between groups. To overcome this, I implimented </w:t>
      </w:r>
      <w:r w:rsidR="00703A5C">
        <w:rPr>
          <w:rFonts w:ascii="Times New Roman" w:hAnsi="Times New Roman" w:cs="Times New Roman"/>
          <w:sz w:val="24"/>
          <w:szCs w:val="24"/>
        </w:rPr>
        <w:t xml:space="preserve">a synthetic minority oversampling technique (SMOTE). SMOTE generates new samples of observations of the minority class, in this case nonvoters, by inserting values </w:t>
      </w:r>
      <w:proofErr w:type="gramStart"/>
      <w:r w:rsidR="00703A5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703A5C">
        <w:rPr>
          <w:rFonts w:ascii="Times New Roman" w:hAnsi="Times New Roman" w:cs="Times New Roman"/>
          <w:sz w:val="24"/>
          <w:szCs w:val="24"/>
        </w:rPr>
        <w:t xml:space="preserve"> those of the observed data. I used the </w:t>
      </w:r>
      <w:r w:rsidR="00703A5C">
        <w:rPr>
          <w:rFonts w:ascii="Times New Roman" w:hAnsi="Times New Roman" w:cs="Times New Roman"/>
          <w:i/>
          <w:iCs/>
          <w:sz w:val="24"/>
          <w:szCs w:val="24"/>
        </w:rPr>
        <w:t xml:space="preserve">SMOTENC </w:t>
      </w:r>
      <w:r w:rsidR="00703A5C">
        <w:rPr>
          <w:rFonts w:ascii="Times New Roman" w:hAnsi="Times New Roman" w:cs="Times New Roman"/>
          <w:sz w:val="24"/>
          <w:szCs w:val="24"/>
        </w:rPr>
        <w:t xml:space="preserve">function in the </w:t>
      </w:r>
      <w:proofErr w:type="spellStart"/>
      <w:r w:rsidR="00703A5C">
        <w:rPr>
          <w:rFonts w:ascii="Times New Roman" w:hAnsi="Times New Roman" w:cs="Times New Roman"/>
          <w:i/>
          <w:iCs/>
          <w:sz w:val="24"/>
          <w:szCs w:val="24"/>
        </w:rPr>
        <w:t>imblearn</w:t>
      </w:r>
      <w:proofErr w:type="spellEnd"/>
      <w:r w:rsidR="00703A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3A5C">
        <w:rPr>
          <w:rFonts w:ascii="Times New Roman" w:hAnsi="Times New Roman" w:cs="Times New Roman"/>
          <w:sz w:val="24"/>
          <w:szCs w:val="24"/>
        </w:rPr>
        <w:t xml:space="preserve">packages in python to create this oversampled data set. </w:t>
      </w:r>
    </w:p>
    <w:p w14:paraId="186160A4" w14:textId="18D45C3E" w:rsidR="00616B60" w:rsidRDefault="007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B69">
        <w:rPr>
          <w:rFonts w:ascii="Times New Roman" w:hAnsi="Times New Roman" w:cs="Times New Roman"/>
          <w:sz w:val="24"/>
          <w:szCs w:val="24"/>
        </w:rPr>
        <w:t>Using the variables mentioned previously I trained a logistic model as a baseline. All accuracy scores will be based on its application to the original observed data given the baes rate probability being 95%. The logistic regression was able to predict non-voters 38% of the time and voters 80% of the time. Area under the receiving operation characteristics curve was .59.</w:t>
      </w:r>
    </w:p>
    <w:p w14:paraId="25E36548" w14:textId="670A5377" w:rsidR="001D0B69" w:rsidRDefault="001D0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="003F5045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trained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ensemble machine learning model with the following algorithms: logit, decision tree, random forests, support vector machine, gradient boosted trees, and ADA boosted trees. Using the same features, this ensemble model was able to predict non-voters 80% of the time while also predicting voters </w:t>
      </w:r>
      <w:r w:rsidR="003F5045">
        <w:rPr>
          <w:rFonts w:ascii="Times New Roman" w:hAnsi="Times New Roman" w:cs="Times New Roman"/>
          <w:sz w:val="24"/>
          <w:szCs w:val="24"/>
        </w:rPr>
        <w:t xml:space="preserve">99.56% accurately. The area under the curve for this model improved drastically to .90. </w:t>
      </w:r>
    </w:p>
    <w:p w14:paraId="1230EA4E" w14:textId="594E5BDF" w:rsidR="003F5045" w:rsidRDefault="003F5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0F062A">
        <w:rPr>
          <w:rFonts w:ascii="Times New Roman" w:hAnsi="Times New Roman" w:cs="Times New Roman"/>
          <w:sz w:val="24"/>
          <w:szCs w:val="24"/>
        </w:rPr>
        <w:t xml:space="preserve">quick look into important features finds perceptions of the election system being fair, education, and how much they perceive their values are </w:t>
      </w:r>
      <w:proofErr w:type="gramStart"/>
      <w:r w:rsidR="000F062A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0F062A">
        <w:rPr>
          <w:rFonts w:ascii="Times New Roman" w:hAnsi="Times New Roman" w:cs="Times New Roman"/>
          <w:sz w:val="24"/>
          <w:szCs w:val="24"/>
        </w:rPr>
        <w:t xml:space="preserve"> others.  </w:t>
      </w:r>
    </w:p>
    <w:p w14:paraId="2E276217" w14:textId="662912F8" w:rsidR="00317C78" w:rsidRPr="00317C78" w:rsidRDefault="00317C78" w:rsidP="00317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 will need to do some dimension reduction (EGA, PCA, and/or CFA)</w:t>
      </w:r>
    </w:p>
    <w:sectPr w:rsidR="00317C78" w:rsidRPr="0031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2361B"/>
    <w:multiLevelType w:val="hybridMultilevel"/>
    <w:tmpl w:val="35AC9686"/>
    <w:lvl w:ilvl="0" w:tplc="2A5A39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12"/>
    <w:rsid w:val="000F062A"/>
    <w:rsid w:val="001D0B69"/>
    <w:rsid w:val="00317C78"/>
    <w:rsid w:val="003F5045"/>
    <w:rsid w:val="004066ED"/>
    <w:rsid w:val="00616B60"/>
    <w:rsid w:val="00703A5C"/>
    <w:rsid w:val="0073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117D"/>
  <w15:chartTrackingRefBased/>
  <w15:docId w15:val="{5792B856-5983-4A2F-A6C3-BB4C241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Merritt</dc:creator>
  <cp:keywords/>
  <dc:description/>
  <cp:lastModifiedBy>Sean Merritt</cp:lastModifiedBy>
  <cp:revision>3</cp:revision>
  <dcterms:created xsi:type="dcterms:W3CDTF">2021-05-21T19:14:00Z</dcterms:created>
  <dcterms:modified xsi:type="dcterms:W3CDTF">2021-05-25T15:25:00Z</dcterms:modified>
</cp:coreProperties>
</file>