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8A47" w14:textId="0FC33121" w:rsidR="00A0464B" w:rsidRDefault="00557D1C" w:rsidP="00557D1C">
      <w:pPr>
        <w:pStyle w:val="Title"/>
      </w:pPr>
      <w:bookmarkStart w:id="0" w:name="_GoBack"/>
      <w:bookmarkEnd w:id="0"/>
      <w:r>
        <w:t xml:space="preserve">Seán Hayes Paper 1 </w:t>
      </w:r>
      <w:r w:rsidR="00EF28A0">
        <w:t>Master Document</w:t>
      </w:r>
    </w:p>
    <w:p w14:paraId="3F0F7466" w14:textId="1F0938FB" w:rsidR="00557D1C" w:rsidRDefault="00EF28A0" w:rsidP="000B2496">
      <w:pPr>
        <w:pStyle w:val="Heading1"/>
        <w:numPr>
          <w:ilvl w:val="0"/>
          <w:numId w:val="0"/>
        </w:numPr>
        <w:ind w:left="432" w:hanging="432"/>
      </w:pPr>
      <w:r>
        <w:t>Title</w:t>
      </w:r>
    </w:p>
    <w:p w14:paraId="3356ABCA" w14:textId="18C39745" w:rsidR="00EF28A0" w:rsidRDefault="008663FF" w:rsidP="00EF28A0">
      <w:proofErr w:type="gramStart"/>
      <w:r>
        <w:t xml:space="preserve">A </w:t>
      </w:r>
      <w:r>
        <w:rPr>
          <w:color w:val="FF0000"/>
        </w:rPr>
        <w:t xml:space="preserve"> #</w:t>
      </w:r>
      <w:proofErr w:type="gramEnd"/>
      <w:r>
        <w:rPr>
          <w:color w:val="FF0000"/>
        </w:rPr>
        <w:t xml:space="preserve">#### </w:t>
      </w:r>
      <w:r>
        <w:t xml:space="preserve">Approach for </w:t>
      </w:r>
      <w:r w:rsidR="00141A8D">
        <w:t xml:space="preserve">Compressed Air System Operational Improvement </w:t>
      </w:r>
      <w:r>
        <w:t>Identification</w:t>
      </w:r>
    </w:p>
    <w:p w14:paraId="5A642052" w14:textId="4A1C8838" w:rsidR="00141A8D" w:rsidRDefault="00141A8D" w:rsidP="000B2496">
      <w:pPr>
        <w:pStyle w:val="Heading1"/>
        <w:numPr>
          <w:ilvl w:val="0"/>
          <w:numId w:val="0"/>
        </w:numPr>
        <w:ind w:left="432" w:hanging="432"/>
      </w:pPr>
      <w:r>
        <w:t>Abbreviated Title</w:t>
      </w:r>
    </w:p>
    <w:p w14:paraId="6B6CDB0E" w14:textId="521327A4" w:rsidR="00141A8D" w:rsidRDefault="00141A8D" w:rsidP="00141A8D">
      <w:r>
        <w:t>Compressed Air Operational Improvement Identification</w:t>
      </w:r>
    </w:p>
    <w:p w14:paraId="43A2A7FB" w14:textId="646A600E" w:rsidR="00141A8D" w:rsidRDefault="00141A8D" w:rsidP="000B2496">
      <w:pPr>
        <w:pStyle w:val="Heading1"/>
        <w:numPr>
          <w:ilvl w:val="0"/>
          <w:numId w:val="0"/>
        </w:numPr>
        <w:ind w:left="432" w:hanging="432"/>
      </w:pPr>
      <w:r>
        <w:t>Authors</w:t>
      </w:r>
    </w:p>
    <w:p w14:paraId="4E13B097" w14:textId="0158973B" w:rsidR="00141A8D" w:rsidRDefault="00141A8D" w:rsidP="00141A8D">
      <w:pPr>
        <w:rPr>
          <w:vertAlign w:val="superscript"/>
        </w:rPr>
      </w:pPr>
      <w:r>
        <w:t>Seán Martin Hayes*</w:t>
      </w:r>
      <w:r>
        <w:rPr>
          <w:vertAlign w:val="superscript"/>
        </w:rPr>
        <w:t>a</w:t>
      </w:r>
      <w:r>
        <w:t xml:space="preserve">, D.T.J. </w:t>
      </w:r>
      <w:proofErr w:type="spellStart"/>
      <w:r>
        <w:t>O’Sullivan</w:t>
      </w:r>
      <w:r>
        <w:rPr>
          <w:vertAlign w:val="superscript"/>
        </w:rPr>
        <w:t>a</w:t>
      </w:r>
      <w:proofErr w:type="spellEnd"/>
    </w:p>
    <w:p w14:paraId="25E5F0EE" w14:textId="790BD3FA" w:rsidR="00141A8D" w:rsidRDefault="00141A8D" w:rsidP="00141A8D">
      <w:proofErr w:type="spellStart"/>
      <w:proofErr w:type="gramStart"/>
      <w:r>
        <w:rPr>
          <w:vertAlign w:val="superscript"/>
        </w:rPr>
        <w:t>a</w:t>
      </w:r>
      <w:proofErr w:type="spellEnd"/>
      <w:proofErr w:type="gramEnd"/>
      <w:r>
        <w:t xml:space="preserve"> Intelligent Efficiency Research Group (IERG), School of Engineering, University College Cork, Ireland</w:t>
      </w:r>
    </w:p>
    <w:p w14:paraId="03B95C05" w14:textId="77777777" w:rsidR="00141A8D" w:rsidRDefault="00141A8D" w:rsidP="00141A8D"/>
    <w:p w14:paraId="56C3469D" w14:textId="4666654F" w:rsidR="00141A8D" w:rsidRDefault="00141A8D" w:rsidP="00141A8D">
      <w:r>
        <w:t>*Corresponding Author:</w:t>
      </w:r>
    </w:p>
    <w:p w14:paraId="445570B7" w14:textId="31DEFCA7" w:rsidR="00141A8D" w:rsidRDefault="00141A8D" w:rsidP="00141A8D">
      <w:pPr>
        <w:rPr>
          <w:rFonts w:asciiTheme="minorHAnsi" w:hAnsiTheme="minorHAnsi"/>
        </w:rPr>
      </w:pPr>
      <w:r>
        <w:t>Name:</w:t>
      </w:r>
      <w:r>
        <w:tab/>
      </w:r>
      <w:r>
        <w:tab/>
      </w:r>
      <w:r>
        <w:tab/>
        <w:t>Seán Martin Hayes</w:t>
      </w:r>
    </w:p>
    <w:p w14:paraId="1CD1F785" w14:textId="2C1764AF" w:rsidR="00141A8D" w:rsidRDefault="00141A8D" w:rsidP="00141A8D">
      <w:pPr>
        <w:ind w:left="2160" w:hanging="2160"/>
      </w:pPr>
      <w:r>
        <w:t>Postal address:</w:t>
      </w:r>
      <w:r>
        <w:tab/>
        <w:t>Room 2</w:t>
      </w:r>
      <w:r w:rsidR="008778D3">
        <w:t>.</w:t>
      </w:r>
      <w:r>
        <w:t xml:space="preserve">03, </w:t>
      </w:r>
    </w:p>
    <w:p w14:paraId="3E117764" w14:textId="77777777" w:rsidR="00141A8D" w:rsidRDefault="00141A8D" w:rsidP="00141A8D">
      <w:pPr>
        <w:ind w:left="2160" w:hanging="2160"/>
      </w:pPr>
      <w:r>
        <w:tab/>
        <w:t>Intelligent Efficiency Research Group (IERG),</w:t>
      </w:r>
    </w:p>
    <w:p w14:paraId="3F1E1B82" w14:textId="77777777" w:rsidR="00141A8D" w:rsidRDefault="00141A8D" w:rsidP="00141A8D">
      <w:pPr>
        <w:ind w:left="2160"/>
      </w:pPr>
      <w:r>
        <w:t xml:space="preserve">School of Engineering, </w:t>
      </w:r>
    </w:p>
    <w:p w14:paraId="01121E73" w14:textId="77777777" w:rsidR="00141A8D" w:rsidRDefault="00141A8D" w:rsidP="00141A8D">
      <w:pPr>
        <w:ind w:left="2160"/>
      </w:pPr>
      <w:r>
        <w:t xml:space="preserve">Civil Engineering Building, </w:t>
      </w:r>
    </w:p>
    <w:p w14:paraId="2F26DB8C" w14:textId="77777777" w:rsidR="00141A8D" w:rsidRDefault="00141A8D" w:rsidP="00141A8D">
      <w:pPr>
        <w:ind w:left="2160"/>
      </w:pPr>
      <w:r>
        <w:t xml:space="preserve">University College Cork, </w:t>
      </w:r>
    </w:p>
    <w:p w14:paraId="00C1656D" w14:textId="77777777" w:rsidR="00141A8D" w:rsidRDefault="00141A8D" w:rsidP="00141A8D">
      <w:pPr>
        <w:ind w:left="2160"/>
      </w:pPr>
      <w:r>
        <w:t xml:space="preserve">College Road, </w:t>
      </w:r>
    </w:p>
    <w:p w14:paraId="165CC43B" w14:textId="77777777" w:rsidR="00141A8D" w:rsidRDefault="00141A8D" w:rsidP="00141A8D">
      <w:pPr>
        <w:ind w:left="2160"/>
      </w:pPr>
      <w:r>
        <w:t xml:space="preserve">Cork, </w:t>
      </w:r>
    </w:p>
    <w:p w14:paraId="7FE0BB0C" w14:textId="77777777" w:rsidR="00141A8D" w:rsidRDefault="00141A8D" w:rsidP="00141A8D">
      <w:pPr>
        <w:ind w:left="2160"/>
      </w:pPr>
      <w:r>
        <w:t>Ireland.</w:t>
      </w:r>
    </w:p>
    <w:p w14:paraId="6B74C47A" w14:textId="77777777" w:rsidR="00141A8D" w:rsidRDefault="00141A8D" w:rsidP="00141A8D"/>
    <w:p w14:paraId="79A265BE" w14:textId="1A8228C9" w:rsidR="00141A8D" w:rsidRDefault="00141A8D" w:rsidP="00141A8D">
      <w:r>
        <w:t xml:space="preserve">Telephone: </w:t>
      </w:r>
      <w:r>
        <w:tab/>
        <w:t>+ 353 21 490 2913</w:t>
      </w:r>
    </w:p>
    <w:p w14:paraId="746C464D" w14:textId="78D1F134" w:rsidR="008663FF" w:rsidRPr="008663FF" w:rsidRDefault="00141A8D" w:rsidP="008663FF">
      <w:r>
        <w:t>Email:</w:t>
      </w:r>
      <w:r>
        <w:tab/>
      </w:r>
      <w:r>
        <w:tab/>
      </w:r>
      <w:hyperlink r:id="rId8" w:history="1">
        <w:r w:rsidRPr="00104A56">
          <w:rPr>
            <w:rStyle w:val="Hyperlink"/>
          </w:rPr>
          <w:t>sean.m.hayes@umail.ucc.ie</w:t>
        </w:r>
      </w:hyperlink>
      <w:r>
        <w:t xml:space="preserve"> </w:t>
      </w:r>
      <w:r w:rsidR="008663FF">
        <w:br w:type="page"/>
      </w:r>
    </w:p>
    <w:p w14:paraId="053E9C84" w14:textId="7898A380" w:rsidR="00141A8D" w:rsidRDefault="00141A8D" w:rsidP="000B2496">
      <w:pPr>
        <w:pStyle w:val="Heading1"/>
        <w:numPr>
          <w:ilvl w:val="0"/>
          <w:numId w:val="0"/>
        </w:numPr>
        <w:ind w:left="432" w:hanging="432"/>
      </w:pPr>
      <w:r>
        <w:lastRenderedPageBreak/>
        <w:t>Abbreviations</w:t>
      </w:r>
    </w:p>
    <w:p w14:paraId="1E999EF2" w14:textId="77777777" w:rsidR="001175E9" w:rsidRDefault="00141A8D" w:rsidP="000B2496">
      <w:pPr>
        <w:pStyle w:val="Heading1"/>
        <w:numPr>
          <w:ilvl w:val="0"/>
          <w:numId w:val="0"/>
        </w:numPr>
        <w:ind w:left="432" w:hanging="432"/>
      </w:pPr>
      <w:r>
        <w:t>Abstract</w:t>
      </w:r>
    </w:p>
    <w:p w14:paraId="6F5EA29A" w14:textId="77777777" w:rsidR="001175E9" w:rsidRDefault="001175E9" w:rsidP="000B2496">
      <w:pPr>
        <w:pStyle w:val="Heading1"/>
        <w:numPr>
          <w:ilvl w:val="0"/>
          <w:numId w:val="0"/>
        </w:numPr>
        <w:ind w:left="432" w:hanging="432"/>
      </w:pPr>
      <w:r>
        <w:t>Keywords</w:t>
      </w:r>
    </w:p>
    <w:p w14:paraId="0B1B1E01" w14:textId="79CB86C1" w:rsidR="001175E9" w:rsidRDefault="001175E9" w:rsidP="001175E9">
      <w:pPr>
        <w:pStyle w:val="ListParagraph"/>
        <w:numPr>
          <w:ilvl w:val="0"/>
          <w:numId w:val="2"/>
        </w:numPr>
      </w:pPr>
      <w:r>
        <w:t>Compressed Air</w:t>
      </w:r>
    </w:p>
    <w:p w14:paraId="2A5AD5DF" w14:textId="0FFD838A" w:rsidR="001175E9" w:rsidRDefault="001175E9" w:rsidP="001175E9">
      <w:pPr>
        <w:pStyle w:val="ListParagraph"/>
        <w:numPr>
          <w:ilvl w:val="0"/>
          <w:numId w:val="2"/>
        </w:numPr>
      </w:pPr>
      <w:r>
        <w:t>Operational Improvement Identification</w:t>
      </w:r>
    </w:p>
    <w:p w14:paraId="761DD791" w14:textId="77777777" w:rsidR="001175E9" w:rsidRDefault="001175E9" w:rsidP="001175E9">
      <w:pPr>
        <w:pStyle w:val="ListParagraph"/>
        <w:numPr>
          <w:ilvl w:val="0"/>
          <w:numId w:val="2"/>
        </w:numPr>
      </w:pPr>
      <w:r w:rsidRPr="001175E9">
        <w:t>Fault Detection and Diagnosis (FDD)</w:t>
      </w:r>
    </w:p>
    <w:p w14:paraId="1A52CDD8" w14:textId="77777777" w:rsidR="001175E9" w:rsidRDefault="001175E9" w:rsidP="001175E9">
      <w:pPr>
        <w:pStyle w:val="ListParagraph"/>
        <w:numPr>
          <w:ilvl w:val="0"/>
          <w:numId w:val="2"/>
        </w:numPr>
      </w:pPr>
      <w:r>
        <w:t>S</w:t>
      </w:r>
      <w:r w:rsidRPr="001175E9">
        <w:t>ystem</w:t>
      </w:r>
      <w:r>
        <w:t xml:space="preserve"> </w:t>
      </w:r>
      <w:r w:rsidRPr="001175E9">
        <w:t xml:space="preserve">energy efficiency </w:t>
      </w:r>
    </w:p>
    <w:p w14:paraId="6CB6DD76" w14:textId="77777777" w:rsidR="001175E9" w:rsidRDefault="001175E9" w:rsidP="001175E9">
      <w:pPr>
        <w:pStyle w:val="ListParagraph"/>
        <w:numPr>
          <w:ilvl w:val="0"/>
          <w:numId w:val="2"/>
        </w:numPr>
      </w:pPr>
      <w:r w:rsidRPr="001175E9">
        <w:t xml:space="preserve">BMS data acquisition </w:t>
      </w:r>
    </w:p>
    <w:p w14:paraId="1435FB0A" w14:textId="77777777" w:rsidR="001175E9" w:rsidRDefault="001175E9" w:rsidP="001175E9">
      <w:pPr>
        <w:pStyle w:val="ListParagraph"/>
        <w:numPr>
          <w:ilvl w:val="0"/>
          <w:numId w:val="2"/>
        </w:numPr>
      </w:pPr>
      <w:r w:rsidRPr="001175E9">
        <w:t>On-going commissioning</w:t>
      </w:r>
    </w:p>
    <w:p w14:paraId="49C63CFF" w14:textId="77777777" w:rsidR="001175E9" w:rsidRDefault="001175E9" w:rsidP="001175E9">
      <w:pPr>
        <w:pStyle w:val="Heading1"/>
      </w:pPr>
      <w:r>
        <w:t>Introduction</w:t>
      </w:r>
    </w:p>
    <w:p w14:paraId="7B419032" w14:textId="35F7EF7D" w:rsidR="008663FF" w:rsidRDefault="008663FF" w:rsidP="008663FF">
      <w:pPr>
        <w:pStyle w:val="Heading1"/>
      </w:pPr>
      <w:r>
        <w:t>Background</w:t>
      </w:r>
    </w:p>
    <w:p w14:paraId="22CB2811" w14:textId="609EC880" w:rsidR="000B2496" w:rsidRPr="000B2496" w:rsidRDefault="000B2496" w:rsidP="000B2496">
      <w:pPr>
        <w:pStyle w:val="Heading2"/>
      </w:pPr>
      <w:r>
        <w:t>Compressed Air</w:t>
      </w:r>
    </w:p>
    <w:p w14:paraId="06CB07D3" w14:textId="1BE13C4F" w:rsidR="008663FF" w:rsidRDefault="001E23CD" w:rsidP="000B2496">
      <w:pPr>
        <w:pStyle w:val="Heading3"/>
      </w:pPr>
      <w:r>
        <w:t>Global Industrial and Air Compressor Energy Consumption</w:t>
      </w:r>
    </w:p>
    <w:p w14:paraId="4FC221F7" w14:textId="34753138" w:rsidR="00970865" w:rsidRDefault="00970865" w:rsidP="00970865">
      <w:r>
        <w:t>Statistics about globa</w:t>
      </w:r>
      <w:r w:rsidR="001E23CD">
        <w:t>l industrial energy consumption, and the proportion of energy usage that is used by air compressors. Copy format of previous chiller paragraph on this topic:</w:t>
      </w:r>
    </w:p>
    <w:p w14:paraId="3874110F" w14:textId="7A322409" w:rsidR="003630F6" w:rsidRPr="003630F6" w:rsidRDefault="003630F6" w:rsidP="00970865">
      <w:pPr>
        <w:rPr>
          <w:color w:val="538135" w:themeColor="accent6" w:themeShade="BF"/>
        </w:rPr>
      </w:pPr>
      <w:r w:rsidRPr="003630F6">
        <w:rPr>
          <w:color w:val="538135" w:themeColor="accent6" w:themeShade="BF"/>
        </w:rPr>
        <w:t xml:space="preserve">Compressed air is an essential utility in the modern industrial environment. Often referred to as the “fourth fuel”, it accounts for </w:t>
      </w:r>
      <w:r w:rsidRPr="003630F6">
        <w:rPr>
          <w:color w:val="538135" w:themeColor="accent6" w:themeShade="BF"/>
          <w:highlight w:val="yellow"/>
        </w:rPr>
        <w:t>#####</w:t>
      </w:r>
      <w:r w:rsidRPr="003630F6">
        <w:rPr>
          <w:color w:val="538135" w:themeColor="accent6" w:themeShade="BF"/>
        </w:rPr>
        <w:t xml:space="preserve">% of </w:t>
      </w:r>
      <w:r>
        <w:rPr>
          <w:color w:val="538135" w:themeColor="accent6" w:themeShade="BF"/>
        </w:rPr>
        <w:t>global industrial energy usage</w:t>
      </w:r>
      <w:r w:rsidRPr="003630F6">
        <w:rPr>
          <w:color w:val="538135" w:themeColor="accent6" w:themeShade="BF"/>
        </w:rPr>
        <w:t>.</w:t>
      </w:r>
      <w:r>
        <w:t xml:space="preserve"> </w:t>
      </w:r>
      <w:r w:rsidRPr="003630F6">
        <w:rPr>
          <w:color w:val="538135" w:themeColor="accent6" w:themeShade="BF"/>
        </w:rPr>
        <w:t>Generated by various</w:t>
      </w:r>
      <w:r>
        <w:rPr>
          <w:color w:val="538135" w:themeColor="accent6" w:themeShade="BF"/>
        </w:rPr>
        <w:t xml:space="preserve"> types and configurations of air compressors, compressed air is noted for being an inherently inefficient means of delivering energy. This is largely due to the significant amount of energy which </w:t>
      </w:r>
    </w:p>
    <w:p w14:paraId="01F51493" w14:textId="77777777" w:rsidR="003630F6" w:rsidRDefault="003630F6" w:rsidP="00970865"/>
    <w:p w14:paraId="246F3D3D" w14:textId="239F2BDB" w:rsidR="00173E72" w:rsidRPr="00173E72" w:rsidRDefault="001E23CD" w:rsidP="00173E72">
      <w:pPr>
        <w:rPr>
          <w:color w:val="BF8F00" w:themeColor="accent4" w:themeShade="BF"/>
        </w:rPr>
      </w:pPr>
      <w:r w:rsidRPr="001E23CD">
        <w:rPr>
          <w:color w:val="BF8F00" w:themeColor="accent4" w:themeShade="BF"/>
        </w:rPr>
        <w:t>Space cooling in the buildings sector represents an important proportion of total primary energy use. In the United States, the buildings sector accounted for 41.1% of total primary energy consumption in 2010, with this figure set to remain relatively constant over the next 20 years [1]. Of this primary energy consumption, 14.8% is attributable to space cooling. This proportion is mirrored at the commercial level. Commercial buildings accounted for 18.6% of total primary energy consumption in 2010, of which space cooling represented 14.5%.</w:t>
      </w:r>
    </w:p>
    <w:p w14:paraId="795B9DBA" w14:textId="5A8D0F8C" w:rsidR="00F4605F" w:rsidRDefault="001E23CD" w:rsidP="000B2496">
      <w:pPr>
        <w:pStyle w:val="Heading3"/>
      </w:pPr>
      <w:r>
        <w:t>Compressed Air as a Utility</w:t>
      </w:r>
    </w:p>
    <w:p w14:paraId="2AD357C0" w14:textId="4FB0E475" w:rsidR="001E23CD" w:rsidRDefault="001E23CD" w:rsidP="001E23CD">
      <w:r>
        <w:t xml:space="preserve">Outline different types of compressors </w:t>
      </w:r>
      <w:r w:rsidR="00173E72">
        <w:t>used in industry, basic description of principle of operation of each.</w:t>
      </w:r>
    </w:p>
    <w:p w14:paraId="6CA77B99" w14:textId="1B487F40" w:rsidR="00F83DB4" w:rsidRPr="00F83DB4" w:rsidRDefault="00F83DB4" w:rsidP="001E23CD">
      <w:pPr>
        <w:rPr>
          <w:b/>
        </w:rPr>
      </w:pPr>
      <w:r w:rsidRPr="00F83DB4">
        <w:rPr>
          <w:b/>
        </w:rPr>
        <w:t>Tree diagram for different compressor types.</w:t>
      </w:r>
    </w:p>
    <w:p w14:paraId="7D7A1627" w14:textId="62DB266D" w:rsidR="00173E72" w:rsidRDefault="00173E72" w:rsidP="00173E72">
      <w:pPr>
        <w:jc w:val="center"/>
      </w:pPr>
      <w:r>
        <w:rPr>
          <w:noProof/>
          <w:lang w:eastAsia="en-GB"/>
        </w:rPr>
        <w:lastRenderedPageBreak/>
        <w:drawing>
          <wp:inline distT="0" distB="0" distL="0" distR="0" wp14:anchorId="0C5E059B" wp14:editId="3A2D22AD">
            <wp:extent cx="2847975" cy="219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405" cy="2201819"/>
                    </a:xfrm>
                    <a:prstGeom prst="rect">
                      <a:avLst/>
                    </a:prstGeom>
                  </pic:spPr>
                </pic:pic>
              </a:graphicData>
            </a:graphic>
          </wp:inline>
        </w:drawing>
      </w:r>
    </w:p>
    <w:p w14:paraId="402A9616" w14:textId="085B0082" w:rsidR="00C05215" w:rsidRPr="00C05215" w:rsidRDefault="00173E72" w:rsidP="00C05215">
      <w:r>
        <w:t>Outline common faults normally observed in air compressors.</w:t>
      </w:r>
      <w:r w:rsidR="00A43F05">
        <w:t xml:space="preserve"> – </w:t>
      </w:r>
      <w:r w:rsidR="00A43F05" w:rsidRPr="00A43F05">
        <w:rPr>
          <w:b/>
        </w:rPr>
        <w:t>paste in from master list</w:t>
      </w:r>
      <w:r w:rsidR="00A43F05">
        <w:t>.</w:t>
      </w:r>
    </w:p>
    <w:p w14:paraId="4EFBF02F" w14:textId="0B4D473C" w:rsidR="00173E72" w:rsidRDefault="00173E72" w:rsidP="00A43F05">
      <w:pPr>
        <w:pStyle w:val="Heading2"/>
      </w:pPr>
      <w:r>
        <w:t>Case Study Details</w:t>
      </w:r>
    </w:p>
    <w:p w14:paraId="73F87BAC" w14:textId="4A4E4625" w:rsidR="00173E72" w:rsidRPr="00173E72" w:rsidRDefault="00173E72" w:rsidP="00173E72">
      <w:pPr>
        <w:pStyle w:val="Heading3"/>
      </w:pPr>
      <w:r>
        <w:t>Pharmacy Building</w:t>
      </w:r>
    </w:p>
    <w:p w14:paraId="039F3814" w14:textId="35ECDCBC" w:rsidR="00173E72" w:rsidRDefault="00173E72" w:rsidP="00173E72">
      <w:r>
        <w:t>Uses of compressed air.</w:t>
      </w:r>
    </w:p>
    <w:p w14:paraId="5FD417B7" w14:textId="64A5C9C9" w:rsidR="00173E72" w:rsidRDefault="00173E72" w:rsidP="00173E72">
      <w:pPr>
        <w:pStyle w:val="ListParagraph"/>
        <w:numPr>
          <w:ilvl w:val="0"/>
          <w:numId w:val="4"/>
        </w:numPr>
      </w:pPr>
      <w:r>
        <w:t>Compressed air at workbenches</w:t>
      </w:r>
    </w:p>
    <w:p w14:paraId="3AC02DEE" w14:textId="2853CDF3" w:rsidR="00173E72" w:rsidRDefault="00173E72" w:rsidP="00A810E3">
      <w:pPr>
        <w:pStyle w:val="ListParagraph"/>
        <w:numPr>
          <w:ilvl w:val="0"/>
          <w:numId w:val="4"/>
        </w:numPr>
      </w:pPr>
      <w:r>
        <w:t>Specific machines – 24/7 usage</w:t>
      </w:r>
    </w:p>
    <w:p w14:paraId="73315597" w14:textId="532315CE" w:rsidR="00173E72" w:rsidRPr="00020EE5" w:rsidRDefault="00173E72" w:rsidP="00173E72">
      <w:pPr>
        <w:rPr>
          <w:b/>
        </w:rPr>
      </w:pPr>
      <w:r>
        <w:t xml:space="preserve">Typical usage profile </w:t>
      </w:r>
      <w:r w:rsidRPr="00173E72">
        <w:rPr>
          <w:b/>
        </w:rPr>
        <w:t>(chart)</w:t>
      </w:r>
      <w:r>
        <w:t>.</w:t>
      </w:r>
      <w:r w:rsidR="00020EE5">
        <w:t xml:space="preserve"> Zero usage (</w:t>
      </w:r>
      <w:r w:rsidR="00020EE5">
        <w:rPr>
          <w:b/>
        </w:rPr>
        <w:t>Leakage rate</w:t>
      </w:r>
      <w:r w:rsidR="00C05215">
        <w:rPr>
          <w:b/>
        </w:rPr>
        <w:t xml:space="preserve"> – attempt to calculate from first principles with Pat Murphy’s help</w:t>
      </w:r>
      <w:r w:rsidR="00020EE5">
        <w:rPr>
          <w:b/>
        </w:rPr>
        <w:t>).</w:t>
      </w:r>
    </w:p>
    <w:p w14:paraId="2060456B" w14:textId="4D1C6796" w:rsidR="00173E72" w:rsidRDefault="00173E72" w:rsidP="00173E72">
      <w:pPr>
        <w:pStyle w:val="Heading3"/>
      </w:pPr>
      <w:r>
        <w:t>Compressors</w:t>
      </w:r>
    </w:p>
    <w:p w14:paraId="4A056C66" w14:textId="5745B666" w:rsidR="00173E72" w:rsidRDefault="00173E72" w:rsidP="00173E72">
      <w:r>
        <w:t>Description of installed equipment:</w:t>
      </w:r>
    </w:p>
    <w:p w14:paraId="4265D268" w14:textId="7AF19ACD" w:rsidR="00173E72" w:rsidRDefault="00173E72" w:rsidP="00173E72">
      <w:r>
        <w:rPr>
          <w:noProof/>
          <w:lang w:eastAsia="en-GB"/>
        </w:rPr>
        <w:drawing>
          <wp:inline distT="0" distB="0" distL="0" distR="0" wp14:anchorId="21CC9CBE" wp14:editId="17F0B2EC">
            <wp:extent cx="4895850" cy="1851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0411" cy="1853534"/>
                    </a:xfrm>
                    <a:prstGeom prst="rect">
                      <a:avLst/>
                    </a:prstGeom>
                  </pic:spPr>
                </pic:pic>
              </a:graphicData>
            </a:graphic>
          </wp:inline>
        </w:drawing>
      </w:r>
    </w:p>
    <w:p w14:paraId="2493ADDE" w14:textId="2D1825DA" w:rsidR="00C05215" w:rsidRDefault="00C05215" w:rsidP="00173E72">
      <w:r>
        <w:t>Description of current operational strategy:</w:t>
      </w:r>
    </w:p>
    <w:p w14:paraId="7E26AF18" w14:textId="230D878E" w:rsidR="00C05215" w:rsidRDefault="00C05215" w:rsidP="00173E72">
      <w:r>
        <w:t>TBC with Pat Murphy – Fixed speed machine is lead with VSD machine providing top</w:t>
      </w:r>
      <w:r w:rsidR="00E378EB">
        <w:t xml:space="preserve"> </w:t>
      </w:r>
      <w:r>
        <w:t>up as necessary.</w:t>
      </w:r>
    </w:p>
    <w:p w14:paraId="50173DEF" w14:textId="64B4759C" w:rsidR="00173E72" w:rsidRDefault="00173E72" w:rsidP="00173E72">
      <w:pPr>
        <w:pStyle w:val="Heading3"/>
      </w:pPr>
      <w:r>
        <w:t>Known Operational Issues</w:t>
      </w:r>
    </w:p>
    <w:p w14:paraId="1492F457" w14:textId="418860A5" w:rsidR="00173E72" w:rsidRDefault="00173E72" w:rsidP="00173E72">
      <w:r>
        <w:t>Description of cycling issue (</w:t>
      </w:r>
      <w:r w:rsidRPr="00173E72">
        <w:rPr>
          <w:b/>
        </w:rPr>
        <w:t>chart</w:t>
      </w:r>
      <w:r>
        <w:t>).</w:t>
      </w:r>
    </w:p>
    <w:p w14:paraId="4191DA0E" w14:textId="01424A27" w:rsidR="00C05215" w:rsidRDefault="00C05215" w:rsidP="00173E72">
      <w:r>
        <w:t>Refer to leakage rate chart.</w:t>
      </w:r>
    </w:p>
    <w:p w14:paraId="2EB28D48" w14:textId="77777777" w:rsidR="000B2496" w:rsidRDefault="000B2496" w:rsidP="000B2496">
      <w:pPr>
        <w:pStyle w:val="Heading2"/>
      </w:pPr>
      <w:r>
        <w:lastRenderedPageBreak/>
        <w:t>Analytical Methods</w:t>
      </w:r>
    </w:p>
    <w:p w14:paraId="12E2DDBF" w14:textId="77777777" w:rsidR="000B2496" w:rsidRDefault="000B2496" w:rsidP="000B2496">
      <w:r>
        <w:t>Description of each of the following analytical methods:</w:t>
      </w:r>
    </w:p>
    <w:p w14:paraId="531D76FF" w14:textId="77777777" w:rsidR="000B2496" w:rsidRDefault="000B2496" w:rsidP="000B2496">
      <w:pPr>
        <w:pStyle w:val="ListParagraph"/>
        <w:numPr>
          <w:ilvl w:val="0"/>
          <w:numId w:val="5"/>
        </w:numPr>
      </w:pPr>
      <w:r>
        <w:t>Neural Networks</w:t>
      </w:r>
    </w:p>
    <w:p w14:paraId="2C6AE69C" w14:textId="77777777" w:rsidR="000B2496" w:rsidRDefault="000B2496" w:rsidP="000B2496">
      <w:pPr>
        <w:pStyle w:val="ListParagraph"/>
        <w:numPr>
          <w:ilvl w:val="0"/>
          <w:numId w:val="5"/>
        </w:numPr>
      </w:pPr>
      <w:r>
        <w:t>Mixture Model Classification</w:t>
      </w:r>
    </w:p>
    <w:p w14:paraId="1C1DBD93" w14:textId="77777777" w:rsidR="000B2496" w:rsidRDefault="000B2496" w:rsidP="000B2496">
      <w:pPr>
        <w:pStyle w:val="ListParagraph"/>
        <w:numPr>
          <w:ilvl w:val="0"/>
          <w:numId w:val="5"/>
        </w:numPr>
      </w:pPr>
      <w:r>
        <w:t>Fuzzy Logic</w:t>
      </w:r>
    </w:p>
    <w:p w14:paraId="3BFE6E25" w14:textId="77777777" w:rsidR="000B2496" w:rsidRDefault="000B2496" w:rsidP="000B2496">
      <w:pPr>
        <w:pStyle w:val="ListParagraph"/>
        <w:numPr>
          <w:ilvl w:val="0"/>
          <w:numId w:val="5"/>
        </w:numPr>
      </w:pPr>
      <w:r>
        <w:t>Regression Methods</w:t>
      </w:r>
    </w:p>
    <w:p w14:paraId="2AD44EB2" w14:textId="77777777" w:rsidR="000B2496" w:rsidRDefault="000B2496" w:rsidP="000B2496">
      <w:pPr>
        <w:pStyle w:val="ListParagraph"/>
        <w:numPr>
          <w:ilvl w:val="0"/>
          <w:numId w:val="5"/>
        </w:numPr>
      </w:pPr>
      <w:r>
        <w:t>Instance-based methods</w:t>
      </w:r>
    </w:p>
    <w:p w14:paraId="2DDBC08E" w14:textId="77777777" w:rsidR="000B2496" w:rsidRDefault="000B2496" w:rsidP="000B2496">
      <w:pPr>
        <w:pStyle w:val="ListParagraph"/>
        <w:numPr>
          <w:ilvl w:val="0"/>
          <w:numId w:val="5"/>
        </w:numPr>
      </w:pPr>
      <w:r>
        <w:t>Regularisation Methods</w:t>
      </w:r>
    </w:p>
    <w:p w14:paraId="6276E2C6" w14:textId="77777777" w:rsidR="000B2496" w:rsidRDefault="000B2496" w:rsidP="000B2496">
      <w:pPr>
        <w:pStyle w:val="ListParagraph"/>
        <w:numPr>
          <w:ilvl w:val="0"/>
          <w:numId w:val="5"/>
        </w:numPr>
      </w:pPr>
      <w:r>
        <w:t>Decision Tree Learning</w:t>
      </w:r>
    </w:p>
    <w:p w14:paraId="05E6A1F2" w14:textId="77777777" w:rsidR="000B2496" w:rsidRDefault="000B2496" w:rsidP="000B2496">
      <w:pPr>
        <w:pStyle w:val="ListParagraph"/>
        <w:numPr>
          <w:ilvl w:val="0"/>
          <w:numId w:val="5"/>
        </w:numPr>
      </w:pPr>
      <w:r>
        <w:t>Bayesian Methods</w:t>
      </w:r>
    </w:p>
    <w:p w14:paraId="7BDF767C" w14:textId="77777777" w:rsidR="000B2496" w:rsidRDefault="000B2496" w:rsidP="000B2496">
      <w:pPr>
        <w:pStyle w:val="ListParagraph"/>
        <w:numPr>
          <w:ilvl w:val="0"/>
          <w:numId w:val="5"/>
        </w:numPr>
      </w:pPr>
      <w:r>
        <w:t>Kernel Methods (SVM)</w:t>
      </w:r>
    </w:p>
    <w:p w14:paraId="46D16E61" w14:textId="77777777" w:rsidR="000B2496" w:rsidRDefault="000B2496" w:rsidP="000B2496">
      <w:pPr>
        <w:pStyle w:val="ListParagraph"/>
        <w:numPr>
          <w:ilvl w:val="0"/>
          <w:numId w:val="5"/>
        </w:numPr>
      </w:pPr>
      <w:r>
        <w:t>Clustering Methods</w:t>
      </w:r>
    </w:p>
    <w:p w14:paraId="6B84587A" w14:textId="77777777" w:rsidR="000B2496" w:rsidRDefault="000B2496" w:rsidP="000B2496">
      <w:pPr>
        <w:pStyle w:val="ListParagraph"/>
        <w:numPr>
          <w:ilvl w:val="0"/>
          <w:numId w:val="5"/>
        </w:numPr>
      </w:pPr>
      <w:r>
        <w:t>Association Rule Learning</w:t>
      </w:r>
    </w:p>
    <w:p w14:paraId="4F4326F9" w14:textId="77777777" w:rsidR="000B2496" w:rsidRDefault="000B2496" w:rsidP="000B2496">
      <w:pPr>
        <w:pStyle w:val="ListParagraph"/>
        <w:numPr>
          <w:ilvl w:val="0"/>
          <w:numId w:val="5"/>
        </w:numPr>
      </w:pPr>
      <w:r>
        <w:t>Deep Learning Methods</w:t>
      </w:r>
    </w:p>
    <w:p w14:paraId="5E3AF29A" w14:textId="77777777" w:rsidR="000B2496" w:rsidRDefault="000B2496" w:rsidP="000B2496">
      <w:pPr>
        <w:pStyle w:val="ListParagraph"/>
        <w:numPr>
          <w:ilvl w:val="0"/>
          <w:numId w:val="5"/>
        </w:numPr>
      </w:pPr>
      <w:r>
        <w:t>Dimensionality Reduction</w:t>
      </w:r>
    </w:p>
    <w:p w14:paraId="1679D71D" w14:textId="77777777" w:rsidR="000B2496" w:rsidRDefault="000B2496" w:rsidP="000B2496">
      <w:pPr>
        <w:pStyle w:val="ListParagraph"/>
        <w:numPr>
          <w:ilvl w:val="0"/>
          <w:numId w:val="5"/>
        </w:numPr>
      </w:pPr>
      <w:r>
        <w:t>Ensemble Methods</w:t>
      </w:r>
    </w:p>
    <w:p w14:paraId="7B4BA5AC" w14:textId="77777777" w:rsidR="000B2496" w:rsidRDefault="000B2496" w:rsidP="000B2496">
      <w:r>
        <w:t>One paragraph on each, followed by matrix of strengths and weaknesses.</w:t>
      </w:r>
    </w:p>
    <w:p w14:paraId="201FA8B4" w14:textId="77777777" w:rsidR="000B2496" w:rsidRPr="00173E72" w:rsidRDefault="000B2496" w:rsidP="000B2496">
      <w:r>
        <w:t>Pick one method and provide justification for choosing it.</w:t>
      </w:r>
    </w:p>
    <w:p w14:paraId="03AB4CFB" w14:textId="37A62EA7" w:rsidR="008663FF" w:rsidRDefault="008663FF" w:rsidP="008663FF">
      <w:pPr>
        <w:pStyle w:val="Heading1"/>
      </w:pPr>
      <w:r>
        <w:t>Application of Method to Case Study</w:t>
      </w:r>
    </w:p>
    <w:p w14:paraId="4ED449A9" w14:textId="61EC1A88" w:rsidR="00020EE5" w:rsidRDefault="00020EE5" w:rsidP="00020EE5">
      <w:pPr>
        <w:pStyle w:val="Heading2"/>
      </w:pPr>
      <w:r>
        <w:t>Data Extraction</w:t>
      </w:r>
    </w:p>
    <w:p w14:paraId="39C2BA22" w14:textId="02A62B6C" w:rsidR="00020EE5" w:rsidRDefault="00020EE5" w:rsidP="00020EE5">
      <w:r>
        <w:t>Description of how data was extracted from compressors.</w:t>
      </w:r>
    </w:p>
    <w:p w14:paraId="24D7B778" w14:textId="7BED2A6F" w:rsidR="00020EE5" w:rsidRDefault="00020EE5" w:rsidP="00020EE5">
      <w:pPr>
        <w:pStyle w:val="Heading2"/>
      </w:pPr>
      <w:r>
        <w:t>Outcome of Method</w:t>
      </w:r>
    </w:p>
    <w:p w14:paraId="37380A3A" w14:textId="37325EA3" w:rsidR="00020EE5" w:rsidRDefault="00020EE5" w:rsidP="00020EE5">
      <w:r>
        <w:t>Description of issues and irregularities found using analysis method.</w:t>
      </w:r>
    </w:p>
    <w:p w14:paraId="101CAD55" w14:textId="6C638A40" w:rsidR="00020EE5" w:rsidRDefault="00020EE5" w:rsidP="00020EE5">
      <w:pPr>
        <w:pStyle w:val="Heading2"/>
      </w:pPr>
      <w:r>
        <w:t>Implementation of Outcome</w:t>
      </w:r>
    </w:p>
    <w:p w14:paraId="685CA457" w14:textId="534651BC" w:rsidR="00020EE5" w:rsidRDefault="00020EE5" w:rsidP="008663FF">
      <w:r>
        <w:t xml:space="preserve">If issues are found (e.g. cycling) then describe how they were remedied. </w:t>
      </w:r>
    </w:p>
    <w:p w14:paraId="7D589AA0" w14:textId="27C840D8" w:rsidR="008663FF" w:rsidRDefault="008663FF" w:rsidP="008663FF">
      <w:pPr>
        <w:pStyle w:val="Heading1"/>
      </w:pPr>
      <w:r>
        <w:t>Results</w:t>
      </w:r>
    </w:p>
    <w:p w14:paraId="0A8EEA89" w14:textId="1B6A35AA" w:rsidR="008663FF" w:rsidRDefault="00020EE5" w:rsidP="008663FF">
      <w:r>
        <w:t>Define issues found</w:t>
      </w:r>
      <w:r w:rsidR="00A43F05">
        <w:t xml:space="preserve"> and their effect numerically on operation</w:t>
      </w:r>
      <w:r>
        <w:t>.</w:t>
      </w:r>
    </w:p>
    <w:p w14:paraId="420B4356" w14:textId="518009F6" w:rsidR="00020EE5" w:rsidRDefault="00020EE5" w:rsidP="008663FF">
      <w:r>
        <w:t>Present savings if any achieved by remedying issues found.</w:t>
      </w:r>
    </w:p>
    <w:p w14:paraId="486C655A" w14:textId="1391C186" w:rsidR="008663FF" w:rsidRDefault="008663FF" w:rsidP="008663FF">
      <w:pPr>
        <w:pStyle w:val="Heading1"/>
      </w:pPr>
      <w:r>
        <w:t>Analysis and Discussion</w:t>
      </w:r>
    </w:p>
    <w:p w14:paraId="12FD4E18" w14:textId="64E5D218" w:rsidR="00020EE5" w:rsidRDefault="00020EE5" w:rsidP="00020EE5">
      <w:r>
        <w:t>Discuss effectiveness of method in detecting operational issues on compressors.</w:t>
      </w:r>
    </w:p>
    <w:p w14:paraId="36513833" w14:textId="3BEF7300" w:rsidR="00020EE5" w:rsidRDefault="00020EE5" w:rsidP="00020EE5">
      <w:r>
        <w:t>Analyse savings</w:t>
      </w:r>
      <w:r w:rsidR="00C05215">
        <w:t xml:space="preserve"> figures – payback and commercial viability.</w:t>
      </w:r>
    </w:p>
    <w:p w14:paraId="1DE9C968" w14:textId="32411C08" w:rsidR="00C05215" w:rsidRDefault="00C05215" w:rsidP="00020EE5">
      <w:r>
        <w:t>Sensitivity analysis of how different parameters affect results of defined method.</w:t>
      </w:r>
    </w:p>
    <w:p w14:paraId="637C4A73" w14:textId="1269458E" w:rsidR="00C05215" w:rsidRPr="00020EE5" w:rsidRDefault="00C05215" w:rsidP="00020EE5">
      <w:r>
        <w:t>Error analysis – discuss sources of potential errors and how these may be minimised.</w:t>
      </w:r>
    </w:p>
    <w:p w14:paraId="59B9FC15" w14:textId="4DE990EE" w:rsidR="008663FF" w:rsidRPr="008663FF" w:rsidRDefault="008663FF" w:rsidP="008663FF">
      <w:pPr>
        <w:pStyle w:val="Heading1"/>
      </w:pPr>
      <w:r>
        <w:lastRenderedPageBreak/>
        <w:t>Conclusion</w:t>
      </w:r>
    </w:p>
    <w:p w14:paraId="5B91262F" w14:textId="1166F646" w:rsidR="001175E9" w:rsidRDefault="001175E9" w:rsidP="001175E9"/>
    <w:p w14:paraId="6AAF8135" w14:textId="77777777" w:rsidR="000B2496" w:rsidRDefault="000B2496" w:rsidP="000B2496"/>
    <w:p w14:paraId="22277493" w14:textId="45C70E7C" w:rsidR="000B2496" w:rsidRDefault="000B2496" w:rsidP="000B2496">
      <w:pPr>
        <w:rPr>
          <w:rFonts w:asciiTheme="majorHAnsi" w:eastAsiaTheme="majorEastAsia" w:hAnsiTheme="majorHAnsi" w:cstheme="majorBidi"/>
          <w:color w:val="2E74B5" w:themeColor="accent1" w:themeShade="BF"/>
          <w:sz w:val="32"/>
          <w:szCs w:val="32"/>
        </w:rPr>
      </w:pPr>
    </w:p>
    <w:p w14:paraId="7C3978B8" w14:textId="77777777" w:rsidR="008778D3" w:rsidRDefault="008778D3">
      <w:pPr>
        <w:jc w:val="left"/>
        <w:rPr>
          <w:rFonts w:asciiTheme="majorHAnsi" w:eastAsiaTheme="majorEastAsia" w:hAnsiTheme="majorHAnsi" w:cstheme="majorBidi"/>
          <w:color w:val="2E74B5" w:themeColor="accent1" w:themeShade="BF"/>
          <w:sz w:val="32"/>
          <w:szCs w:val="32"/>
        </w:rPr>
      </w:pPr>
      <w:r>
        <w:br w:type="page"/>
      </w:r>
    </w:p>
    <w:p w14:paraId="618C55E0" w14:textId="1576737E" w:rsidR="00594788" w:rsidRDefault="00594788" w:rsidP="000B2496">
      <w:pPr>
        <w:pStyle w:val="Heading1"/>
        <w:numPr>
          <w:ilvl w:val="0"/>
          <w:numId w:val="0"/>
        </w:numPr>
        <w:ind w:left="432" w:hanging="432"/>
      </w:pPr>
      <w:r>
        <w:lastRenderedPageBreak/>
        <w:t>Scope</w:t>
      </w:r>
    </w:p>
    <w:p w14:paraId="5FC7628B" w14:textId="77777777" w:rsidR="00594788" w:rsidRDefault="00594788" w:rsidP="00594788">
      <w:r>
        <w:t xml:space="preserve">The paper is to assess the operation of the compressors in the UCC Pharmacy building. </w:t>
      </w:r>
    </w:p>
    <w:p w14:paraId="7F1C451C" w14:textId="77777777" w:rsidR="00594788" w:rsidRDefault="00594788" w:rsidP="00594788">
      <w:r>
        <w:t>This is to be done by reviewing the existing equipment’s operation, and applying an analysis method to data extracted from the PLC’s of the compressor.</w:t>
      </w:r>
    </w:p>
    <w:p w14:paraId="7A944279" w14:textId="77777777" w:rsidR="00594788" w:rsidRDefault="00594788" w:rsidP="00594788">
      <w:r>
        <w:t>The paper will initially present the context of compressed air as an industrial utility and its contribution to global energy consumption.</w:t>
      </w:r>
    </w:p>
    <w:p w14:paraId="24C70D2D" w14:textId="77777777" w:rsidR="00594788" w:rsidRDefault="00594788" w:rsidP="00594788">
      <w:r>
        <w:t>A review of typical compressor types, and common faults in operation observed on air compressors will be presented.</w:t>
      </w:r>
    </w:p>
    <w:p w14:paraId="03513C83" w14:textId="77777777" w:rsidR="00594788" w:rsidRDefault="00594788" w:rsidP="00594788">
      <w:r>
        <w:t>The analysis method will be chosen from a review of existing machine learning and statistical methods. The benefits and drawbacks of each will be discussed, and one method decided on.</w:t>
      </w:r>
    </w:p>
    <w:p w14:paraId="5E8B13CD" w14:textId="77777777" w:rsidR="00594788" w:rsidRDefault="00594788" w:rsidP="00594788">
      <w:r>
        <w:t>The existing set up of compressed air in the UCC Pharmacy building will be presented, along with known issues in operation.</w:t>
      </w:r>
    </w:p>
    <w:p w14:paraId="188391BE" w14:textId="77777777" w:rsidR="00594788" w:rsidRDefault="00594788" w:rsidP="00594788">
      <w:r>
        <w:t>Following a description of how data was extracted from the compressors, the application of the chosen method to the compressor data will be presented. The outcome of this method will be the presentation of issues found with the compressor’s operation. The recommendations for remedying issues found will be discussed, and if possible their implementation discussed.</w:t>
      </w:r>
    </w:p>
    <w:p w14:paraId="0A7AF095" w14:textId="77777777" w:rsidR="00594788" w:rsidRDefault="00594788" w:rsidP="00594788">
      <w:r>
        <w:t>The results section will quantify the effect the issues identified are having on operation. Any savings achieved will be presented.</w:t>
      </w:r>
    </w:p>
    <w:p w14:paraId="296C2D57" w14:textId="77777777" w:rsidR="00594788" w:rsidRDefault="00594788" w:rsidP="00594788">
      <w:r>
        <w:t>The analysis and discussion section will discuss the effectiveness of the chosen method in detecting operational issues. The savings figures will be analysed in terms of commercial viability. A sensitivity analysis and error analysis will also be presented.</w:t>
      </w:r>
    </w:p>
    <w:p w14:paraId="1FB504FE" w14:textId="77777777" w:rsidR="000B2496" w:rsidRDefault="000B2496">
      <w:pPr>
        <w:jc w:val="left"/>
        <w:rPr>
          <w:rFonts w:asciiTheme="majorHAnsi" w:eastAsiaTheme="majorEastAsia" w:hAnsiTheme="majorHAnsi" w:cstheme="majorBidi"/>
          <w:color w:val="2E74B5" w:themeColor="accent1" w:themeShade="BF"/>
          <w:sz w:val="32"/>
          <w:szCs w:val="32"/>
        </w:rPr>
      </w:pPr>
      <w:r>
        <w:br w:type="page"/>
      </w:r>
    </w:p>
    <w:p w14:paraId="68221EC9" w14:textId="77777777" w:rsidR="008778D3" w:rsidRDefault="008778D3" w:rsidP="008778D3">
      <w:pPr>
        <w:pStyle w:val="Heading1"/>
        <w:numPr>
          <w:ilvl w:val="0"/>
          <w:numId w:val="0"/>
        </w:numPr>
      </w:pPr>
      <w:r>
        <w:lastRenderedPageBreak/>
        <w:t>Journal Info</w:t>
      </w:r>
    </w:p>
    <w:p w14:paraId="6660FDC2" w14:textId="3575A20A" w:rsidR="00A20FEC" w:rsidRDefault="00A20FEC" w:rsidP="00A20FEC">
      <w:pPr>
        <w:pStyle w:val="Heading2"/>
        <w:numPr>
          <w:ilvl w:val="0"/>
          <w:numId w:val="0"/>
        </w:numPr>
      </w:pPr>
      <w:r>
        <w:t>Potential Journals</w:t>
      </w:r>
    </w:p>
    <w:p w14:paraId="6A3B8C96" w14:textId="32B0CC8C" w:rsidR="00E72412" w:rsidRDefault="00E72412" w:rsidP="00E72412">
      <w:r>
        <w:t>Using journal finder tools online, the following nine journals were identified as possible submission avenues for this paper.</w:t>
      </w:r>
    </w:p>
    <w:p w14:paraId="39FD5254" w14:textId="77777777" w:rsidR="00A20FEC" w:rsidRDefault="00A20FEC" w:rsidP="00E72412">
      <w:pPr>
        <w:pStyle w:val="ListParagraph"/>
        <w:numPr>
          <w:ilvl w:val="0"/>
          <w:numId w:val="7"/>
        </w:numPr>
      </w:pPr>
      <w:r>
        <w:t>Applied Energy</w:t>
      </w:r>
    </w:p>
    <w:p w14:paraId="464C4020" w14:textId="77777777" w:rsidR="00A20FEC" w:rsidRDefault="00A20FEC" w:rsidP="00E72412">
      <w:pPr>
        <w:pStyle w:val="ListParagraph"/>
        <w:numPr>
          <w:ilvl w:val="0"/>
          <w:numId w:val="7"/>
        </w:numPr>
      </w:pPr>
      <w:r>
        <w:t>Applied Thermal Engineering</w:t>
      </w:r>
    </w:p>
    <w:p w14:paraId="4213F49A" w14:textId="4B640104" w:rsidR="00492295" w:rsidRDefault="00492295" w:rsidP="00E72412">
      <w:pPr>
        <w:pStyle w:val="ListParagraph"/>
        <w:numPr>
          <w:ilvl w:val="0"/>
          <w:numId w:val="7"/>
        </w:numPr>
      </w:pPr>
      <w:r>
        <w:t>Automation in Construction</w:t>
      </w:r>
    </w:p>
    <w:p w14:paraId="7644DCC5" w14:textId="77777777" w:rsidR="00A20FEC" w:rsidRDefault="00A20FEC" w:rsidP="00E72412">
      <w:pPr>
        <w:pStyle w:val="ListParagraph"/>
        <w:numPr>
          <w:ilvl w:val="0"/>
          <w:numId w:val="7"/>
        </w:numPr>
      </w:pPr>
      <w:r>
        <w:t>Building and Environment</w:t>
      </w:r>
    </w:p>
    <w:p w14:paraId="4AD666E7" w14:textId="77777777" w:rsidR="00A20FEC" w:rsidRDefault="00A20FEC" w:rsidP="00E72412">
      <w:pPr>
        <w:pStyle w:val="ListParagraph"/>
        <w:numPr>
          <w:ilvl w:val="0"/>
          <w:numId w:val="7"/>
        </w:numPr>
      </w:pPr>
      <w:r>
        <w:t>Energy and Buildings</w:t>
      </w:r>
    </w:p>
    <w:p w14:paraId="1E369725" w14:textId="77777777" w:rsidR="00A20FEC" w:rsidRDefault="00A20FEC" w:rsidP="00E72412">
      <w:pPr>
        <w:pStyle w:val="ListParagraph"/>
        <w:numPr>
          <w:ilvl w:val="0"/>
          <w:numId w:val="7"/>
        </w:numPr>
      </w:pPr>
      <w:r>
        <w:t>Energy and Buildings</w:t>
      </w:r>
    </w:p>
    <w:p w14:paraId="2F511725" w14:textId="77777777" w:rsidR="00A20FEC" w:rsidRDefault="00A20FEC" w:rsidP="00E72412">
      <w:pPr>
        <w:pStyle w:val="ListParagraph"/>
        <w:numPr>
          <w:ilvl w:val="0"/>
          <w:numId w:val="7"/>
        </w:numPr>
      </w:pPr>
      <w:r>
        <w:t>International Journal of Refrigeration</w:t>
      </w:r>
    </w:p>
    <w:p w14:paraId="54F1C2D4" w14:textId="77777777" w:rsidR="00A20FEC" w:rsidRDefault="00A20FEC" w:rsidP="00E72412">
      <w:pPr>
        <w:pStyle w:val="ListParagraph"/>
        <w:numPr>
          <w:ilvl w:val="0"/>
          <w:numId w:val="7"/>
        </w:numPr>
      </w:pPr>
      <w:r>
        <w:t>Renewable &amp; Sustainable Energy Reviews</w:t>
      </w:r>
    </w:p>
    <w:p w14:paraId="59CC176E" w14:textId="77777777" w:rsidR="00A20FEC" w:rsidRDefault="00A20FEC" w:rsidP="00E72412">
      <w:pPr>
        <w:pStyle w:val="ListParagraph"/>
        <w:numPr>
          <w:ilvl w:val="0"/>
          <w:numId w:val="7"/>
        </w:numPr>
      </w:pPr>
      <w:r>
        <w:t>Sustainable Cities and Society</w:t>
      </w:r>
    </w:p>
    <w:p w14:paraId="0AF60B0F" w14:textId="05ABBDB1" w:rsidR="00A20FEC" w:rsidRDefault="00A20FEC" w:rsidP="00E72412">
      <w:pPr>
        <w:pStyle w:val="ListParagraph"/>
        <w:numPr>
          <w:ilvl w:val="0"/>
          <w:numId w:val="7"/>
        </w:numPr>
      </w:pPr>
      <w:r>
        <w:t>Sustainable Computing</w:t>
      </w:r>
    </w:p>
    <w:p w14:paraId="450E85FD" w14:textId="5EF1A1A8" w:rsidR="00E72412" w:rsidRDefault="00E72412" w:rsidP="00E72412">
      <w:r>
        <w:t>The highest ranking of these journals according to three key metrics are as follows:</w:t>
      </w:r>
    </w:p>
    <w:p w14:paraId="31919113" w14:textId="3EBDFF13" w:rsidR="00A20FEC" w:rsidRDefault="00A20FEC" w:rsidP="00E72412">
      <w:pPr>
        <w:pStyle w:val="ListParagraph"/>
        <w:numPr>
          <w:ilvl w:val="0"/>
          <w:numId w:val="8"/>
        </w:numPr>
      </w:pPr>
      <w:r>
        <w:t xml:space="preserve">Shortest editorial time: </w:t>
      </w:r>
      <w:r>
        <w:tab/>
      </w:r>
      <w:r>
        <w:tab/>
      </w:r>
      <w:r w:rsidRPr="00A20FEC">
        <w:t>Building and Environment</w:t>
      </w:r>
      <w:r>
        <w:t xml:space="preserve"> (3 weeks)</w:t>
      </w:r>
    </w:p>
    <w:p w14:paraId="23B0CFBD" w14:textId="49B1B0F5" w:rsidR="00A20FEC" w:rsidRDefault="00A20FEC" w:rsidP="00E72412">
      <w:pPr>
        <w:pStyle w:val="ListParagraph"/>
        <w:numPr>
          <w:ilvl w:val="0"/>
          <w:numId w:val="8"/>
        </w:numPr>
      </w:pPr>
      <w:r>
        <w:t xml:space="preserve">Highest impact factor: </w:t>
      </w:r>
      <w:r>
        <w:tab/>
      </w:r>
      <w:r>
        <w:tab/>
      </w:r>
      <w:r w:rsidRPr="00A20FEC">
        <w:t>Renewable &amp; Sustainable Energy Reviews</w:t>
      </w:r>
      <w:r>
        <w:t xml:space="preserve"> (5.51)</w:t>
      </w:r>
    </w:p>
    <w:p w14:paraId="34A3BFF0" w14:textId="0769BBD2" w:rsidR="00A20FEC" w:rsidRDefault="00A20FEC" w:rsidP="00E72412">
      <w:pPr>
        <w:pStyle w:val="ListParagraph"/>
        <w:numPr>
          <w:ilvl w:val="0"/>
          <w:numId w:val="8"/>
        </w:numPr>
      </w:pPr>
      <w:r>
        <w:t xml:space="preserve">Highest acceptance rate: </w:t>
      </w:r>
      <w:r>
        <w:tab/>
      </w:r>
      <w:r>
        <w:tab/>
      </w:r>
      <w:r w:rsidRPr="00A20FEC">
        <w:t>Sustainable Computing</w:t>
      </w:r>
      <w:r>
        <w:t xml:space="preserve"> (72%)</w:t>
      </w:r>
    </w:p>
    <w:p w14:paraId="0E33D993" w14:textId="4955AD29" w:rsidR="00E72412" w:rsidRDefault="00E72412" w:rsidP="00E72412">
      <w:r>
        <w:t xml:space="preserve">The three key metrics above are presented graphically in </w:t>
      </w:r>
      <w:r w:rsidRPr="00E72412">
        <w:rPr>
          <w:b/>
        </w:rPr>
        <w:fldChar w:fldCharType="begin"/>
      </w:r>
      <w:r w:rsidRPr="00E72412">
        <w:rPr>
          <w:b/>
        </w:rPr>
        <w:instrText xml:space="preserve"> REF _Ref421790584 \h </w:instrText>
      </w:r>
      <w:r>
        <w:rPr>
          <w:b/>
        </w:rPr>
        <w:instrText xml:space="preserve"> \* MERGEFORMAT </w:instrText>
      </w:r>
      <w:r w:rsidRPr="00E72412">
        <w:rPr>
          <w:b/>
        </w:rPr>
      </w:r>
      <w:r w:rsidRPr="00E72412">
        <w:rPr>
          <w:b/>
        </w:rPr>
        <w:fldChar w:fldCharType="separate"/>
      </w:r>
      <w:r w:rsidR="008B7A17" w:rsidRPr="008B7A17">
        <w:rPr>
          <w:b/>
        </w:rPr>
        <w:t xml:space="preserve">Figure </w:t>
      </w:r>
      <w:r w:rsidR="008B7A17" w:rsidRPr="008B7A17">
        <w:rPr>
          <w:b/>
          <w:noProof/>
        </w:rPr>
        <w:t>1</w:t>
      </w:r>
      <w:r w:rsidRPr="00E72412">
        <w:rPr>
          <w:b/>
        </w:rPr>
        <w:fldChar w:fldCharType="end"/>
      </w:r>
      <w:r>
        <w:rPr>
          <w:b/>
        </w:rPr>
        <w:t>.</w:t>
      </w:r>
    </w:p>
    <w:p w14:paraId="0E601BD3" w14:textId="598465CF" w:rsidR="00E72412" w:rsidRDefault="00427D80" w:rsidP="00E72412">
      <w:pPr>
        <w:keepNext/>
        <w:jc w:val="center"/>
      </w:pPr>
      <w:r>
        <w:rPr>
          <w:noProof/>
          <w:lang w:eastAsia="en-GB"/>
        </w:rPr>
        <w:drawing>
          <wp:inline distT="0" distB="0" distL="0" distR="0" wp14:anchorId="1CD71156" wp14:editId="16E23B08">
            <wp:extent cx="5676900" cy="371146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9291" cy="3713025"/>
                    </a:xfrm>
                    <a:prstGeom prst="rect">
                      <a:avLst/>
                    </a:prstGeom>
                    <a:noFill/>
                  </pic:spPr>
                </pic:pic>
              </a:graphicData>
            </a:graphic>
          </wp:inline>
        </w:drawing>
      </w:r>
    </w:p>
    <w:p w14:paraId="4242FFC7" w14:textId="1C7CDCF4" w:rsidR="00A20FEC" w:rsidRPr="00A20FEC" w:rsidRDefault="00E72412" w:rsidP="00E72412">
      <w:pPr>
        <w:pStyle w:val="Caption"/>
        <w:jc w:val="center"/>
      </w:pPr>
      <w:bookmarkStart w:id="1" w:name="_Ref421790584"/>
      <w:r>
        <w:t xml:space="preserve">Figure </w:t>
      </w:r>
      <w:r w:rsidR="008B7A17">
        <w:fldChar w:fldCharType="begin"/>
      </w:r>
      <w:r w:rsidR="008B7A17">
        <w:instrText xml:space="preserve"> SEQ Figure \* ARABIC </w:instrText>
      </w:r>
      <w:r w:rsidR="008B7A17">
        <w:fldChar w:fldCharType="separate"/>
      </w:r>
      <w:r w:rsidR="008B7A17">
        <w:rPr>
          <w:noProof/>
        </w:rPr>
        <w:t>1</w:t>
      </w:r>
      <w:r w:rsidR="008B7A17">
        <w:rPr>
          <w:noProof/>
        </w:rPr>
        <w:fldChar w:fldCharType="end"/>
      </w:r>
      <w:bookmarkEnd w:id="1"/>
      <w:r>
        <w:t>: Journal Comparison</w:t>
      </w:r>
    </w:p>
    <w:p w14:paraId="32D7587C" w14:textId="77777777" w:rsidR="008B7A17" w:rsidRPr="008B7A17" w:rsidRDefault="00E72412" w:rsidP="004834E5">
      <w:pPr>
        <w:rPr>
          <w:b/>
        </w:rPr>
      </w:pPr>
      <w:r>
        <w:lastRenderedPageBreak/>
        <w:t xml:space="preserve">By </w:t>
      </w:r>
      <w:r w:rsidR="00EC1C3D">
        <w:t>scoring</w:t>
      </w:r>
      <w:r>
        <w:t xml:space="preserve"> </w:t>
      </w:r>
      <w:r w:rsidR="00EC1C3D">
        <w:t xml:space="preserve">the journals in </w:t>
      </w:r>
      <w:r w:rsidRPr="00E72412">
        <w:rPr>
          <w:b/>
        </w:rPr>
        <w:fldChar w:fldCharType="begin"/>
      </w:r>
      <w:r w:rsidRPr="00E72412">
        <w:rPr>
          <w:b/>
        </w:rPr>
        <w:instrText xml:space="preserve"> REF _Ref421790584 \h </w:instrText>
      </w:r>
      <w:r>
        <w:rPr>
          <w:b/>
        </w:rPr>
        <w:instrText xml:space="preserve"> \* MERGEFORMAT </w:instrText>
      </w:r>
      <w:r w:rsidRPr="00E72412">
        <w:rPr>
          <w:b/>
        </w:rPr>
      </w:r>
      <w:r w:rsidRPr="00E72412">
        <w:rPr>
          <w:b/>
        </w:rPr>
        <w:fldChar w:fldCharType="separate"/>
      </w:r>
      <w:r w:rsidR="008B7A17" w:rsidRPr="008B7A17">
        <w:rPr>
          <w:b/>
        </w:rPr>
        <w:t xml:space="preserve">Figure </w:t>
      </w:r>
      <w:r w:rsidR="008B7A17" w:rsidRPr="008B7A17">
        <w:rPr>
          <w:b/>
          <w:noProof/>
        </w:rPr>
        <w:t>1</w:t>
      </w:r>
      <w:r w:rsidRPr="00E72412">
        <w:rPr>
          <w:b/>
        </w:rPr>
        <w:fldChar w:fldCharType="end"/>
      </w:r>
      <w:r w:rsidR="00EC1C3D">
        <w:rPr>
          <w:b/>
        </w:rPr>
        <w:t xml:space="preserve"> </w:t>
      </w:r>
      <w:r w:rsidR="00EC1C3D" w:rsidRPr="00EC1C3D">
        <w:t>on a high, me</w:t>
      </w:r>
      <w:r w:rsidR="00EC1C3D">
        <w:t>dium or low basis of relative preference according to each of the three key metrics,</w:t>
      </w:r>
      <w:r w:rsidR="00113EFD">
        <w:t xml:space="preserve"> and giving a general score for relevance to paper material (based on journal aims and objectives)</w:t>
      </w:r>
      <w:r w:rsidR="00EC1C3D">
        <w:t xml:space="preserve"> the order of prefer</w:t>
      </w:r>
      <w:r w:rsidR="004834E5">
        <w:t>ence for submission is given in</w:t>
      </w:r>
      <w:r w:rsidR="004834E5" w:rsidRPr="004834E5">
        <w:rPr>
          <w:b/>
        </w:rPr>
        <w:fldChar w:fldCharType="begin"/>
      </w:r>
      <w:r w:rsidR="004834E5" w:rsidRPr="004834E5">
        <w:rPr>
          <w:b/>
        </w:rPr>
        <w:instrText xml:space="preserve"> REF _Ref421791544 \h </w:instrText>
      </w:r>
      <w:r w:rsidR="004834E5">
        <w:rPr>
          <w:b/>
        </w:rPr>
        <w:instrText xml:space="preserve"> \* MERGEFORMAT </w:instrText>
      </w:r>
      <w:r w:rsidR="004834E5" w:rsidRPr="004834E5">
        <w:rPr>
          <w:b/>
        </w:rPr>
      </w:r>
      <w:r w:rsidR="004834E5" w:rsidRPr="004834E5">
        <w:rPr>
          <w:b/>
        </w:rPr>
        <w:fldChar w:fldCharType="separat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1901"/>
        <w:gridCol w:w="992"/>
        <w:gridCol w:w="1277"/>
        <w:gridCol w:w="1134"/>
        <w:gridCol w:w="1264"/>
        <w:gridCol w:w="1520"/>
      </w:tblGrid>
      <w:tr w:rsidR="008B7A17" w:rsidRPr="00427D80" w14:paraId="2188FFC2" w14:textId="77777777" w:rsidTr="00427D80">
        <w:trPr>
          <w:trHeight w:val="600"/>
        </w:trPr>
        <w:tc>
          <w:tcPr>
            <w:tcW w:w="515" w:type="pct"/>
            <w:shd w:val="clear" w:color="000000" w:fill="BFBFBF"/>
            <w:noWrap/>
            <w:vAlign w:val="bottom"/>
            <w:hideMark/>
          </w:tcPr>
          <w:p w14:paraId="14F01792" w14:textId="77777777" w:rsidR="008B7A17" w:rsidRPr="00427D80" w:rsidRDefault="008B7A17"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Overall Rank</w:t>
            </w:r>
          </w:p>
        </w:tc>
        <w:tc>
          <w:tcPr>
            <w:tcW w:w="1054" w:type="pct"/>
            <w:shd w:val="clear" w:color="000000" w:fill="BFBFBF"/>
            <w:noWrap/>
            <w:vAlign w:val="bottom"/>
            <w:hideMark/>
          </w:tcPr>
          <w:p w14:paraId="59C4F908" w14:textId="77777777" w:rsidR="008B7A17" w:rsidRPr="00427D80" w:rsidRDefault="008B7A17"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Journal</w:t>
            </w:r>
          </w:p>
        </w:tc>
        <w:tc>
          <w:tcPr>
            <w:tcW w:w="550" w:type="pct"/>
            <w:shd w:val="clear" w:color="000000" w:fill="BFBFBF"/>
            <w:noWrap/>
            <w:vAlign w:val="bottom"/>
            <w:hideMark/>
          </w:tcPr>
          <w:p w14:paraId="74927C33" w14:textId="77777777" w:rsidR="008B7A17" w:rsidRPr="00427D80" w:rsidRDefault="008B7A17"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Impact Factor</w:t>
            </w:r>
          </w:p>
        </w:tc>
        <w:tc>
          <w:tcPr>
            <w:tcW w:w="708" w:type="pct"/>
            <w:shd w:val="clear" w:color="000000" w:fill="BFBFBF"/>
            <w:noWrap/>
            <w:vAlign w:val="bottom"/>
            <w:hideMark/>
          </w:tcPr>
          <w:p w14:paraId="32B397A1" w14:textId="77777777" w:rsidR="008B7A17" w:rsidRPr="00427D80" w:rsidRDefault="008B7A17"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Acceptance Rate</w:t>
            </w:r>
          </w:p>
        </w:tc>
        <w:tc>
          <w:tcPr>
            <w:tcW w:w="629" w:type="pct"/>
            <w:shd w:val="clear" w:color="000000" w:fill="BFBFBF"/>
            <w:noWrap/>
            <w:vAlign w:val="bottom"/>
            <w:hideMark/>
          </w:tcPr>
          <w:p w14:paraId="2ECCD2EE" w14:textId="77777777" w:rsidR="008B7A17" w:rsidRPr="00427D80" w:rsidRDefault="008B7A17"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Editorial Time</w:t>
            </w:r>
          </w:p>
        </w:tc>
        <w:tc>
          <w:tcPr>
            <w:tcW w:w="701" w:type="pct"/>
            <w:shd w:val="clear" w:color="000000" w:fill="BFBFBF"/>
            <w:vAlign w:val="bottom"/>
            <w:hideMark/>
          </w:tcPr>
          <w:p w14:paraId="02C4CD54" w14:textId="77777777" w:rsidR="008B7A17" w:rsidRPr="00427D80" w:rsidRDefault="008B7A17"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Relevance</w:t>
            </w:r>
            <w:r w:rsidRPr="00427D80">
              <w:rPr>
                <w:rFonts w:ascii="Calibri" w:eastAsia="Times New Roman" w:hAnsi="Calibri" w:cs="Times New Roman"/>
                <w:b/>
                <w:bCs/>
                <w:i/>
                <w:iCs/>
                <w:color w:val="000000"/>
                <w:lang w:eastAsia="en-GB"/>
              </w:rPr>
              <w:br/>
              <w:t>(from scope)</w:t>
            </w:r>
          </w:p>
        </w:tc>
        <w:tc>
          <w:tcPr>
            <w:tcW w:w="843" w:type="pct"/>
            <w:shd w:val="clear" w:color="000000" w:fill="BFBFBF"/>
            <w:noWrap/>
            <w:vAlign w:val="bottom"/>
            <w:hideMark/>
          </w:tcPr>
          <w:p w14:paraId="5305D353" w14:textId="77777777" w:rsidR="008B7A17" w:rsidRPr="00427D80" w:rsidRDefault="008B7A17"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Comment</w:t>
            </w:r>
          </w:p>
        </w:tc>
      </w:tr>
      <w:tr w:rsidR="008B7A17" w:rsidRPr="00427D80" w14:paraId="5E1AB99A" w14:textId="77777777" w:rsidTr="00427D80">
        <w:trPr>
          <w:trHeight w:val="300"/>
        </w:trPr>
        <w:tc>
          <w:tcPr>
            <w:tcW w:w="515" w:type="pct"/>
            <w:shd w:val="clear" w:color="auto" w:fill="auto"/>
            <w:noWrap/>
            <w:vAlign w:val="bottom"/>
            <w:hideMark/>
          </w:tcPr>
          <w:p w14:paraId="1FC86F79"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1</w:t>
            </w:r>
          </w:p>
        </w:tc>
        <w:tc>
          <w:tcPr>
            <w:tcW w:w="1054" w:type="pct"/>
            <w:shd w:val="clear" w:color="auto" w:fill="auto"/>
            <w:noWrap/>
            <w:vAlign w:val="bottom"/>
            <w:hideMark/>
          </w:tcPr>
          <w:p w14:paraId="67693F0F"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Energy Conversion and Management</w:t>
            </w:r>
          </w:p>
        </w:tc>
        <w:tc>
          <w:tcPr>
            <w:tcW w:w="550" w:type="pct"/>
            <w:shd w:val="clear" w:color="000000" w:fill="F79646"/>
            <w:noWrap/>
            <w:vAlign w:val="bottom"/>
            <w:hideMark/>
          </w:tcPr>
          <w:p w14:paraId="4BA514F0"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8" w:type="pct"/>
            <w:shd w:val="clear" w:color="000000" w:fill="F79646"/>
            <w:noWrap/>
            <w:vAlign w:val="bottom"/>
            <w:hideMark/>
          </w:tcPr>
          <w:p w14:paraId="17212A02"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00B050"/>
            <w:noWrap/>
            <w:vAlign w:val="bottom"/>
            <w:hideMark/>
          </w:tcPr>
          <w:p w14:paraId="6E555B00"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701" w:type="pct"/>
            <w:shd w:val="clear" w:color="000000" w:fill="00B050"/>
            <w:noWrap/>
            <w:vAlign w:val="bottom"/>
            <w:hideMark/>
          </w:tcPr>
          <w:p w14:paraId="5B910BC1"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843" w:type="pct"/>
            <w:shd w:val="clear" w:color="auto" w:fill="auto"/>
            <w:noWrap/>
            <w:vAlign w:val="bottom"/>
            <w:hideMark/>
          </w:tcPr>
          <w:p w14:paraId="667CD596"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Most Relevant</w:t>
            </w:r>
          </w:p>
        </w:tc>
      </w:tr>
      <w:tr w:rsidR="008B7A17" w:rsidRPr="00427D80" w14:paraId="6EB388B9" w14:textId="77777777" w:rsidTr="00427D80">
        <w:trPr>
          <w:trHeight w:val="300"/>
        </w:trPr>
        <w:tc>
          <w:tcPr>
            <w:tcW w:w="515" w:type="pct"/>
            <w:shd w:val="clear" w:color="auto" w:fill="auto"/>
            <w:noWrap/>
            <w:vAlign w:val="bottom"/>
            <w:hideMark/>
          </w:tcPr>
          <w:p w14:paraId="424F282E"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2</w:t>
            </w:r>
          </w:p>
        </w:tc>
        <w:tc>
          <w:tcPr>
            <w:tcW w:w="1054" w:type="pct"/>
            <w:shd w:val="clear" w:color="auto" w:fill="auto"/>
            <w:noWrap/>
            <w:vAlign w:val="bottom"/>
            <w:hideMark/>
          </w:tcPr>
          <w:p w14:paraId="71C54161"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Energy</w:t>
            </w:r>
          </w:p>
        </w:tc>
        <w:tc>
          <w:tcPr>
            <w:tcW w:w="550" w:type="pct"/>
            <w:shd w:val="clear" w:color="000000" w:fill="00B050"/>
            <w:noWrap/>
            <w:vAlign w:val="bottom"/>
            <w:hideMark/>
          </w:tcPr>
          <w:p w14:paraId="376A09D2"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708" w:type="pct"/>
            <w:shd w:val="clear" w:color="000000" w:fill="F79646"/>
            <w:noWrap/>
            <w:vAlign w:val="bottom"/>
            <w:hideMark/>
          </w:tcPr>
          <w:p w14:paraId="7A078032"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79646"/>
            <w:noWrap/>
            <w:vAlign w:val="bottom"/>
            <w:hideMark/>
          </w:tcPr>
          <w:p w14:paraId="0CCE063D"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1" w:type="pct"/>
            <w:shd w:val="clear" w:color="000000" w:fill="4F81BD"/>
            <w:noWrap/>
            <w:vAlign w:val="bottom"/>
            <w:hideMark/>
          </w:tcPr>
          <w:p w14:paraId="56D2003D"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Medium-High</w:t>
            </w:r>
          </w:p>
        </w:tc>
        <w:tc>
          <w:tcPr>
            <w:tcW w:w="843" w:type="pct"/>
            <w:shd w:val="clear" w:color="auto" w:fill="auto"/>
            <w:noWrap/>
            <w:vAlign w:val="bottom"/>
            <w:hideMark/>
          </w:tcPr>
          <w:p w14:paraId="51601933"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 </w:t>
            </w:r>
          </w:p>
        </w:tc>
      </w:tr>
      <w:tr w:rsidR="008B7A17" w:rsidRPr="00427D80" w14:paraId="570C394E" w14:textId="77777777" w:rsidTr="00427D80">
        <w:trPr>
          <w:trHeight w:val="300"/>
        </w:trPr>
        <w:tc>
          <w:tcPr>
            <w:tcW w:w="515" w:type="pct"/>
            <w:shd w:val="clear" w:color="auto" w:fill="auto"/>
            <w:noWrap/>
            <w:vAlign w:val="bottom"/>
            <w:hideMark/>
          </w:tcPr>
          <w:p w14:paraId="7891212E"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3</w:t>
            </w:r>
          </w:p>
        </w:tc>
        <w:tc>
          <w:tcPr>
            <w:tcW w:w="1054" w:type="pct"/>
            <w:shd w:val="clear" w:color="auto" w:fill="auto"/>
            <w:noWrap/>
            <w:vAlign w:val="bottom"/>
            <w:hideMark/>
          </w:tcPr>
          <w:p w14:paraId="72B2EB34"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Applied Energy</w:t>
            </w:r>
          </w:p>
        </w:tc>
        <w:tc>
          <w:tcPr>
            <w:tcW w:w="550" w:type="pct"/>
            <w:shd w:val="clear" w:color="000000" w:fill="00B050"/>
            <w:noWrap/>
            <w:vAlign w:val="bottom"/>
            <w:hideMark/>
          </w:tcPr>
          <w:p w14:paraId="54F60FB8"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708" w:type="pct"/>
            <w:shd w:val="clear" w:color="000000" w:fill="FF0000"/>
            <w:noWrap/>
            <w:vAlign w:val="bottom"/>
            <w:hideMark/>
          </w:tcPr>
          <w:p w14:paraId="7EC5D9FC"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629" w:type="pct"/>
            <w:shd w:val="clear" w:color="000000" w:fill="F79646"/>
            <w:noWrap/>
            <w:vAlign w:val="bottom"/>
            <w:hideMark/>
          </w:tcPr>
          <w:p w14:paraId="07489814"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1" w:type="pct"/>
            <w:shd w:val="clear" w:color="000000" w:fill="00B050"/>
            <w:noWrap/>
            <w:vAlign w:val="bottom"/>
            <w:hideMark/>
          </w:tcPr>
          <w:p w14:paraId="06FEF0BD"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843" w:type="pct"/>
            <w:shd w:val="clear" w:color="auto" w:fill="auto"/>
            <w:noWrap/>
            <w:vAlign w:val="bottom"/>
            <w:hideMark/>
          </w:tcPr>
          <w:p w14:paraId="7D664259"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 </w:t>
            </w:r>
          </w:p>
        </w:tc>
      </w:tr>
      <w:tr w:rsidR="008B7A17" w:rsidRPr="00427D80" w14:paraId="7890418C" w14:textId="77777777" w:rsidTr="00427D80">
        <w:trPr>
          <w:trHeight w:val="300"/>
        </w:trPr>
        <w:tc>
          <w:tcPr>
            <w:tcW w:w="515" w:type="pct"/>
            <w:shd w:val="clear" w:color="auto" w:fill="auto"/>
            <w:noWrap/>
            <w:vAlign w:val="bottom"/>
            <w:hideMark/>
          </w:tcPr>
          <w:p w14:paraId="0AFF519C"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4</w:t>
            </w:r>
          </w:p>
        </w:tc>
        <w:tc>
          <w:tcPr>
            <w:tcW w:w="1054" w:type="pct"/>
            <w:shd w:val="clear" w:color="auto" w:fill="auto"/>
            <w:noWrap/>
            <w:vAlign w:val="bottom"/>
            <w:hideMark/>
          </w:tcPr>
          <w:p w14:paraId="7FEA9334"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Building and Environment</w:t>
            </w:r>
          </w:p>
        </w:tc>
        <w:tc>
          <w:tcPr>
            <w:tcW w:w="550" w:type="pct"/>
            <w:shd w:val="clear" w:color="000000" w:fill="F79646"/>
            <w:noWrap/>
            <w:vAlign w:val="bottom"/>
            <w:hideMark/>
          </w:tcPr>
          <w:p w14:paraId="651E214F"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8" w:type="pct"/>
            <w:shd w:val="clear" w:color="000000" w:fill="FF0000"/>
            <w:noWrap/>
            <w:vAlign w:val="bottom"/>
            <w:hideMark/>
          </w:tcPr>
          <w:p w14:paraId="4FF0B16F"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629" w:type="pct"/>
            <w:shd w:val="clear" w:color="000000" w:fill="00B050"/>
            <w:noWrap/>
            <w:vAlign w:val="bottom"/>
            <w:hideMark/>
          </w:tcPr>
          <w:p w14:paraId="5FD3D214"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701" w:type="pct"/>
            <w:shd w:val="clear" w:color="000000" w:fill="F79646"/>
            <w:noWrap/>
            <w:vAlign w:val="bottom"/>
            <w:hideMark/>
          </w:tcPr>
          <w:p w14:paraId="5C2F328A"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843" w:type="pct"/>
            <w:shd w:val="clear" w:color="auto" w:fill="auto"/>
            <w:noWrap/>
            <w:vAlign w:val="bottom"/>
            <w:hideMark/>
          </w:tcPr>
          <w:p w14:paraId="19B2B9D8"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 </w:t>
            </w:r>
          </w:p>
        </w:tc>
      </w:tr>
      <w:tr w:rsidR="008B7A17" w:rsidRPr="00427D80" w14:paraId="10CE717D" w14:textId="77777777" w:rsidTr="00427D80">
        <w:trPr>
          <w:trHeight w:val="300"/>
        </w:trPr>
        <w:tc>
          <w:tcPr>
            <w:tcW w:w="515" w:type="pct"/>
            <w:shd w:val="clear" w:color="auto" w:fill="auto"/>
            <w:noWrap/>
            <w:vAlign w:val="bottom"/>
            <w:hideMark/>
          </w:tcPr>
          <w:p w14:paraId="512F8CE6"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5</w:t>
            </w:r>
          </w:p>
        </w:tc>
        <w:tc>
          <w:tcPr>
            <w:tcW w:w="1054" w:type="pct"/>
            <w:shd w:val="clear" w:color="auto" w:fill="auto"/>
            <w:noWrap/>
            <w:vAlign w:val="bottom"/>
            <w:hideMark/>
          </w:tcPr>
          <w:p w14:paraId="283D22E8"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Energy and Buildings</w:t>
            </w:r>
          </w:p>
        </w:tc>
        <w:tc>
          <w:tcPr>
            <w:tcW w:w="550" w:type="pct"/>
            <w:shd w:val="clear" w:color="000000" w:fill="F79646"/>
            <w:noWrap/>
            <w:vAlign w:val="bottom"/>
            <w:hideMark/>
          </w:tcPr>
          <w:p w14:paraId="4C70DF78"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8" w:type="pct"/>
            <w:shd w:val="clear" w:color="000000" w:fill="F79646"/>
            <w:noWrap/>
            <w:vAlign w:val="bottom"/>
            <w:hideMark/>
          </w:tcPr>
          <w:p w14:paraId="2139D97C"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F0000"/>
            <w:noWrap/>
            <w:vAlign w:val="bottom"/>
            <w:hideMark/>
          </w:tcPr>
          <w:p w14:paraId="43592A30"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1" w:type="pct"/>
            <w:shd w:val="clear" w:color="000000" w:fill="F79646"/>
            <w:noWrap/>
            <w:vAlign w:val="bottom"/>
            <w:hideMark/>
          </w:tcPr>
          <w:p w14:paraId="4EB4397F"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843" w:type="pct"/>
            <w:shd w:val="clear" w:color="auto" w:fill="auto"/>
            <w:noWrap/>
            <w:vAlign w:val="bottom"/>
            <w:hideMark/>
          </w:tcPr>
          <w:p w14:paraId="730E909B"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 </w:t>
            </w:r>
          </w:p>
        </w:tc>
      </w:tr>
      <w:tr w:rsidR="008B7A17" w:rsidRPr="00427D80" w14:paraId="51CDE5AA" w14:textId="77777777" w:rsidTr="00427D80">
        <w:trPr>
          <w:trHeight w:val="300"/>
        </w:trPr>
        <w:tc>
          <w:tcPr>
            <w:tcW w:w="515" w:type="pct"/>
            <w:shd w:val="clear" w:color="auto" w:fill="auto"/>
            <w:noWrap/>
            <w:vAlign w:val="bottom"/>
            <w:hideMark/>
          </w:tcPr>
          <w:p w14:paraId="5AE48088"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6</w:t>
            </w:r>
          </w:p>
        </w:tc>
        <w:tc>
          <w:tcPr>
            <w:tcW w:w="1054" w:type="pct"/>
            <w:shd w:val="clear" w:color="auto" w:fill="auto"/>
            <w:noWrap/>
            <w:vAlign w:val="bottom"/>
            <w:hideMark/>
          </w:tcPr>
          <w:p w14:paraId="0B23BD1F"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Applied Thermal Engineering</w:t>
            </w:r>
          </w:p>
        </w:tc>
        <w:tc>
          <w:tcPr>
            <w:tcW w:w="550" w:type="pct"/>
            <w:shd w:val="clear" w:color="000000" w:fill="F79646"/>
            <w:noWrap/>
            <w:vAlign w:val="bottom"/>
            <w:hideMark/>
          </w:tcPr>
          <w:p w14:paraId="751B0E53"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8" w:type="pct"/>
            <w:shd w:val="clear" w:color="000000" w:fill="F79646"/>
            <w:noWrap/>
            <w:vAlign w:val="bottom"/>
            <w:hideMark/>
          </w:tcPr>
          <w:p w14:paraId="2A016B9B"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79646"/>
            <w:noWrap/>
            <w:vAlign w:val="bottom"/>
            <w:hideMark/>
          </w:tcPr>
          <w:p w14:paraId="1389F10D"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1" w:type="pct"/>
            <w:shd w:val="clear" w:color="000000" w:fill="FF0000"/>
            <w:noWrap/>
            <w:vAlign w:val="bottom"/>
            <w:hideMark/>
          </w:tcPr>
          <w:p w14:paraId="2DF14E19"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843" w:type="pct"/>
            <w:shd w:val="clear" w:color="auto" w:fill="auto"/>
            <w:noWrap/>
            <w:vAlign w:val="bottom"/>
            <w:hideMark/>
          </w:tcPr>
          <w:p w14:paraId="1D4DEEC6"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Topic not quite relevant</w:t>
            </w:r>
          </w:p>
        </w:tc>
      </w:tr>
      <w:tr w:rsidR="008B7A17" w:rsidRPr="00427D80" w14:paraId="6ABAEEFF" w14:textId="77777777" w:rsidTr="00427D80">
        <w:trPr>
          <w:trHeight w:val="300"/>
        </w:trPr>
        <w:tc>
          <w:tcPr>
            <w:tcW w:w="515" w:type="pct"/>
            <w:shd w:val="clear" w:color="auto" w:fill="auto"/>
            <w:noWrap/>
            <w:vAlign w:val="bottom"/>
            <w:hideMark/>
          </w:tcPr>
          <w:p w14:paraId="62F08C63"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7</w:t>
            </w:r>
          </w:p>
        </w:tc>
        <w:tc>
          <w:tcPr>
            <w:tcW w:w="1054" w:type="pct"/>
            <w:shd w:val="clear" w:color="auto" w:fill="auto"/>
            <w:noWrap/>
            <w:vAlign w:val="bottom"/>
            <w:hideMark/>
          </w:tcPr>
          <w:p w14:paraId="4146A5CE"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International Journal of Refrigeration</w:t>
            </w:r>
          </w:p>
        </w:tc>
        <w:tc>
          <w:tcPr>
            <w:tcW w:w="550" w:type="pct"/>
            <w:shd w:val="clear" w:color="000000" w:fill="FF0000"/>
            <w:noWrap/>
            <w:vAlign w:val="bottom"/>
            <w:hideMark/>
          </w:tcPr>
          <w:p w14:paraId="4E53A2A2"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8" w:type="pct"/>
            <w:shd w:val="clear" w:color="000000" w:fill="F79646"/>
            <w:noWrap/>
            <w:vAlign w:val="bottom"/>
            <w:hideMark/>
          </w:tcPr>
          <w:p w14:paraId="7992EFAC"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79646"/>
            <w:noWrap/>
            <w:vAlign w:val="bottom"/>
            <w:hideMark/>
          </w:tcPr>
          <w:p w14:paraId="15019CFD"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1" w:type="pct"/>
            <w:shd w:val="clear" w:color="000000" w:fill="FF0000"/>
            <w:noWrap/>
            <w:vAlign w:val="bottom"/>
            <w:hideMark/>
          </w:tcPr>
          <w:p w14:paraId="79F040FE"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843" w:type="pct"/>
            <w:shd w:val="clear" w:color="auto" w:fill="auto"/>
            <w:noWrap/>
            <w:vAlign w:val="bottom"/>
            <w:hideMark/>
          </w:tcPr>
          <w:p w14:paraId="10FA3B20"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Topic not quite relevant</w:t>
            </w:r>
          </w:p>
        </w:tc>
      </w:tr>
      <w:tr w:rsidR="008B7A17" w:rsidRPr="00427D80" w14:paraId="57E53859" w14:textId="77777777" w:rsidTr="00427D80">
        <w:trPr>
          <w:trHeight w:val="300"/>
        </w:trPr>
        <w:tc>
          <w:tcPr>
            <w:tcW w:w="515" w:type="pct"/>
            <w:shd w:val="clear" w:color="auto" w:fill="auto"/>
            <w:noWrap/>
            <w:vAlign w:val="bottom"/>
            <w:hideMark/>
          </w:tcPr>
          <w:p w14:paraId="206FAB91"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8</w:t>
            </w:r>
          </w:p>
        </w:tc>
        <w:tc>
          <w:tcPr>
            <w:tcW w:w="1054" w:type="pct"/>
            <w:shd w:val="clear" w:color="auto" w:fill="auto"/>
            <w:noWrap/>
            <w:vAlign w:val="bottom"/>
            <w:hideMark/>
          </w:tcPr>
          <w:p w14:paraId="7715A7F9"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Renewable &amp; Sustainable Energy Reviews</w:t>
            </w:r>
          </w:p>
        </w:tc>
        <w:tc>
          <w:tcPr>
            <w:tcW w:w="550" w:type="pct"/>
            <w:shd w:val="clear" w:color="000000" w:fill="00B050"/>
            <w:noWrap/>
            <w:vAlign w:val="bottom"/>
            <w:hideMark/>
          </w:tcPr>
          <w:p w14:paraId="14D9F48B"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708" w:type="pct"/>
            <w:shd w:val="clear" w:color="000000" w:fill="F79646"/>
            <w:noWrap/>
            <w:vAlign w:val="bottom"/>
            <w:hideMark/>
          </w:tcPr>
          <w:p w14:paraId="0887405B"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F0000"/>
            <w:noWrap/>
            <w:vAlign w:val="bottom"/>
            <w:hideMark/>
          </w:tcPr>
          <w:p w14:paraId="47BC9DF4"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1" w:type="pct"/>
            <w:shd w:val="clear" w:color="000000" w:fill="FF0000"/>
            <w:noWrap/>
            <w:vAlign w:val="bottom"/>
            <w:hideMark/>
          </w:tcPr>
          <w:p w14:paraId="2A046AA4"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843" w:type="pct"/>
            <w:shd w:val="clear" w:color="auto" w:fill="auto"/>
            <w:noWrap/>
            <w:vAlign w:val="bottom"/>
            <w:hideMark/>
          </w:tcPr>
          <w:p w14:paraId="067BD69F"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Editorial time too long</w:t>
            </w:r>
          </w:p>
        </w:tc>
      </w:tr>
      <w:tr w:rsidR="008B7A17" w:rsidRPr="00427D80" w14:paraId="3E7179A4" w14:textId="77777777" w:rsidTr="00427D80">
        <w:trPr>
          <w:trHeight w:val="300"/>
        </w:trPr>
        <w:tc>
          <w:tcPr>
            <w:tcW w:w="515" w:type="pct"/>
            <w:shd w:val="clear" w:color="auto" w:fill="auto"/>
            <w:noWrap/>
            <w:vAlign w:val="bottom"/>
            <w:hideMark/>
          </w:tcPr>
          <w:p w14:paraId="0FAF9D14"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9</w:t>
            </w:r>
          </w:p>
        </w:tc>
        <w:tc>
          <w:tcPr>
            <w:tcW w:w="1054" w:type="pct"/>
            <w:shd w:val="clear" w:color="auto" w:fill="auto"/>
            <w:noWrap/>
            <w:vAlign w:val="bottom"/>
            <w:hideMark/>
          </w:tcPr>
          <w:p w14:paraId="5F29CD93"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Sustainable Cities and Society</w:t>
            </w:r>
          </w:p>
        </w:tc>
        <w:tc>
          <w:tcPr>
            <w:tcW w:w="550" w:type="pct"/>
            <w:shd w:val="clear" w:color="000000" w:fill="FF0000"/>
            <w:noWrap/>
            <w:vAlign w:val="bottom"/>
            <w:hideMark/>
          </w:tcPr>
          <w:p w14:paraId="61C05AEA"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8" w:type="pct"/>
            <w:shd w:val="clear" w:color="000000" w:fill="00B050"/>
            <w:noWrap/>
            <w:vAlign w:val="bottom"/>
            <w:hideMark/>
          </w:tcPr>
          <w:p w14:paraId="2B6CAD08"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629" w:type="pct"/>
            <w:shd w:val="clear" w:color="000000" w:fill="FF0000"/>
            <w:noWrap/>
            <w:vAlign w:val="bottom"/>
            <w:hideMark/>
          </w:tcPr>
          <w:p w14:paraId="0336E693"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1" w:type="pct"/>
            <w:shd w:val="clear" w:color="000000" w:fill="FF0000"/>
            <w:noWrap/>
            <w:vAlign w:val="bottom"/>
            <w:hideMark/>
          </w:tcPr>
          <w:p w14:paraId="6C3840A2"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843" w:type="pct"/>
            <w:shd w:val="clear" w:color="auto" w:fill="auto"/>
            <w:noWrap/>
            <w:vAlign w:val="bottom"/>
            <w:hideMark/>
          </w:tcPr>
          <w:p w14:paraId="45147FA3"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Editorial time too long</w:t>
            </w:r>
          </w:p>
        </w:tc>
      </w:tr>
      <w:tr w:rsidR="008B7A17" w:rsidRPr="00427D80" w14:paraId="4135DD0C" w14:textId="77777777" w:rsidTr="00427D80">
        <w:trPr>
          <w:trHeight w:val="300"/>
        </w:trPr>
        <w:tc>
          <w:tcPr>
            <w:tcW w:w="515" w:type="pct"/>
            <w:shd w:val="clear" w:color="auto" w:fill="auto"/>
            <w:noWrap/>
            <w:vAlign w:val="bottom"/>
            <w:hideMark/>
          </w:tcPr>
          <w:p w14:paraId="225451DC"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10</w:t>
            </w:r>
          </w:p>
        </w:tc>
        <w:tc>
          <w:tcPr>
            <w:tcW w:w="1054" w:type="pct"/>
            <w:shd w:val="clear" w:color="auto" w:fill="auto"/>
            <w:noWrap/>
            <w:vAlign w:val="bottom"/>
            <w:hideMark/>
          </w:tcPr>
          <w:p w14:paraId="17D53120"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Sustainable Computing</w:t>
            </w:r>
          </w:p>
        </w:tc>
        <w:tc>
          <w:tcPr>
            <w:tcW w:w="550" w:type="pct"/>
            <w:shd w:val="clear" w:color="000000" w:fill="FF0000"/>
            <w:noWrap/>
            <w:vAlign w:val="bottom"/>
            <w:hideMark/>
          </w:tcPr>
          <w:p w14:paraId="68CA680C"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8" w:type="pct"/>
            <w:shd w:val="clear" w:color="000000" w:fill="00B050"/>
            <w:noWrap/>
            <w:vAlign w:val="bottom"/>
            <w:hideMark/>
          </w:tcPr>
          <w:p w14:paraId="380682E1"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629" w:type="pct"/>
            <w:shd w:val="clear" w:color="000000" w:fill="FF0000"/>
            <w:noWrap/>
            <w:vAlign w:val="bottom"/>
            <w:hideMark/>
          </w:tcPr>
          <w:p w14:paraId="6CD7C881"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1" w:type="pct"/>
            <w:shd w:val="clear" w:color="000000" w:fill="FF0000"/>
            <w:noWrap/>
            <w:vAlign w:val="bottom"/>
            <w:hideMark/>
          </w:tcPr>
          <w:p w14:paraId="2D33E3BE"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843" w:type="pct"/>
            <w:shd w:val="clear" w:color="auto" w:fill="auto"/>
            <w:noWrap/>
            <w:vAlign w:val="bottom"/>
            <w:hideMark/>
          </w:tcPr>
          <w:p w14:paraId="3AB4B2A3"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Editorial time too long</w:t>
            </w:r>
          </w:p>
        </w:tc>
      </w:tr>
      <w:tr w:rsidR="008B7A17" w:rsidRPr="00427D80" w14:paraId="11F65995" w14:textId="77777777" w:rsidTr="00427D80">
        <w:trPr>
          <w:trHeight w:val="300"/>
        </w:trPr>
        <w:tc>
          <w:tcPr>
            <w:tcW w:w="515" w:type="pct"/>
            <w:shd w:val="clear" w:color="auto" w:fill="auto"/>
            <w:noWrap/>
            <w:vAlign w:val="bottom"/>
            <w:hideMark/>
          </w:tcPr>
          <w:p w14:paraId="4A6DFA4A" w14:textId="77777777" w:rsidR="008B7A17" w:rsidRPr="00427D80" w:rsidRDefault="008B7A17"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11</w:t>
            </w:r>
          </w:p>
        </w:tc>
        <w:tc>
          <w:tcPr>
            <w:tcW w:w="1054" w:type="pct"/>
            <w:shd w:val="clear" w:color="auto" w:fill="auto"/>
            <w:noWrap/>
            <w:vAlign w:val="bottom"/>
            <w:hideMark/>
          </w:tcPr>
          <w:p w14:paraId="7827B60E"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Automation in Construction</w:t>
            </w:r>
          </w:p>
        </w:tc>
        <w:tc>
          <w:tcPr>
            <w:tcW w:w="550" w:type="pct"/>
            <w:shd w:val="clear" w:color="000000" w:fill="F79646"/>
            <w:noWrap/>
            <w:vAlign w:val="bottom"/>
            <w:hideMark/>
          </w:tcPr>
          <w:p w14:paraId="26803ABD"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8" w:type="pct"/>
            <w:shd w:val="clear" w:color="000000" w:fill="F79646"/>
            <w:noWrap/>
            <w:vAlign w:val="bottom"/>
            <w:hideMark/>
          </w:tcPr>
          <w:p w14:paraId="205A1DAF"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F0000"/>
            <w:noWrap/>
            <w:vAlign w:val="bottom"/>
            <w:hideMark/>
          </w:tcPr>
          <w:p w14:paraId="3C317ED1"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1" w:type="pct"/>
            <w:shd w:val="clear" w:color="000000" w:fill="F79646"/>
            <w:noWrap/>
            <w:vAlign w:val="bottom"/>
            <w:hideMark/>
          </w:tcPr>
          <w:p w14:paraId="51DAF343"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843" w:type="pct"/>
            <w:shd w:val="clear" w:color="auto" w:fill="auto"/>
            <w:noWrap/>
            <w:vAlign w:val="bottom"/>
            <w:hideMark/>
          </w:tcPr>
          <w:p w14:paraId="57B33B4A" w14:textId="77777777" w:rsidR="008B7A17" w:rsidRPr="00427D80" w:rsidRDefault="008B7A17"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Editorial time too long</w:t>
            </w:r>
          </w:p>
        </w:tc>
      </w:tr>
    </w:tbl>
    <w:p w14:paraId="2F40BF36" w14:textId="50930604" w:rsidR="004834E5" w:rsidRDefault="008B7A17" w:rsidP="004834E5">
      <w:pPr>
        <w:rPr>
          <w:b/>
        </w:rPr>
      </w:pPr>
      <w:r>
        <w:t xml:space="preserve">Table </w:t>
      </w:r>
      <w:r>
        <w:rPr>
          <w:noProof/>
        </w:rPr>
        <w:t>1</w:t>
      </w:r>
      <w:r w:rsidR="004834E5" w:rsidRPr="004834E5">
        <w:rPr>
          <w:b/>
        </w:rPr>
        <w:fldChar w:fldCharType="end"/>
      </w:r>
      <w:r w:rsidR="004834E5">
        <w:rPr>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1901"/>
        <w:gridCol w:w="992"/>
        <w:gridCol w:w="1277"/>
        <w:gridCol w:w="1134"/>
        <w:gridCol w:w="1264"/>
        <w:gridCol w:w="1520"/>
      </w:tblGrid>
      <w:tr w:rsidR="00427D80" w:rsidRPr="00427D80" w14:paraId="1488106F" w14:textId="77777777" w:rsidTr="00427D80">
        <w:trPr>
          <w:trHeight w:val="600"/>
        </w:trPr>
        <w:tc>
          <w:tcPr>
            <w:tcW w:w="515" w:type="pct"/>
            <w:shd w:val="clear" w:color="000000" w:fill="BFBFBF"/>
            <w:noWrap/>
            <w:vAlign w:val="bottom"/>
            <w:hideMark/>
          </w:tcPr>
          <w:p w14:paraId="30C4A101" w14:textId="77777777" w:rsidR="00427D80" w:rsidRPr="00427D80" w:rsidRDefault="00427D80" w:rsidP="00427D80">
            <w:pPr>
              <w:spacing w:after="0" w:line="240" w:lineRule="auto"/>
              <w:jc w:val="left"/>
              <w:rPr>
                <w:rFonts w:ascii="Calibri" w:eastAsia="Times New Roman" w:hAnsi="Calibri" w:cs="Times New Roman"/>
                <w:b/>
                <w:bCs/>
                <w:i/>
                <w:iCs/>
                <w:color w:val="000000"/>
                <w:lang w:eastAsia="en-GB"/>
              </w:rPr>
            </w:pPr>
            <w:bookmarkStart w:id="2" w:name="_Ref421791544"/>
            <w:r w:rsidRPr="00427D80">
              <w:rPr>
                <w:rFonts w:ascii="Calibri" w:eastAsia="Times New Roman" w:hAnsi="Calibri" w:cs="Times New Roman"/>
                <w:b/>
                <w:bCs/>
                <w:i/>
                <w:iCs/>
                <w:color w:val="000000"/>
                <w:lang w:eastAsia="en-GB"/>
              </w:rPr>
              <w:t>Overall Rank</w:t>
            </w:r>
          </w:p>
        </w:tc>
        <w:tc>
          <w:tcPr>
            <w:tcW w:w="1054" w:type="pct"/>
            <w:shd w:val="clear" w:color="000000" w:fill="BFBFBF"/>
            <w:noWrap/>
            <w:vAlign w:val="bottom"/>
            <w:hideMark/>
          </w:tcPr>
          <w:p w14:paraId="026165C1" w14:textId="77777777" w:rsidR="00427D80" w:rsidRPr="00427D80" w:rsidRDefault="00427D80"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Journal</w:t>
            </w:r>
          </w:p>
        </w:tc>
        <w:tc>
          <w:tcPr>
            <w:tcW w:w="550" w:type="pct"/>
            <w:shd w:val="clear" w:color="000000" w:fill="BFBFBF"/>
            <w:noWrap/>
            <w:vAlign w:val="bottom"/>
            <w:hideMark/>
          </w:tcPr>
          <w:p w14:paraId="6D894E0A" w14:textId="77777777" w:rsidR="00427D80" w:rsidRPr="00427D80" w:rsidRDefault="00427D80"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Impact Factor</w:t>
            </w:r>
          </w:p>
        </w:tc>
        <w:tc>
          <w:tcPr>
            <w:tcW w:w="708" w:type="pct"/>
            <w:shd w:val="clear" w:color="000000" w:fill="BFBFBF"/>
            <w:noWrap/>
            <w:vAlign w:val="bottom"/>
            <w:hideMark/>
          </w:tcPr>
          <w:p w14:paraId="4783C6ED" w14:textId="77777777" w:rsidR="00427D80" w:rsidRPr="00427D80" w:rsidRDefault="00427D80"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Acceptance Rate</w:t>
            </w:r>
          </w:p>
        </w:tc>
        <w:tc>
          <w:tcPr>
            <w:tcW w:w="629" w:type="pct"/>
            <w:shd w:val="clear" w:color="000000" w:fill="BFBFBF"/>
            <w:noWrap/>
            <w:vAlign w:val="bottom"/>
            <w:hideMark/>
          </w:tcPr>
          <w:p w14:paraId="2573553B" w14:textId="77777777" w:rsidR="00427D80" w:rsidRPr="00427D80" w:rsidRDefault="00427D80"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Editorial Time</w:t>
            </w:r>
          </w:p>
        </w:tc>
        <w:tc>
          <w:tcPr>
            <w:tcW w:w="701" w:type="pct"/>
            <w:shd w:val="clear" w:color="000000" w:fill="BFBFBF"/>
            <w:vAlign w:val="bottom"/>
            <w:hideMark/>
          </w:tcPr>
          <w:p w14:paraId="549977D2" w14:textId="77777777" w:rsidR="00427D80" w:rsidRPr="00427D80" w:rsidRDefault="00427D80"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Relevance</w:t>
            </w:r>
            <w:r w:rsidRPr="00427D80">
              <w:rPr>
                <w:rFonts w:ascii="Calibri" w:eastAsia="Times New Roman" w:hAnsi="Calibri" w:cs="Times New Roman"/>
                <w:b/>
                <w:bCs/>
                <w:i/>
                <w:iCs/>
                <w:color w:val="000000"/>
                <w:lang w:eastAsia="en-GB"/>
              </w:rPr>
              <w:br/>
              <w:t>(from scope)</w:t>
            </w:r>
          </w:p>
        </w:tc>
        <w:tc>
          <w:tcPr>
            <w:tcW w:w="843" w:type="pct"/>
            <w:shd w:val="clear" w:color="000000" w:fill="BFBFBF"/>
            <w:noWrap/>
            <w:vAlign w:val="bottom"/>
            <w:hideMark/>
          </w:tcPr>
          <w:p w14:paraId="1E96A6C2" w14:textId="77777777" w:rsidR="00427D80" w:rsidRPr="00427D80" w:rsidRDefault="00427D80" w:rsidP="00427D80">
            <w:pPr>
              <w:spacing w:after="0" w:line="240" w:lineRule="auto"/>
              <w:jc w:val="left"/>
              <w:rPr>
                <w:rFonts w:ascii="Calibri" w:eastAsia="Times New Roman" w:hAnsi="Calibri" w:cs="Times New Roman"/>
                <w:b/>
                <w:bCs/>
                <w:i/>
                <w:iCs/>
                <w:color w:val="000000"/>
                <w:lang w:eastAsia="en-GB"/>
              </w:rPr>
            </w:pPr>
            <w:r w:rsidRPr="00427D80">
              <w:rPr>
                <w:rFonts w:ascii="Calibri" w:eastAsia="Times New Roman" w:hAnsi="Calibri" w:cs="Times New Roman"/>
                <w:b/>
                <w:bCs/>
                <w:i/>
                <w:iCs/>
                <w:color w:val="000000"/>
                <w:lang w:eastAsia="en-GB"/>
              </w:rPr>
              <w:t>Comment</w:t>
            </w:r>
          </w:p>
        </w:tc>
      </w:tr>
      <w:tr w:rsidR="00427D80" w:rsidRPr="00427D80" w14:paraId="2B3B0075" w14:textId="77777777" w:rsidTr="00427D80">
        <w:trPr>
          <w:trHeight w:val="300"/>
        </w:trPr>
        <w:tc>
          <w:tcPr>
            <w:tcW w:w="515" w:type="pct"/>
            <w:shd w:val="clear" w:color="auto" w:fill="auto"/>
            <w:noWrap/>
            <w:vAlign w:val="bottom"/>
            <w:hideMark/>
          </w:tcPr>
          <w:p w14:paraId="42EB2F64"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1</w:t>
            </w:r>
          </w:p>
        </w:tc>
        <w:tc>
          <w:tcPr>
            <w:tcW w:w="1054" w:type="pct"/>
            <w:shd w:val="clear" w:color="auto" w:fill="auto"/>
            <w:noWrap/>
            <w:vAlign w:val="bottom"/>
            <w:hideMark/>
          </w:tcPr>
          <w:p w14:paraId="5385EA97"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Energy Conversion and Management</w:t>
            </w:r>
          </w:p>
        </w:tc>
        <w:tc>
          <w:tcPr>
            <w:tcW w:w="550" w:type="pct"/>
            <w:shd w:val="clear" w:color="000000" w:fill="F79646"/>
            <w:noWrap/>
            <w:vAlign w:val="bottom"/>
            <w:hideMark/>
          </w:tcPr>
          <w:p w14:paraId="538585D6"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8" w:type="pct"/>
            <w:shd w:val="clear" w:color="000000" w:fill="F79646"/>
            <w:noWrap/>
            <w:vAlign w:val="bottom"/>
            <w:hideMark/>
          </w:tcPr>
          <w:p w14:paraId="446C3A8F"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00B050"/>
            <w:noWrap/>
            <w:vAlign w:val="bottom"/>
            <w:hideMark/>
          </w:tcPr>
          <w:p w14:paraId="070F554C"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701" w:type="pct"/>
            <w:shd w:val="clear" w:color="000000" w:fill="00B050"/>
            <w:noWrap/>
            <w:vAlign w:val="bottom"/>
            <w:hideMark/>
          </w:tcPr>
          <w:p w14:paraId="7247F3D0"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843" w:type="pct"/>
            <w:shd w:val="clear" w:color="auto" w:fill="auto"/>
            <w:noWrap/>
            <w:vAlign w:val="bottom"/>
            <w:hideMark/>
          </w:tcPr>
          <w:p w14:paraId="4D615D09"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Most Relevant</w:t>
            </w:r>
          </w:p>
        </w:tc>
      </w:tr>
      <w:tr w:rsidR="00427D80" w:rsidRPr="00427D80" w14:paraId="7EE4B10B" w14:textId="77777777" w:rsidTr="00427D80">
        <w:trPr>
          <w:trHeight w:val="300"/>
        </w:trPr>
        <w:tc>
          <w:tcPr>
            <w:tcW w:w="515" w:type="pct"/>
            <w:shd w:val="clear" w:color="auto" w:fill="auto"/>
            <w:noWrap/>
            <w:vAlign w:val="bottom"/>
            <w:hideMark/>
          </w:tcPr>
          <w:p w14:paraId="118D4859"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2</w:t>
            </w:r>
          </w:p>
        </w:tc>
        <w:tc>
          <w:tcPr>
            <w:tcW w:w="1054" w:type="pct"/>
            <w:shd w:val="clear" w:color="auto" w:fill="auto"/>
            <w:noWrap/>
            <w:vAlign w:val="bottom"/>
            <w:hideMark/>
          </w:tcPr>
          <w:p w14:paraId="741D2884"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Energy</w:t>
            </w:r>
          </w:p>
        </w:tc>
        <w:tc>
          <w:tcPr>
            <w:tcW w:w="550" w:type="pct"/>
            <w:shd w:val="clear" w:color="000000" w:fill="00B050"/>
            <w:noWrap/>
            <w:vAlign w:val="bottom"/>
            <w:hideMark/>
          </w:tcPr>
          <w:p w14:paraId="1DA833E9"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708" w:type="pct"/>
            <w:shd w:val="clear" w:color="000000" w:fill="F79646"/>
            <w:noWrap/>
            <w:vAlign w:val="bottom"/>
            <w:hideMark/>
          </w:tcPr>
          <w:p w14:paraId="58DC311C"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79646"/>
            <w:noWrap/>
            <w:vAlign w:val="bottom"/>
            <w:hideMark/>
          </w:tcPr>
          <w:p w14:paraId="1254D33F"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1" w:type="pct"/>
            <w:shd w:val="clear" w:color="000000" w:fill="4F81BD"/>
            <w:noWrap/>
            <w:vAlign w:val="bottom"/>
            <w:hideMark/>
          </w:tcPr>
          <w:p w14:paraId="5B38C3B8"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Medium-High</w:t>
            </w:r>
          </w:p>
        </w:tc>
        <w:tc>
          <w:tcPr>
            <w:tcW w:w="843" w:type="pct"/>
            <w:shd w:val="clear" w:color="auto" w:fill="auto"/>
            <w:noWrap/>
            <w:vAlign w:val="bottom"/>
            <w:hideMark/>
          </w:tcPr>
          <w:p w14:paraId="2BB94DA6"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 </w:t>
            </w:r>
          </w:p>
        </w:tc>
      </w:tr>
      <w:tr w:rsidR="00427D80" w:rsidRPr="00427D80" w14:paraId="41E404AA" w14:textId="77777777" w:rsidTr="00427D80">
        <w:trPr>
          <w:trHeight w:val="300"/>
        </w:trPr>
        <w:tc>
          <w:tcPr>
            <w:tcW w:w="515" w:type="pct"/>
            <w:shd w:val="clear" w:color="auto" w:fill="auto"/>
            <w:noWrap/>
            <w:vAlign w:val="bottom"/>
            <w:hideMark/>
          </w:tcPr>
          <w:p w14:paraId="2668E7BC"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3</w:t>
            </w:r>
          </w:p>
        </w:tc>
        <w:tc>
          <w:tcPr>
            <w:tcW w:w="1054" w:type="pct"/>
            <w:shd w:val="clear" w:color="auto" w:fill="auto"/>
            <w:noWrap/>
            <w:vAlign w:val="bottom"/>
            <w:hideMark/>
          </w:tcPr>
          <w:p w14:paraId="218EF123"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Applied Energy</w:t>
            </w:r>
          </w:p>
        </w:tc>
        <w:tc>
          <w:tcPr>
            <w:tcW w:w="550" w:type="pct"/>
            <w:shd w:val="clear" w:color="000000" w:fill="00B050"/>
            <w:noWrap/>
            <w:vAlign w:val="bottom"/>
            <w:hideMark/>
          </w:tcPr>
          <w:p w14:paraId="03C59D64"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708" w:type="pct"/>
            <w:shd w:val="clear" w:color="000000" w:fill="FF0000"/>
            <w:noWrap/>
            <w:vAlign w:val="bottom"/>
            <w:hideMark/>
          </w:tcPr>
          <w:p w14:paraId="4F33B85B"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629" w:type="pct"/>
            <w:shd w:val="clear" w:color="000000" w:fill="F79646"/>
            <w:noWrap/>
            <w:vAlign w:val="bottom"/>
            <w:hideMark/>
          </w:tcPr>
          <w:p w14:paraId="0E344949"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1" w:type="pct"/>
            <w:shd w:val="clear" w:color="000000" w:fill="00B050"/>
            <w:noWrap/>
            <w:vAlign w:val="bottom"/>
            <w:hideMark/>
          </w:tcPr>
          <w:p w14:paraId="06EC4147"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843" w:type="pct"/>
            <w:shd w:val="clear" w:color="auto" w:fill="auto"/>
            <w:noWrap/>
            <w:vAlign w:val="bottom"/>
            <w:hideMark/>
          </w:tcPr>
          <w:p w14:paraId="3090E669"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 </w:t>
            </w:r>
          </w:p>
        </w:tc>
      </w:tr>
      <w:tr w:rsidR="00427D80" w:rsidRPr="00427D80" w14:paraId="20D45AC6" w14:textId="77777777" w:rsidTr="00427D80">
        <w:trPr>
          <w:trHeight w:val="300"/>
        </w:trPr>
        <w:tc>
          <w:tcPr>
            <w:tcW w:w="515" w:type="pct"/>
            <w:shd w:val="clear" w:color="auto" w:fill="auto"/>
            <w:noWrap/>
            <w:vAlign w:val="bottom"/>
            <w:hideMark/>
          </w:tcPr>
          <w:p w14:paraId="6393C246"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4</w:t>
            </w:r>
          </w:p>
        </w:tc>
        <w:tc>
          <w:tcPr>
            <w:tcW w:w="1054" w:type="pct"/>
            <w:shd w:val="clear" w:color="auto" w:fill="auto"/>
            <w:noWrap/>
            <w:vAlign w:val="bottom"/>
            <w:hideMark/>
          </w:tcPr>
          <w:p w14:paraId="3690F370"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Building and Environment</w:t>
            </w:r>
          </w:p>
        </w:tc>
        <w:tc>
          <w:tcPr>
            <w:tcW w:w="550" w:type="pct"/>
            <w:shd w:val="clear" w:color="000000" w:fill="F79646"/>
            <w:noWrap/>
            <w:vAlign w:val="bottom"/>
            <w:hideMark/>
          </w:tcPr>
          <w:p w14:paraId="71D7DAC3"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8" w:type="pct"/>
            <w:shd w:val="clear" w:color="000000" w:fill="FF0000"/>
            <w:noWrap/>
            <w:vAlign w:val="bottom"/>
            <w:hideMark/>
          </w:tcPr>
          <w:p w14:paraId="00F06B32"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629" w:type="pct"/>
            <w:shd w:val="clear" w:color="000000" w:fill="00B050"/>
            <w:noWrap/>
            <w:vAlign w:val="bottom"/>
            <w:hideMark/>
          </w:tcPr>
          <w:p w14:paraId="224D167D"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701" w:type="pct"/>
            <w:shd w:val="clear" w:color="000000" w:fill="F79646"/>
            <w:noWrap/>
            <w:vAlign w:val="bottom"/>
            <w:hideMark/>
          </w:tcPr>
          <w:p w14:paraId="02646B2B"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843" w:type="pct"/>
            <w:shd w:val="clear" w:color="auto" w:fill="auto"/>
            <w:noWrap/>
            <w:vAlign w:val="bottom"/>
            <w:hideMark/>
          </w:tcPr>
          <w:p w14:paraId="6170009C"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 </w:t>
            </w:r>
          </w:p>
        </w:tc>
      </w:tr>
      <w:tr w:rsidR="00427D80" w:rsidRPr="00427D80" w14:paraId="79D73947" w14:textId="77777777" w:rsidTr="00427D80">
        <w:trPr>
          <w:trHeight w:val="300"/>
        </w:trPr>
        <w:tc>
          <w:tcPr>
            <w:tcW w:w="515" w:type="pct"/>
            <w:shd w:val="clear" w:color="auto" w:fill="auto"/>
            <w:noWrap/>
            <w:vAlign w:val="bottom"/>
            <w:hideMark/>
          </w:tcPr>
          <w:p w14:paraId="0DAB148E"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5</w:t>
            </w:r>
          </w:p>
        </w:tc>
        <w:tc>
          <w:tcPr>
            <w:tcW w:w="1054" w:type="pct"/>
            <w:shd w:val="clear" w:color="auto" w:fill="auto"/>
            <w:noWrap/>
            <w:vAlign w:val="bottom"/>
            <w:hideMark/>
          </w:tcPr>
          <w:p w14:paraId="77404F05"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Energy and Buildings</w:t>
            </w:r>
          </w:p>
        </w:tc>
        <w:tc>
          <w:tcPr>
            <w:tcW w:w="550" w:type="pct"/>
            <w:shd w:val="clear" w:color="000000" w:fill="F79646"/>
            <w:noWrap/>
            <w:vAlign w:val="bottom"/>
            <w:hideMark/>
          </w:tcPr>
          <w:p w14:paraId="79245EEF"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8" w:type="pct"/>
            <w:shd w:val="clear" w:color="000000" w:fill="F79646"/>
            <w:noWrap/>
            <w:vAlign w:val="bottom"/>
            <w:hideMark/>
          </w:tcPr>
          <w:p w14:paraId="035AFB3A"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F0000"/>
            <w:noWrap/>
            <w:vAlign w:val="bottom"/>
            <w:hideMark/>
          </w:tcPr>
          <w:p w14:paraId="5464920C"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1" w:type="pct"/>
            <w:shd w:val="clear" w:color="000000" w:fill="F79646"/>
            <w:noWrap/>
            <w:vAlign w:val="bottom"/>
            <w:hideMark/>
          </w:tcPr>
          <w:p w14:paraId="3143B61E"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843" w:type="pct"/>
            <w:shd w:val="clear" w:color="auto" w:fill="auto"/>
            <w:noWrap/>
            <w:vAlign w:val="bottom"/>
            <w:hideMark/>
          </w:tcPr>
          <w:p w14:paraId="0DAE7BFC"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 </w:t>
            </w:r>
          </w:p>
        </w:tc>
      </w:tr>
      <w:tr w:rsidR="00427D80" w:rsidRPr="00427D80" w14:paraId="78DC3064" w14:textId="77777777" w:rsidTr="00427D80">
        <w:trPr>
          <w:trHeight w:val="300"/>
        </w:trPr>
        <w:tc>
          <w:tcPr>
            <w:tcW w:w="515" w:type="pct"/>
            <w:shd w:val="clear" w:color="auto" w:fill="auto"/>
            <w:noWrap/>
            <w:vAlign w:val="bottom"/>
            <w:hideMark/>
          </w:tcPr>
          <w:p w14:paraId="50BD449D"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6</w:t>
            </w:r>
          </w:p>
        </w:tc>
        <w:tc>
          <w:tcPr>
            <w:tcW w:w="1054" w:type="pct"/>
            <w:shd w:val="clear" w:color="auto" w:fill="auto"/>
            <w:noWrap/>
            <w:vAlign w:val="bottom"/>
            <w:hideMark/>
          </w:tcPr>
          <w:p w14:paraId="07FE2390"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Applied Thermal Engineering</w:t>
            </w:r>
          </w:p>
        </w:tc>
        <w:tc>
          <w:tcPr>
            <w:tcW w:w="550" w:type="pct"/>
            <w:shd w:val="clear" w:color="000000" w:fill="F79646"/>
            <w:noWrap/>
            <w:vAlign w:val="bottom"/>
            <w:hideMark/>
          </w:tcPr>
          <w:p w14:paraId="3BA70DB3"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8" w:type="pct"/>
            <w:shd w:val="clear" w:color="000000" w:fill="F79646"/>
            <w:noWrap/>
            <w:vAlign w:val="bottom"/>
            <w:hideMark/>
          </w:tcPr>
          <w:p w14:paraId="12C56352"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79646"/>
            <w:noWrap/>
            <w:vAlign w:val="bottom"/>
            <w:hideMark/>
          </w:tcPr>
          <w:p w14:paraId="39800BB8"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1" w:type="pct"/>
            <w:shd w:val="clear" w:color="000000" w:fill="FF0000"/>
            <w:noWrap/>
            <w:vAlign w:val="bottom"/>
            <w:hideMark/>
          </w:tcPr>
          <w:p w14:paraId="004E5DE6"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843" w:type="pct"/>
            <w:shd w:val="clear" w:color="auto" w:fill="auto"/>
            <w:noWrap/>
            <w:vAlign w:val="bottom"/>
            <w:hideMark/>
          </w:tcPr>
          <w:p w14:paraId="5975020A"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Topic not quite relevant</w:t>
            </w:r>
          </w:p>
        </w:tc>
      </w:tr>
      <w:tr w:rsidR="00427D80" w:rsidRPr="00427D80" w14:paraId="14C92A98" w14:textId="77777777" w:rsidTr="00427D80">
        <w:trPr>
          <w:trHeight w:val="300"/>
        </w:trPr>
        <w:tc>
          <w:tcPr>
            <w:tcW w:w="515" w:type="pct"/>
            <w:shd w:val="clear" w:color="auto" w:fill="auto"/>
            <w:noWrap/>
            <w:vAlign w:val="bottom"/>
            <w:hideMark/>
          </w:tcPr>
          <w:p w14:paraId="32397719"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7</w:t>
            </w:r>
          </w:p>
        </w:tc>
        <w:tc>
          <w:tcPr>
            <w:tcW w:w="1054" w:type="pct"/>
            <w:shd w:val="clear" w:color="auto" w:fill="auto"/>
            <w:noWrap/>
            <w:vAlign w:val="bottom"/>
            <w:hideMark/>
          </w:tcPr>
          <w:p w14:paraId="619ABCD7"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International Journal of Refrigeration</w:t>
            </w:r>
          </w:p>
        </w:tc>
        <w:tc>
          <w:tcPr>
            <w:tcW w:w="550" w:type="pct"/>
            <w:shd w:val="clear" w:color="000000" w:fill="FF0000"/>
            <w:noWrap/>
            <w:vAlign w:val="bottom"/>
            <w:hideMark/>
          </w:tcPr>
          <w:p w14:paraId="084B7E3E"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8" w:type="pct"/>
            <w:shd w:val="clear" w:color="000000" w:fill="F79646"/>
            <w:noWrap/>
            <w:vAlign w:val="bottom"/>
            <w:hideMark/>
          </w:tcPr>
          <w:p w14:paraId="5336C6D8"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79646"/>
            <w:noWrap/>
            <w:vAlign w:val="bottom"/>
            <w:hideMark/>
          </w:tcPr>
          <w:p w14:paraId="777740C1"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1" w:type="pct"/>
            <w:shd w:val="clear" w:color="000000" w:fill="FF0000"/>
            <w:noWrap/>
            <w:vAlign w:val="bottom"/>
            <w:hideMark/>
          </w:tcPr>
          <w:p w14:paraId="34FC28B8"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843" w:type="pct"/>
            <w:shd w:val="clear" w:color="auto" w:fill="auto"/>
            <w:noWrap/>
            <w:vAlign w:val="bottom"/>
            <w:hideMark/>
          </w:tcPr>
          <w:p w14:paraId="48B2F761"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Topic not quite relevant</w:t>
            </w:r>
          </w:p>
        </w:tc>
      </w:tr>
      <w:tr w:rsidR="00427D80" w:rsidRPr="00427D80" w14:paraId="7AE7EFAF" w14:textId="77777777" w:rsidTr="00427D80">
        <w:trPr>
          <w:trHeight w:val="300"/>
        </w:trPr>
        <w:tc>
          <w:tcPr>
            <w:tcW w:w="515" w:type="pct"/>
            <w:shd w:val="clear" w:color="auto" w:fill="auto"/>
            <w:noWrap/>
            <w:vAlign w:val="bottom"/>
            <w:hideMark/>
          </w:tcPr>
          <w:p w14:paraId="0473C158"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lastRenderedPageBreak/>
              <w:t>8</w:t>
            </w:r>
          </w:p>
        </w:tc>
        <w:tc>
          <w:tcPr>
            <w:tcW w:w="1054" w:type="pct"/>
            <w:shd w:val="clear" w:color="auto" w:fill="auto"/>
            <w:noWrap/>
            <w:vAlign w:val="bottom"/>
            <w:hideMark/>
          </w:tcPr>
          <w:p w14:paraId="67CD0251"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Renewable &amp; Sustainable Energy Reviews</w:t>
            </w:r>
          </w:p>
        </w:tc>
        <w:tc>
          <w:tcPr>
            <w:tcW w:w="550" w:type="pct"/>
            <w:shd w:val="clear" w:color="000000" w:fill="00B050"/>
            <w:noWrap/>
            <w:vAlign w:val="bottom"/>
            <w:hideMark/>
          </w:tcPr>
          <w:p w14:paraId="3EDEC3DA"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708" w:type="pct"/>
            <w:shd w:val="clear" w:color="000000" w:fill="F79646"/>
            <w:noWrap/>
            <w:vAlign w:val="bottom"/>
            <w:hideMark/>
          </w:tcPr>
          <w:p w14:paraId="030C67A7"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F0000"/>
            <w:noWrap/>
            <w:vAlign w:val="bottom"/>
            <w:hideMark/>
          </w:tcPr>
          <w:p w14:paraId="0DF122E6"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1" w:type="pct"/>
            <w:shd w:val="clear" w:color="000000" w:fill="FF0000"/>
            <w:noWrap/>
            <w:vAlign w:val="bottom"/>
            <w:hideMark/>
          </w:tcPr>
          <w:p w14:paraId="76D491FE"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843" w:type="pct"/>
            <w:shd w:val="clear" w:color="auto" w:fill="auto"/>
            <w:noWrap/>
            <w:vAlign w:val="bottom"/>
            <w:hideMark/>
          </w:tcPr>
          <w:p w14:paraId="53F1B635"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Editorial time too long</w:t>
            </w:r>
          </w:p>
        </w:tc>
      </w:tr>
      <w:tr w:rsidR="00427D80" w:rsidRPr="00427D80" w14:paraId="2E011B0A" w14:textId="77777777" w:rsidTr="00427D80">
        <w:trPr>
          <w:trHeight w:val="300"/>
        </w:trPr>
        <w:tc>
          <w:tcPr>
            <w:tcW w:w="515" w:type="pct"/>
            <w:shd w:val="clear" w:color="auto" w:fill="auto"/>
            <w:noWrap/>
            <w:vAlign w:val="bottom"/>
            <w:hideMark/>
          </w:tcPr>
          <w:p w14:paraId="2EE30403"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9</w:t>
            </w:r>
          </w:p>
        </w:tc>
        <w:tc>
          <w:tcPr>
            <w:tcW w:w="1054" w:type="pct"/>
            <w:shd w:val="clear" w:color="auto" w:fill="auto"/>
            <w:noWrap/>
            <w:vAlign w:val="bottom"/>
            <w:hideMark/>
          </w:tcPr>
          <w:p w14:paraId="561DAF3F"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Sustainable Cities and Society</w:t>
            </w:r>
          </w:p>
        </w:tc>
        <w:tc>
          <w:tcPr>
            <w:tcW w:w="550" w:type="pct"/>
            <w:shd w:val="clear" w:color="000000" w:fill="FF0000"/>
            <w:noWrap/>
            <w:vAlign w:val="bottom"/>
            <w:hideMark/>
          </w:tcPr>
          <w:p w14:paraId="4BD8DAA7"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8" w:type="pct"/>
            <w:shd w:val="clear" w:color="000000" w:fill="00B050"/>
            <w:noWrap/>
            <w:vAlign w:val="bottom"/>
            <w:hideMark/>
          </w:tcPr>
          <w:p w14:paraId="59491F8B"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629" w:type="pct"/>
            <w:shd w:val="clear" w:color="000000" w:fill="FF0000"/>
            <w:noWrap/>
            <w:vAlign w:val="bottom"/>
            <w:hideMark/>
          </w:tcPr>
          <w:p w14:paraId="654C0065"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1" w:type="pct"/>
            <w:shd w:val="clear" w:color="000000" w:fill="FF0000"/>
            <w:noWrap/>
            <w:vAlign w:val="bottom"/>
            <w:hideMark/>
          </w:tcPr>
          <w:p w14:paraId="2FB807EC"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843" w:type="pct"/>
            <w:shd w:val="clear" w:color="auto" w:fill="auto"/>
            <w:noWrap/>
            <w:vAlign w:val="bottom"/>
            <w:hideMark/>
          </w:tcPr>
          <w:p w14:paraId="4214AB6C"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Editorial time too long</w:t>
            </w:r>
          </w:p>
        </w:tc>
      </w:tr>
      <w:tr w:rsidR="00427D80" w:rsidRPr="00427D80" w14:paraId="39B87C59" w14:textId="77777777" w:rsidTr="00427D80">
        <w:trPr>
          <w:trHeight w:val="300"/>
        </w:trPr>
        <w:tc>
          <w:tcPr>
            <w:tcW w:w="515" w:type="pct"/>
            <w:shd w:val="clear" w:color="auto" w:fill="auto"/>
            <w:noWrap/>
            <w:vAlign w:val="bottom"/>
            <w:hideMark/>
          </w:tcPr>
          <w:p w14:paraId="7B770913"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10</w:t>
            </w:r>
          </w:p>
        </w:tc>
        <w:tc>
          <w:tcPr>
            <w:tcW w:w="1054" w:type="pct"/>
            <w:shd w:val="clear" w:color="auto" w:fill="auto"/>
            <w:noWrap/>
            <w:vAlign w:val="bottom"/>
            <w:hideMark/>
          </w:tcPr>
          <w:p w14:paraId="20A411D2"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Sustainable Computing</w:t>
            </w:r>
          </w:p>
        </w:tc>
        <w:tc>
          <w:tcPr>
            <w:tcW w:w="550" w:type="pct"/>
            <w:shd w:val="clear" w:color="000000" w:fill="FF0000"/>
            <w:noWrap/>
            <w:vAlign w:val="bottom"/>
            <w:hideMark/>
          </w:tcPr>
          <w:p w14:paraId="514C58C4"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8" w:type="pct"/>
            <w:shd w:val="clear" w:color="000000" w:fill="00B050"/>
            <w:noWrap/>
            <w:vAlign w:val="bottom"/>
            <w:hideMark/>
          </w:tcPr>
          <w:p w14:paraId="78F628DF"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High</w:t>
            </w:r>
          </w:p>
        </w:tc>
        <w:tc>
          <w:tcPr>
            <w:tcW w:w="629" w:type="pct"/>
            <w:shd w:val="clear" w:color="000000" w:fill="FF0000"/>
            <w:noWrap/>
            <w:vAlign w:val="bottom"/>
            <w:hideMark/>
          </w:tcPr>
          <w:p w14:paraId="168AF2C4"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1" w:type="pct"/>
            <w:shd w:val="clear" w:color="000000" w:fill="FF0000"/>
            <w:noWrap/>
            <w:vAlign w:val="bottom"/>
            <w:hideMark/>
          </w:tcPr>
          <w:p w14:paraId="6B901780"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843" w:type="pct"/>
            <w:shd w:val="clear" w:color="auto" w:fill="auto"/>
            <w:noWrap/>
            <w:vAlign w:val="bottom"/>
            <w:hideMark/>
          </w:tcPr>
          <w:p w14:paraId="11E28296"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Editorial time too long</w:t>
            </w:r>
          </w:p>
        </w:tc>
      </w:tr>
      <w:tr w:rsidR="00427D80" w:rsidRPr="00427D80" w14:paraId="2B0FD34F" w14:textId="77777777" w:rsidTr="00427D80">
        <w:trPr>
          <w:trHeight w:val="300"/>
        </w:trPr>
        <w:tc>
          <w:tcPr>
            <w:tcW w:w="515" w:type="pct"/>
            <w:shd w:val="clear" w:color="auto" w:fill="auto"/>
            <w:noWrap/>
            <w:vAlign w:val="bottom"/>
            <w:hideMark/>
          </w:tcPr>
          <w:p w14:paraId="75874396" w14:textId="77777777" w:rsidR="00427D80" w:rsidRPr="00427D80" w:rsidRDefault="00427D80" w:rsidP="00427D80">
            <w:pPr>
              <w:spacing w:after="0" w:line="240" w:lineRule="auto"/>
              <w:jc w:val="righ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11</w:t>
            </w:r>
          </w:p>
        </w:tc>
        <w:tc>
          <w:tcPr>
            <w:tcW w:w="1054" w:type="pct"/>
            <w:shd w:val="clear" w:color="auto" w:fill="auto"/>
            <w:noWrap/>
            <w:vAlign w:val="bottom"/>
            <w:hideMark/>
          </w:tcPr>
          <w:p w14:paraId="6138C8DA"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Automation in Construction</w:t>
            </w:r>
          </w:p>
        </w:tc>
        <w:tc>
          <w:tcPr>
            <w:tcW w:w="550" w:type="pct"/>
            <w:shd w:val="clear" w:color="000000" w:fill="F79646"/>
            <w:noWrap/>
            <w:vAlign w:val="bottom"/>
            <w:hideMark/>
          </w:tcPr>
          <w:p w14:paraId="5A7E3AAC"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708" w:type="pct"/>
            <w:shd w:val="clear" w:color="000000" w:fill="F79646"/>
            <w:noWrap/>
            <w:vAlign w:val="bottom"/>
            <w:hideMark/>
          </w:tcPr>
          <w:p w14:paraId="379DAC68"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629" w:type="pct"/>
            <w:shd w:val="clear" w:color="000000" w:fill="FF0000"/>
            <w:noWrap/>
            <w:vAlign w:val="bottom"/>
            <w:hideMark/>
          </w:tcPr>
          <w:p w14:paraId="36EBD60B"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Low</w:t>
            </w:r>
          </w:p>
        </w:tc>
        <w:tc>
          <w:tcPr>
            <w:tcW w:w="701" w:type="pct"/>
            <w:shd w:val="clear" w:color="000000" w:fill="F79646"/>
            <w:noWrap/>
            <w:vAlign w:val="bottom"/>
            <w:hideMark/>
          </w:tcPr>
          <w:p w14:paraId="107F29AF" w14:textId="777777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Medium</w:t>
            </w:r>
          </w:p>
        </w:tc>
        <w:tc>
          <w:tcPr>
            <w:tcW w:w="843" w:type="pct"/>
            <w:shd w:val="clear" w:color="auto" w:fill="auto"/>
            <w:noWrap/>
            <w:vAlign w:val="bottom"/>
            <w:hideMark/>
          </w:tcPr>
          <w:p w14:paraId="796ECF33" w14:textId="24F3F977" w:rsidR="00427D80" w:rsidRPr="00427D80" w:rsidRDefault="00427D80" w:rsidP="00427D80">
            <w:pPr>
              <w:spacing w:after="0" w:line="240" w:lineRule="auto"/>
              <w:jc w:val="left"/>
              <w:rPr>
                <w:rFonts w:ascii="Calibri" w:eastAsia="Times New Roman" w:hAnsi="Calibri" w:cs="Times New Roman"/>
                <w:color w:val="000000"/>
                <w:lang w:eastAsia="en-GB"/>
              </w:rPr>
            </w:pPr>
            <w:r w:rsidRPr="00427D80">
              <w:rPr>
                <w:rFonts w:ascii="Calibri" w:eastAsia="Times New Roman" w:hAnsi="Calibri" w:cs="Times New Roman"/>
                <w:color w:val="000000"/>
                <w:lang w:eastAsia="en-GB"/>
              </w:rPr>
              <w:t>Editorial time too long</w:t>
            </w:r>
          </w:p>
        </w:tc>
      </w:tr>
    </w:tbl>
    <w:p w14:paraId="7FA75D65" w14:textId="77777777" w:rsidR="004834E5" w:rsidRDefault="004834E5" w:rsidP="004834E5">
      <w:pPr>
        <w:pStyle w:val="Caption"/>
        <w:jc w:val="center"/>
      </w:pPr>
      <w:r>
        <w:t xml:space="preserve">Table </w:t>
      </w:r>
      <w:r w:rsidR="008B7A17">
        <w:fldChar w:fldCharType="begin"/>
      </w:r>
      <w:r w:rsidR="008B7A17">
        <w:instrText xml:space="preserve"> SEQ Table \* ARABIC </w:instrText>
      </w:r>
      <w:r w:rsidR="008B7A17">
        <w:fldChar w:fldCharType="separate"/>
      </w:r>
      <w:r w:rsidR="008B7A17">
        <w:rPr>
          <w:noProof/>
        </w:rPr>
        <w:t>1</w:t>
      </w:r>
      <w:r w:rsidR="008B7A17">
        <w:rPr>
          <w:noProof/>
        </w:rPr>
        <w:fldChar w:fldCharType="end"/>
      </w:r>
      <w:bookmarkEnd w:id="2"/>
      <w:r>
        <w:t>: Journal Rankings</w:t>
      </w:r>
    </w:p>
    <w:p w14:paraId="458C23E8" w14:textId="77777777" w:rsidR="00427D80" w:rsidRDefault="00427D80" w:rsidP="00427D80">
      <w:pPr>
        <w:pStyle w:val="Heading3"/>
        <w:numPr>
          <w:ilvl w:val="0"/>
          <w:numId w:val="0"/>
        </w:numPr>
        <w:rPr>
          <w:rFonts w:eastAsia="Times New Roman"/>
          <w:lang w:eastAsia="en-GB"/>
        </w:rPr>
      </w:pPr>
      <w:r>
        <w:rPr>
          <w:rFonts w:eastAsia="Times New Roman"/>
          <w:lang w:eastAsia="en-GB"/>
        </w:rPr>
        <w:t>Energy Conversion and Management</w:t>
      </w:r>
    </w:p>
    <w:p w14:paraId="2C4A46F6" w14:textId="77777777" w:rsidR="00427D80" w:rsidRPr="00427D80" w:rsidRDefault="00427D80" w:rsidP="00427D80">
      <w:pPr>
        <w:shd w:val="clear" w:color="auto" w:fill="FFFFFF"/>
        <w:spacing w:beforeAutospacing="1" w:after="0" w:afterAutospacing="1" w:line="360" w:lineRule="atLeast"/>
        <w:jc w:val="left"/>
        <w:textAlignment w:val="baseline"/>
        <w:rPr>
          <w:rFonts w:eastAsia="Times New Roman" w:cs="Helvetica"/>
          <w:color w:val="222222"/>
          <w:lang w:eastAsia="en-GB"/>
        </w:rPr>
      </w:pPr>
      <w:r w:rsidRPr="00427D80">
        <w:rPr>
          <w:rFonts w:eastAsia="Times New Roman" w:cs="Helvetica"/>
          <w:color w:val="222222"/>
          <w:lang w:eastAsia="en-GB"/>
        </w:rPr>
        <w:t>The journal </w:t>
      </w:r>
      <w:r w:rsidRPr="00427D80">
        <w:rPr>
          <w:rFonts w:eastAsia="Times New Roman" w:cs="Helvetica"/>
          <w:i/>
          <w:iCs/>
          <w:color w:val="222222"/>
          <w:lang w:eastAsia="en-GB"/>
        </w:rPr>
        <w:t>Energy Conversion and Management</w:t>
      </w:r>
      <w:r w:rsidRPr="00427D80">
        <w:rPr>
          <w:rFonts w:eastAsia="Times New Roman" w:cs="Helvetica"/>
          <w:color w:val="222222"/>
          <w:lang w:eastAsia="en-GB"/>
        </w:rPr>
        <w:t> provides a forum for publishing original contributions and comprehensive technical review articles of interdisciplinary and original research on all important energy topics.</w:t>
      </w:r>
    </w:p>
    <w:p w14:paraId="38911060" w14:textId="77777777" w:rsidR="00427D80" w:rsidRPr="00427D80" w:rsidRDefault="00427D80" w:rsidP="00427D80">
      <w:pPr>
        <w:shd w:val="clear" w:color="auto" w:fill="FFFFFF"/>
        <w:spacing w:before="100" w:beforeAutospacing="1" w:after="100" w:afterAutospacing="1" w:line="360" w:lineRule="atLeast"/>
        <w:jc w:val="left"/>
        <w:textAlignment w:val="baseline"/>
        <w:rPr>
          <w:rFonts w:eastAsia="Times New Roman" w:cs="Helvetica"/>
          <w:color w:val="222222"/>
          <w:lang w:eastAsia="en-GB"/>
        </w:rPr>
      </w:pPr>
      <w:r w:rsidRPr="00427D80">
        <w:rPr>
          <w:rFonts w:eastAsia="Times New Roman" w:cs="Helvetica"/>
          <w:color w:val="222222"/>
          <w:lang w:eastAsia="en-GB"/>
        </w:rPr>
        <w:t>The topics considered include energy generation, utilization, conversion, storage, transmission, conservation, management and sustainability. These topics typically involve various types of energy such as mechanical, thermal, nuclear, chemical, electromagnetic, magnetic and electric. These energy types cover all known energy resources, including renewable resources (e.g., solar, bio, hydro, wind, geothermal and ocean energy), fossil fuels and nuclear resources.</w:t>
      </w:r>
    </w:p>
    <w:p w14:paraId="302E17E1" w14:textId="77777777" w:rsidR="00427D80" w:rsidRPr="00427D80" w:rsidRDefault="00427D80" w:rsidP="00427D80">
      <w:pPr>
        <w:shd w:val="clear" w:color="auto" w:fill="FFFFFF"/>
        <w:spacing w:before="100" w:beforeAutospacing="1" w:after="100" w:afterAutospacing="1" w:line="360" w:lineRule="atLeast"/>
        <w:jc w:val="left"/>
        <w:textAlignment w:val="baseline"/>
        <w:rPr>
          <w:rFonts w:eastAsia="Times New Roman" w:cs="Helvetica"/>
          <w:color w:val="222222"/>
          <w:lang w:eastAsia="en-GB"/>
        </w:rPr>
      </w:pPr>
      <w:r w:rsidRPr="00427D80">
        <w:rPr>
          <w:rFonts w:eastAsia="Times New Roman" w:cs="Helvetica"/>
          <w:color w:val="222222"/>
          <w:lang w:eastAsia="en-GB"/>
        </w:rPr>
        <w:t>Papers are welcome that investigate or consider the prospects of energy technologies, devices, systems, materials, processes, operation, performance, maintenance and control.</w:t>
      </w:r>
    </w:p>
    <w:p w14:paraId="7356E6E1" w14:textId="77777777" w:rsidR="00427D80" w:rsidRPr="00427D80" w:rsidRDefault="00427D80" w:rsidP="00427D80">
      <w:pPr>
        <w:shd w:val="clear" w:color="auto" w:fill="FFFFFF"/>
        <w:spacing w:before="100" w:beforeAutospacing="1" w:after="100" w:afterAutospacing="1" w:line="360" w:lineRule="atLeast"/>
        <w:jc w:val="left"/>
        <w:textAlignment w:val="baseline"/>
        <w:rPr>
          <w:rFonts w:eastAsia="Times New Roman" w:cs="Helvetica"/>
          <w:color w:val="222222"/>
          <w:lang w:eastAsia="en-GB"/>
        </w:rPr>
      </w:pPr>
      <w:r w:rsidRPr="00427D80">
        <w:rPr>
          <w:rFonts w:eastAsia="Times New Roman" w:cs="Helvetica"/>
          <w:color w:val="222222"/>
          <w:lang w:eastAsia="en-GB"/>
        </w:rPr>
        <w:t xml:space="preserve">Priority may be given to interdisciplinary energy subjects that deal with advanced technologies and that consider more than one of these methodologies: </w:t>
      </w:r>
      <w:proofErr w:type="spellStart"/>
      <w:r w:rsidRPr="00427D80">
        <w:rPr>
          <w:rFonts w:eastAsia="Times New Roman" w:cs="Helvetica"/>
          <w:color w:val="222222"/>
          <w:lang w:eastAsia="en-GB"/>
        </w:rPr>
        <w:t>modeling</w:t>
      </w:r>
      <w:proofErr w:type="spellEnd"/>
      <w:r w:rsidRPr="00427D80">
        <w:rPr>
          <w:rFonts w:eastAsia="Times New Roman" w:cs="Helvetica"/>
          <w:color w:val="222222"/>
          <w:lang w:eastAsia="en-GB"/>
        </w:rPr>
        <w:t>, experimental, analysis and optimization, with appropriate verifications of the findings.</w:t>
      </w:r>
    </w:p>
    <w:p w14:paraId="75591C43" w14:textId="77777777" w:rsidR="004834E5" w:rsidRDefault="004834E5" w:rsidP="004834E5">
      <w:pPr>
        <w:pStyle w:val="Heading3"/>
        <w:numPr>
          <w:ilvl w:val="0"/>
          <w:numId w:val="0"/>
        </w:numPr>
      </w:pPr>
      <w:r>
        <w:t>Energy</w:t>
      </w:r>
    </w:p>
    <w:p w14:paraId="4DFAE420" w14:textId="77777777" w:rsidR="00F00815" w:rsidRDefault="004834E5" w:rsidP="00F00815">
      <w:pPr>
        <w:rPr>
          <w:shd w:val="clear" w:color="auto" w:fill="FFFFFF"/>
        </w:rPr>
      </w:pPr>
      <w:r w:rsidRPr="004834E5">
        <w:rPr>
          <w:rStyle w:val="Emphasis"/>
          <w:color w:val="222222"/>
          <w:shd w:val="clear" w:color="auto" w:fill="FFFFFF"/>
        </w:rPr>
        <w:t>Energy</w:t>
      </w:r>
      <w:r w:rsidRPr="004834E5">
        <w:rPr>
          <w:rStyle w:val="apple-converted-space"/>
          <w:color w:val="222222"/>
          <w:shd w:val="clear" w:color="auto" w:fill="FFFFFF"/>
        </w:rPr>
        <w:t> </w:t>
      </w:r>
      <w:r w:rsidRPr="004834E5">
        <w:rPr>
          <w:shd w:val="clear" w:color="auto" w:fill="FFFFFF"/>
        </w:rPr>
        <w:t>is an international, multi-disciplinary journal in</w:t>
      </w:r>
      <w:r w:rsidRPr="004834E5">
        <w:rPr>
          <w:rStyle w:val="apple-converted-space"/>
          <w:color w:val="222222"/>
          <w:shd w:val="clear" w:color="auto" w:fill="FFFFFF"/>
        </w:rPr>
        <w:t> </w:t>
      </w:r>
      <w:r w:rsidRPr="004834E5">
        <w:rPr>
          <w:b/>
          <w:bCs/>
          <w:shd w:val="clear" w:color="auto" w:fill="FFFFFF"/>
        </w:rPr>
        <w:t>energy engineering</w:t>
      </w:r>
      <w:r w:rsidRPr="004834E5">
        <w:rPr>
          <w:rStyle w:val="apple-converted-space"/>
          <w:color w:val="222222"/>
          <w:shd w:val="clear" w:color="auto" w:fill="FFFFFF"/>
        </w:rPr>
        <w:t> </w:t>
      </w:r>
      <w:r w:rsidRPr="004834E5">
        <w:rPr>
          <w:shd w:val="clear" w:color="auto" w:fill="FFFFFF"/>
        </w:rPr>
        <w:t>and research. The journal aims to be a leading peer-reviewed platform and an authoritative source of information for analyses, reviews and evaluations related to</w:t>
      </w:r>
      <w:r w:rsidRPr="004834E5">
        <w:rPr>
          <w:rStyle w:val="apple-converted-space"/>
          <w:color w:val="222222"/>
          <w:shd w:val="clear" w:color="auto" w:fill="FFFFFF"/>
        </w:rPr>
        <w:t> </w:t>
      </w:r>
      <w:r w:rsidRPr="004834E5">
        <w:rPr>
          <w:b/>
          <w:bCs/>
          <w:shd w:val="clear" w:color="auto" w:fill="FFFFFF"/>
        </w:rPr>
        <w:t>energy</w:t>
      </w:r>
      <w:r w:rsidRPr="004834E5">
        <w:rPr>
          <w:shd w:val="clear" w:color="auto" w:fill="FFFFFF"/>
        </w:rPr>
        <w:t>. The journal covers research in mechanical engineering and thermal sciences, with a strong focus on energy</w:t>
      </w:r>
      <w:r w:rsidRPr="004834E5">
        <w:rPr>
          <w:rStyle w:val="apple-converted-space"/>
          <w:color w:val="222222"/>
          <w:shd w:val="clear" w:color="auto" w:fill="FFFFFF"/>
        </w:rPr>
        <w:t> </w:t>
      </w:r>
      <w:r w:rsidRPr="004834E5">
        <w:rPr>
          <w:b/>
          <w:bCs/>
          <w:shd w:val="clear" w:color="auto" w:fill="FFFFFF"/>
        </w:rPr>
        <w:t>analysis</w:t>
      </w:r>
      <w:r w:rsidRPr="004834E5">
        <w:rPr>
          <w:shd w:val="clear" w:color="auto" w:fill="FFFFFF"/>
        </w:rPr>
        <w:t>, energy</w:t>
      </w:r>
      <w:r w:rsidRPr="004834E5">
        <w:rPr>
          <w:rStyle w:val="apple-converted-space"/>
          <w:color w:val="222222"/>
          <w:shd w:val="clear" w:color="auto" w:fill="FFFFFF"/>
        </w:rPr>
        <w:t> </w:t>
      </w:r>
      <w:r w:rsidRPr="004834E5">
        <w:rPr>
          <w:b/>
          <w:bCs/>
          <w:shd w:val="clear" w:color="auto" w:fill="FFFFFF"/>
        </w:rPr>
        <w:t>modelling</w:t>
      </w:r>
      <w:r w:rsidRPr="004834E5">
        <w:rPr>
          <w:rStyle w:val="apple-converted-space"/>
          <w:color w:val="222222"/>
          <w:shd w:val="clear" w:color="auto" w:fill="FFFFFF"/>
        </w:rPr>
        <w:t> </w:t>
      </w:r>
      <w:r w:rsidRPr="004834E5">
        <w:rPr>
          <w:shd w:val="clear" w:color="auto" w:fill="FFFFFF"/>
        </w:rPr>
        <w:t>and</w:t>
      </w:r>
      <w:r w:rsidRPr="004834E5">
        <w:rPr>
          <w:rStyle w:val="apple-converted-space"/>
          <w:color w:val="222222"/>
          <w:shd w:val="clear" w:color="auto" w:fill="FFFFFF"/>
        </w:rPr>
        <w:t> </w:t>
      </w:r>
      <w:r w:rsidRPr="004834E5">
        <w:rPr>
          <w:b/>
          <w:bCs/>
          <w:shd w:val="clear" w:color="auto" w:fill="FFFFFF"/>
        </w:rPr>
        <w:t>prediction</w:t>
      </w:r>
      <w:r w:rsidRPr="004834E5">
        <w:rPr>
          <w:shd w:val="clear" w:color="auto" w:fill="FFFFFF"/>
        </w:rPr>
        <w:t>,</w:t>
      </w:r>
      <w:r w:rsidRPr="004834E5">
        <w:rPr>
          <w:rStyle w:val="apple-converted-space"/>
          <w:color w:val="222222"/>
          <w:shd w:val="clear" w:color="auto" w:fill="FFFFFF"/>
        </w:rPr>
        <w:t> </w:t>
      </w:r>
      <w:r w:rsidRPr="004834E5">
        <w:rPr>
          <w:b/>
          <w:bCs/>
          <w:shd w:val="clear" w:color="auto" w:fill="FFFFFF"/>
        </w:rPr>
        <w:t>integrated energy systems</w:t>
      </w:r>
      <w:r w:rsidRPr="004834E5">
        <w:rPr>
          <w:shd w:val="clear" w:color="auto" w:fill="FFFFFF"/>
        </w:rPr>
        <w:t>, energy</w:t>
      </w:r>
      <w:r w:rsidRPr="004834E5">
        <w:rPr>
          <w:rStyle w:val="apple-converted-space"/>
          <w:color w:val="222222"/>
          <w:shd w:val="clear" w:color="auto" w:fill="FFFFFF"/>
        </w:rPr>
        <w:t> </w:t>
      </w:r>
      <w:r w:rsidRPr="004834E5">
        <w:rPr>
          <w:b/>
          <w:bCs/>
          <w:shd w:val="clear" w:color="auto" w:fill="FFFFFF"/>
        </w:rPr>
        <w:t>planning</w:t>
      </w:r>
      <w:r w:rsidRPr="004834E5">
        <w:rPr>
          <w:rStyle w:val="apple-converted-space"/>
          <w:color w:val="222222"/>
          <w:shd w:val="clear" w:color="auto" w:fill="FFFFFF"/>
        </w:rPr>
        <w:t> </w:t>
      </w:r>
      <w:r w:rsidRPr="004834E5">
        <w:rPr>
          <w:shd w:val="clear" w:color="auto" w:fill="FFFFFF"/>
        </w:rPr>
        <w:t>and energy</w:t>
      </w:r>
      <w:r w:rsidRPr="004834E5">
        <w:rPr>
          <w:rStyle w:val="apple-converted-space"/>
          <w:color w:val="222222"/>
          <w:shd w:val="clear" w:color="auto" w:fill="FFFFFF"/>
        </w:rPr>
        <w:t> </w:t>
      </w:r>
      <w:r w:rsidRPr="004834E5">
        <w:rPr>
          <w:b/>
          <w:bCs/>
          <w:shd w:val="clear" w:color="auto" w:fill="FFFFFF"/>
        </w:rPr>
        <w:t>management</w:t>
      </w:r>
      <w:r w:rsidRPr="004834E5">
        <w:rPr>
          <w:shd w:val="clear" w:color="auto" w:fill="FFFFFF"/>
        </w:rPr>
        <w:t>. The journal also welcomes papers on related topics such as energy conservation, energy efficiency, biomass and bioenergy, renewable energy, electricity supply and demand, energy storage, energy in buildings, and on economic and policy issues, provided such topics are within the context of the broader multi-disciplinary scope of</w:t>
      </w:r>
      <w:r w:rsidRPr="004834E5">
        <w:rPr>
          <w:rStyle w:val="apple-converted-space"/>
          <w:color w:val="222222"/>
          <w:shd w:val="clear" w:color="auto" w:fill="FFFFFF"/>
        </w:rPr>
        <w:t> </w:t>
      </w:r>
      <w:r w:rsidRPr="004834E5">
        <w:rPr>
          <w:rStyle w:val="Emphasis"/>
          <w:color w:val="222222"/>
          <w:shd w:val="clear" w:color="auto" w:fill="FFFFFF"/>
        </w:rPr>
        <w:t>Energy</w:t>
      </w:r>
      <w:r w:rsidRPr="004834E5">
        <w:rPr>
          <w:shd w:val="clear" w:color="auto" w:fill="FFFFFF"/>
        </w:rPr>
        <w:t>.</w:t>
      </w:r>
    </w:p>
    <w:p w14:paraId="4AA45192" w14:textId="23F4059F" w:rsidR="00E27762" w:rsidRDefault="00E27762" w:rsidP="00F00815">
      <w:pPr>
        <w:rPr>
          <w:shd w:val="clear" w:color="auto" w:fill="FFFFFF"/>
        </w:rPr>
      </w:pPr>
      <w:r>
        <w:rPr>
          <w:shd w:val="clear" w:color="auto" w:fill="FFFFFF"/>
        </w:rPr>
        <w:t xml:space="preserve">Keywords: </w:t>
      </w:r>
    </w:p>
    <w:p w14:paraId="798BCC41" w14:textId="6555A294" w:rsidR="00F00815" w:rsidRPr="00F00815" w:rsidRDefault="00F00815" w:rsidP="009A3C97">
      <w:pPr>
        <w:pStyle w:val="Heading3"/>
        <w:numPr>
          <w:ilvl w:val="0"/>
          <w:numId w:val="0"/>
        </w:numPr>
        <w:rPr>
          <w:rFonts w:eastAsia="Times New Roman"/>
          <w:lang w:eastAsia="en-GB"/>
        </w:rPr>
      </w:pPr>
      <w:r>
        <w:rPr>
          <w:shd w:val="clear" w:color="auto" w:fill="FFFFFF"/>
        </w:rPr>
        <w:lastRenderedPageBreak/>
        <w:t>Applied Energy</w:t>
      </w:r>
    </w:p>
    <w:p w14:paraId="2AC0FF60" w14:textId="77777777" w:rsidR="00F00815" w:rsidRDefault="00F00815" w:rsidP="00F00815">
      <w:pPr>
        <w:rPr>
          <w:shd w:val="clear" w:color="auto" w:fill="FFFFFF"/>
        </w:rPr>
      </w:pPr>
      <w:r w:rsidRPr="00F00815">
        <w:rPr>
          <w:i/>
          <w:iCs/>
          <w:shd w:val="clear" w:color="auto" w:fill="FFFFFF"/>
        </w:rPr>
        <w:t>Applied Energy</w:t>
      </w:r>
      <w:r w:rsidRPr="00F00815">
        <w:rPr>
          <w:shd w:val="clear" w:color="auto" w:fill="FFFFFF"/>
        </w:rPr>
        <w:t> provides a forum for information on innovation, research, development and demonstration in the areas of </w:t>
      </w:r>
      <w:r w:rsidRPr="00F00815">
        <w:rPr>
          <w:b/>
          <w:bCs/>
          <w:shd w:val="clear" w:color="auto" w:fill="FFFFFF"/>
        </w:rPr>
        <w:t>energy conversion</w:t>
      </w:r>
      <w:r w:rsidRPr="00F00815">
        <w:rPr>
          <w:shd w:val="clear" w:color="auto" w:fill="FFFFFF"/>
        </w:rPr>
        <w:t> </w:t>
      </w:r>
      <w:proofErr w:type="spellStart"/>
      <w:r w:rsidRPr="00F00815">
        <w:rPr>
          <w:shd w:val="clear" w:color="auto" w:fill="FFFFFF"/>
        </w:rPr>
        <w:t>and</w:t>
      </w:r>
      <w:r w:rsidRPr="00F00815">
        <w:rPr>
          <w:b/>
          <w:bCs/>
          <w:shd w:val="clear" w:color="auto" w:fill="FFFFFF"/>
        </w:rPr>
        <w:t>conservation</w:t>
      </w:r>
      <w:proofErr w:type="spellEnd"/>
      <w:r w:rsidRPr="00F00815">
        <w:rPr>
          <w:shd w:val="clear" w:color="auto" w:fill="FFFFFF"/>
        </w:rPr>
        <w:t>, the optimal use of </w:t>
      </w:r>
      <w:r w:rsidRPr="00F00815">
        <w:rPr>
          <w:b/>
          <w:bCs/>
          <w:shd w:val="clear" w:color="auto" w:fill="FFFFFF"/>
        </w:rPr>
        <w:t>energy resources</w:t>
      </w:r>
      <w:r w:rsidRPr="00F00815">
        <w:rPr>
          <w:shd w:val="clear" w:color="auto" w:fill="FFFFFF"/>
        </w:rPr>
        <w:t>, analysis and optimization of </w:t>
      </w:r>
      <w:r w:rsidRPr="00F00815">
        <w:rPr>
          <w:b/>
          <w:bCs/>
          <w:shd w:val="clear" w:color="auto" w:fill="FFFFFF"/>
        </w:rPr>
        <w:t>energy processes</w:t>
      </w:r>
      <w:r w:rsidRPr="00F00815">
        <w:rPr>
          <w:shd w:val="clear" w:color="auto" w:fill="FFFFFF"/>
        </w:rPr>
        <w:t>, mitigation of </w:t>
      </w:r>
      <w:r w:rsidRPr="00F00815">
        <w:rPr>
          <w:b/>
          <w:bCs/>
          <w:shd w:val="clear" w:color="auto" w:fill="FFFFFF"/>
        </w:rPr>
        <w:t>environmental pollutants</w:t>
      </w:r>
      <w:r w:rsidRPr="00F00815">
        <w:rPr>
          <w:shd w:val="clear" w:color="auto" w:fill="FFFFFF"/>
        </w:rPr>
        <w:t>, and </w:t>
      </w:r>
      <w:r w:rsidRPr="00F00815">
        <w:rPr>
          <w:b/>
          <w:bCs/>
          <w:shd w:val="clear" w:color="auto" w:fill="FFFFFF"/>
        </w:rPr>
        <w:t>sustainable energy systems</w:t>
      </w:r>
      <w:r w:rsidRPr="00F00815">
        <w:rPr>
          <w:shd w:val="clear" w:color="auto" w:fill="FFFFFF"/>
        </w:rPr>
        <w:t>. The journal publishes original papers, review articles, technical notes, and letters to the </w:t>
      </w:r>
      <w:hyperlink r:id="rId12" w:history="1">
        <w:r w:rsidRPr="00F00815">
          <w:rPr>
            <w:color w:val="007398"/>
            <w:shd w:val="clear" w:color="auto" w:fill="FFFFFF"/>
          </w:rPr>
          <w:t>editor</w:t>
        </w:r>
      </w:hyperlink>
      <w:r w:rsidRPr="00F00815">
        <w:rPr>
          <w:shd w:val="clear" w:color="auto" w:fill="FFFFFF"/>
        </w:rPr>
        <w:t>. Authors are encouraged to </w:t>
      </w:r>
      <w:hyperlink r:id="rId13" w:tgtFrame="_blank" w:history="1">
        <w:r w:rsidRPr="00F00815">
          <w:rPr>
            <w:color w:val="007398"/>
            <w:shd w:val="clear" w:color="auto" w:fill="FFFFFF"/>
          </w:rPr>
          <w:t>submit</w:t>
        </w:r>
      </w:hyperlink>
      <w:r w:rsidRPr="00F00815">
        <w:rPr>
          <w:shd w:val="clear" w:color="auto" w:fill="FFFFFF"/>
        </w:rPr>
        <w:t> manuscripts which bridge the gaps between research, development and implementation. The breadth of coverage ranges from innovative technologies and systems of both fossil and renewable energy to the economic industrial and domestic use of energy with no or minor impact on the environment. </w:t>
      </w:r>
      <w:r w:rsidRPr="00F00815">
        <w:rPr>
          <w:i/>
          <w:iCs/>
          <w:shd w:val="clear" w:color="auto" w:fill="FFFFFF"/>
        </w:rPr>
        <w:t>Applied Energy</w:t>
      </w:r>
      <w:r w:rsidRPr="00F00815">
        <w:rPr>
          <w:shd w:val="clear" w:color="auto" w:fill="FFFFFF"/>
        </w:rPr>
        <w:t xml:space="preserve"> is also concerned with the attendant problems of </w:t>
      </w:r>
      <w:proofErr w:type="spellStart"/>
      <w:r w:rsidRPr="00F00815">
        <w:rPr>
          <w:shd w:val="clear" w:color="auto" w:fill="FFFFFF"/>
        </w:rPr>
        <w:t>modeling</w:t>
      </w:r>
      <w:proofErr w:type="spellEnd"/>
      <w:r w:rsidRPr="00F00815">
        <w:rPr>
          <w:shd w:val="clear" w:color="auto" w:fill="FFFFFF"/>
        </w:rPr>
        <w:t xml:space="preserve"> and forecasting, conservation strategies, and the environmental, social and economic impacts of energy policies and usage, including climate change mitigation and other environmental pollution reduction.</w:t>
      </w:r>
    </w:p>
    <w:p w14:paraId="19697CFC" w14:textId="604F3BEA" w:rsidR="009A3C97" w:rsidRDefault="009A3C97" w:rsidP="009A3C97">
      <w:pPr>
        <w:pStyle w:val="Heading3"/>
        <w:numPr>
          <w:ilvl w:val="0"/>
          <w:numId w:val="0"/>
        </w:numPr>
        <w:rPr>
          <w:rFonts w:eastAsiaTheme="minorHAnsi"/>
          <w:shd w:val="clear" w:color="auto" w:fill="FFFFFF"/>
        </w:rPr>
      </w:pPr>
      <w:r>
        <w:rPr>
          <w:rFonts w:eastAsiaTheme="minorHAnsi"/>
          <w:shd w:val="clear" w:color="auto" w:fill="FFFFFF"/>
        </w:rPr>
        <w:t>Building and Environment</w:t>
      </w:r>
    </w:p>
    <w:p w14:paraId="68137434" w14:textId="77777777" w:rsidR="009A3C97" w:rsidRDefault="009A3C97" w:rsidP="009A3C97">
      <w:r>
        <w:t>Building and Environment is an international journal that publishes original research papers and review articles related to building science and human interaction with the built environment.</w:t>
      </w:r>
    </w:p>
    <w:p w14:paraId="261D8F3D" w14:textId="77777777" w:rsidR="009A3C97" w:rsidRDefault="009A3C97" w:rsidP="009A3C97">
      <w:r>
        <w:t>The Journal invites research articles conveying robust, tested knowledge on:</w:t>
      </w:r>
    </w:p>
    <w:p w14:paraId="25726B17" w14:textId="77777777" w:rsidR="009A3C97" w:rsidRDefault="009A3C97" w:rsidP="009A3C97">
      <w:r>
        <w:t>•technologies and integrated systems for high performance buildings and cities</w:t>
      </w:r>
    </w:p>
    <w:p w14:paraId="3183105F" w14:textId="77777777" w:rsidR="009A3C97" w:rsidRDefault="009A3C97" w:rsidP="009A3C97">
      <w:r>
        <w:t>•thermal, acoustic, visual, air quality building science and human impacts</w:t>
      </w:r>
    </w:p>
    <w:p w14:paraId="0C17DD23" w14:textId="77777777" w:rsidR="009A3C97" w:rsidRDefault="009A3C97" w:rsidP="009A3C97">
      <w:r>
        <w:t>•tools for the design and decision-making community, including tested computational, economic, educational and policy tools.</w:t>
      </w:r>
    </w:p>
    <w:p w14:paraId="0A8B4C47" w14:textId="77777777" w:rsidR="009A3C97" w:rsidRDefault="009A3C97" w:rsidP="009A3C97">
      <w:r>
        <w:t>•solutions for mitigating environmental impacts and achieving low carbon, sustainable built environments.</w:t>
      </w:r>
    </w:p>
    <w:p w14:paraId="4E02E670" w14:textId="1CF9FAFD" w:rsidR="009A3C97" w:rsidRDefault="009A3C97" w:rsidP="009A3C97">
      <w:r>
        <w:t>The Journal is focused on new knowledge, rigorously verified with measurement and analysis, related to the environmental performance of buildings in different scales, ranging from cities, communities, buildings, to building systems and assemblies.</w:t>
      </w:r>
    </w:p>
    <w:p w14:paraId="39AC6243" w14:textId="655F49AE" w:rsidR="009A3C97" w:rsidRDefault="009A3C97" w:rsidP="009A3C97">
      <w:pPr>
        <w:pStyle w:val="Heading3"/>
        <w:numPr>
          <w:ilvl w:val="0"/>
          <w:numId w:val="0"/>
        </w:numPr>
      </w:pPr>
      <w:r>
        <w:t>Energy and Buildings</w:t>
      </w:r>
    </w:p>
    <w:p w14:paraId="358DBEC6" w14:textId="77777777" w:rsidR="009A3C97" w:rsidRDefault="009A3C97" w:rsidP="009A3C97">
      <w:r>
        <w:t>An international journal devoted to investigations of energy use and efficiency in buildings</w:t>
      </w:r>
    </w:p>
    <w:p w14:paraId="19DC72E5" w14:textId="77777777" w:rsidR="009A3C97" w:rsidRDefault="009A3C97" w:rsidP="009A3C97">
      <w:r>
        <w:t>Energy and Buildings is an international journal publishing articles with explicit links to energy use in buildings. The aim is to present new research results, and new proven practice aimed at reducing the energy needs of a building and improving indoor environment quality.</w:t>
      </w:r>
    </w:p>
    <w:p w14:paraId="14D867DA" w14:textId="77777777" w:rsidR="009A3C97" w:rsidRDefault="009A3C97" w:rsidP="009A3C97">
      <w:pPr>
        <w:pStyle w:val="ListParagraph"/>
        <w:numPr>
          <w:ilvl w:val="0"/>
          <w:numId w:val="9"/>
        </w:numPr>
      </w:pPr>
      <w:r>
        <w:t>Topics covered include:</w:t>
      </w:r>
    </w:p>
    <w:p w14:paraId="34275F06" w14:textId="77777777" w:rsidR="009A3C97" w:rsidRDefault="009A3C97" w:rsidP="009A3C97">
      <w:pPr>
        <w:pStyle w:val="ListParagraph"/>
        <w:numPr>
          <w:ilvl w:val="0"/>
          <w:numId w:val="9"/>
        </w:numPr>
      </w:pPr>
      <w:r>
        <w:t>Energy demands and consumption in existing and future buildings - prediction and validation</w:t>
      </w:r>
    </w:p>
    <w:p w14:paraId="65754171" w14:textId="77777777" w:rsidR="009A3C97" w:rsidRDefault="009A3C97" w:rsidP="009A3C97">
      <w:pPr>
        <w:pStyle w:val="ListParagraph"/>
        <w:numPr>
          <w:ilvl w:val="0"/>
          <w:numId w:val="9"/>
        </w:numPr>
      </w:pPr>
      <w:r>
        <w:t>Indoor environment quality, including health and thermal comfort vis-à-vis energy</w:t>
      </w:r>
    </w:p>
    <w:p w14:paraId="5E5C8B34" w14:textId="77777777" w:rsidR="009A3C97" w:rsidRDefault="009A3C97" w:rsidP="009A3C97">
      <w:pPr>
        <w:pStyle w:val="ListParagraph"/>
        <w:numPr>
          <w:ilvl w:val="0"/>
          <w:numId w:val="9"/>
        </w:numPr>
      </w:pPr>
      <w:r>
        <w:t>Natural, mechanical and mixed ventilation</w:t>
      </w:r>
    </w:p>
    <w:p w14:paraId="1F552D19" w14:textId="77777777" w:rsidR="009A3C97" w:rsidRDefault="009A3C97" w:rsidP="009A3C97">
      <w:pPr>
        <w:pStyle w:val="ListParagraph"/>
        <w:numPr>
          <w:ilvl w:val="0"/>
          <w:numId w:val="9"/>
        </w:numPr>
      </w:pPr>
      <w:r>
        <w:t>Air distribution in buildings</w:t>
      </w:r>
    </w:p>
    <w:p w14:paraId="21AFDE71" w14:textId="77777777" w:rsidR="009A3C97" w:rsidRDefault="009A3C97" w:rsidP="009A3C97">
      <w:pPr>
        <w:pStyle w:val="ListParagraph"/>
        <w:numPr>
          <w:ilvl w:val="0"/>
          <w:numId w:val="9"/>
        </w:numPr>
      </w:pPr>
      <w:r>
        <w:lastRenderedPageBreak/>
        <w:t>Application of solar and other renewable energy sources in buildings</w:t>
      </w:r>
    </w:p>
    <w:p w14:paraId="72F55E07" w14:textId="77777777" w:rsidR="009A3C97" w:rsidRDefault="009A3C97" w:rsidP="009A3C97">
      <w:pPr>
        <w:pStyle w:val="ListParagraph"/>
        <w:numPr>
          <w:ilvl w:val="0"/>
          <w:numId w:val="9"/>
        </w:numPr>
      </w:pPr>
      <w:r>
        <w:t>Energy balances in building complexes (residential, commercial, industrial, public and other buildings)</w:t>
      </w:r>
    </w:p>
    <w:p w14:paraId="4A252F99" w14:textId="77777777" w:rsidR="009A3C97" w:rsidRDefault="009A3C97" w:rsidP="009A3C97">
      <w:pPr>
        <w:pStyle w:val="ListParagraph"/>
        <w:numPr>
          <w:ilvl w:val="0"/>
          <w:numId w:val="9"/>
        </w:numPr>
      </w:pPr>
      <w:r>
        <w:t>Energy efficiency improvement measures of HVAC&amp;R and other technical systems in residential, commercial, public and industrial buildings, and semi open built spaces</w:t>
      </w:r>
    </w:p>
    <w:p w14:paraId="0F9FE092" w14:textId="77777777" w:rsidR="009A3C97" w:rsidRDefault="009A3C97" w:rsidP="009A3C97">
      <w:pPr>
        <w:pStyle w:val="ListParagraph"/>
        <w:numPr>
          <w:ilvl w:val="0"/>
          <w:numId w:val="9"/>
        </w:numPr>
      </w:pPr>
      <w:r>
        <w:t>Heat recovery systems in buildings</w:t>
      </w:r>
    </w:p>
    <w:p w14:paraId="0376E84E" w14:textId="77777777" w:rsidR="009A3C97" w:rsidRDefault="009A3C97" w:rsidP="009A3C97">
      <w:pPr>
        <w:pStyle w:val="ListParagraph"/>
        <w:numPr>
          <w:ilvl w:val="0"/>
          <w:numId w:val="9"/>
        </w:numPr>
      </w:pPr>
      <w:r>
        <w:t>Buildings and district heating and cooling</w:t>
      </w:r>
    </w:p>
    <w:p w14:paraId="03BAB2B6" w14:textId="77777777" w:rsidR="009A3C97" w:rsidRDefault="009A3C97" w:rsidP="009A3C97">
      <w:pPr>
        <w:pStyle w:val="ListParagraph"/>
        <w:numPr>
          <w:ilvl w:val="0"/>
          <w:numId w:val="9"/>
        </w:numPr>
      </w:pPr>
      <w:r>
        <w:t>Energy conservation in built environment</w:t>
      </w:r>
    </w:p>
    <w:p w14:paraId="2C669056" w14:textId="77777777" w:rsidR="009A3C97" w:rsidRDefault="009A3C97" w:rsidP="009A3C97">
      <w:pPr>
        <w:pStyle w:val="ListParagraph"/>
        <w:numPr>
          <w:ilvl w:val="0"/>
          <w:numId w:val="9"/>
        </w:numPr>
      </w:pPr>
      <w:r>
        <w:t>Energy efficient buildings</w:t>
      </w:r>
    </w:p>
    <w:p w14:paraId="75BC1120" w14:textId="77777777" w:rsidR="009A3C97" w:rsidRDefault="009A3C97" w:rsidP="009A3C97">
      <w:pPr>
        <w:pStyle w:val="ListParagraph"/>
        <w:numPr>
          <w:ilvl w:val="0"/>
          <w:numId w:val="9"/>
        </w:numPr>
      </w:pPr>
      <w:r>
        <w:t>Building physics</w:t>
      </w:r>
    </w:p>
    <w:p w14:paraId="4AE9E951" w14:textId="77777777" w:rsidR="009A3C97" w:rsidRDefault="009A3C97" w:rsidP="009A3C97">
      <w:pPr>
        <w:pStyle w:val="ListParagraph"/>
        <w:numPr>
          <w:ilvl w:val="0"/>
          <w:numId w:val="9"/>
        </w:numPr>
      </w:pPr>
      <w:r>
        <w:t>Energy sustainability, resilience and climate adaptability of buildings</w:t>
      </w:r>
    </w:p>
    <w:p w14:paraId="0AA8A976" w14:textId="77777777" w:rsidR="009A3C97" w:rsidRDefault="009A3C97" w:rsidP="009A3C97">
      <w:pPr>
        <w:pStyle w:val="ListParagraph"/>
        <w:numPr>
          <w:ilvl w:val="0"/>
          <w:numId w:val="9"/>
        </w:numPr>
      </w:pPr>
      <w:r>
        <w:t>Evaluation and control of indoor thermal and lighting systems</w:t>
      </w:r>
    </w:p>
    <w:p w14:paraId="0379CFF7" w14:textId="77777777" w:rsidR="009A3C97" w:rsidRDefault="009A3C97" w:rsidP="009A3C97">
      <w:pPr>
        <w:pStyle w:val="ListParagraph"/>
        <w:numPr>
          <w:ilvl w:val="0"/>
          <w:numId w:val="9"/>
        </w:numPr>
      </w:pPr>
      <w:r>
        <w:t>Building's total performance and intelligent buildings</w:t>
      </w:r>
    </w:p>
    <w:p w14:paraId="732BDDC4" w14:textId="77777777" w:rsidR="009A3C97" w:rsidRDefault="009A3C97" w:rsidP="009A3C97">
      <w:pPr>
        <w:pStyle w:val="ListParagraph"/>
        <w:numPr>
          <w:ilvl w:val="0"/>
          <w:numId w:val="9"/>
        </w:numPr>
      </w:pPr>
      <w:r>
        <w:t>Links between architectural design, mechanical and lighting systems</w:t>
      </w:r>
    </w:p>
    <w:p w14:paraId="74E79A64" w14:textId="77777777" w:rsidR="009A3C97" w:rsidRDefault="009A3C97" w:rsidP="009A3C97">
      <w:pPr>
        <w:pStyle w:val="ListParagraph"/>
        <w:numPr>
          <w:ilvl w:val="0"/>
          <w:numId w:val="9"/>
        </w:numPr>
      </w:pPr>
      <w:r>
        <w:t>New materials in buildings and their impact on energy demands</w:t>
      </w:r>
    </w:p>
    <w:p w14:paraId="741AE7A2" w14:textId="77777777" w:rsidR="009A3C97" w:rsidRDefault="009A3C97" w:rsidP="009A3C97">
      <w:pPr>
        <w:pStyle w:val="ListParagraph"/>
        <w:numPr>
          <w:ilvl w:val="0"/>
          <w:numId w:val="9"/>
        </w:numPr>
      </w:pPr>
      <w:r>
        <w:t>External and internal design conditions for energy efficient buildings</w:t>
      </w:r>
    </w:p>
    <w:p w14:paraId="4735350D" w14:textId="77777777" w:rsidR="009A3C97" w:rsidRDefault="009A3C97" w:rsidP="009A3C97">
      <w:pPr>
        <w:pStyle w:val="ListParagraph"/>
        <w:numPr>
          <w:ilvl w:val="0"/>
          <w:numId w:val="9"/>
        </w:numPr>
      </w:pPr>
      <w:r>
        <w:t>Building envelope materials and structure energy performance</w:t>
      </w:r>
    </w:p>
    <w:p w14:paraId="5F410FA8" w14:textId="77777777" w:rsidR="009A3C97" w:rsidRDefault="009A3C97" w:rsidP="009A3C97">
      <w:pPr>
        <w:pStyle w:val="ListParagraph"/>
        <w:numPr>
          <w:ilvl w:val="0"/>
          <w:numId w:val="9"/>
        </w:numPr>
      </w:pPr>
      <w:r>
        <w:t>Thermal energy storage and thermally active building systems - TABS</w:t>
      </w:r>
    </w:p>
    <w:p w14:paraId="5E029B5D" w14:textId="77777777" w:rsidR="009A3C97" w:rsidRDefault="009A3C97" w:rsidP="009A3C97">
      <w:pPr>
        <w:pStyle w:val="ListParagraph"/>
        <w:numPr>
          <w:ilvl w:val="0"/>
          <w:numId w:val="9"/>
        </w:numPr>
      </w:pPr>
      <w:r>
        <w:t xml:space="preserve">Energy performance of buildings and </w:t>
      </w:r>
      <w:proofErr w:type="spellStart"/>
      <w:r>
        <w:t>modeling</w:t>
      </w:r>
      <w:proofErr w:type="spellEnd"/>
      <w:r>
        <w:t xml:space="preserve"> predictive control</w:t>
      </w:r>
    </w:p>
    <w:p w14:paraId="250F17E0" w14:textId="77777777" w:rsidR="009A3C97" w:rsidRDefault="009A3C97" w:rsidP="009A3C97">
      <w:pPr>
        <w:pStyle w:val="ListParagraph"/>
        <w:numPr>
          <w:ilvl w:val="0"/>
          <w:numId w:val="9"/>
        </w:numPr>
      </w:pPr>
      <w:r>
        <w:t>Zero CO2 emission - zero energy and energy plus buildings and their smart grid harmonized operation</w:t>
      </w:r>
    </w:p>
    <w:p w14:paraId="4F13C517" w14:textId="77777777" w:rsidR="009A3C97" w:rsidRDefault="009A3C97" w:rsidP="009A3C97">
      <w:pPr>
        <w:pStyle w:val="ListParagraph"/>
        <w:numPr>
          <w:ilvl w:val="0"/>
          <w:numId w:val="9"/>
        </w:numPr>
      </w:pPr>
      <w:r>
        <w:t>Residential/municipal energy refurbishment and renovation</w:t>
      </w:r>
    </w:p>
    <w:p w14:paraId="447CDF98" w14:textId="77777777" w:rsidR="009A3C97" w:rsidRDefault="009A3C97" w:rsidP="009A3C97">
      <w:pPr>
        <w:pStyle w:val="ListParagraph"/>
        <w:numPr>
          <w:ilvl w:val="0"/>
          <w:numId w:val="9"/>
        </w:numPr>
      </w:pPr>
      <w:r>
        <w:t>Life cycle energy efficiency of buildings and embodied energy</w:t>
      </w:r>
    </w:p>
    <w:p w14:paraId="059A94B4" w14:textId="77777777" w:rsidR="009A3C97" w:rsidRDefault="009A3C97" w:rsidP="009A3C97">
      <w:pPr>
        <w:pStyle w:val="ListParagraph"/>
        <w:numPr>
          <w:ilvl w:val="0"/>
          <w:numId w:val="9"/>
        </w:numPr>
      </w:pPr>
      <w:r>
        <w:t>Architectural structure - construction energy efficiency</w:t>
      </w:r>
    </w:p>
    <w:p w14:paraId="16475FA3" w14:textId="77777777" w:rsidR="009A3C97" w:rsidRDefault="009A3C97" w:rsidP="009A3C97">
      <w:pPr>
        <w:pStyle w:val="ListParagraph"/>
        <w:numPr>
          <w:ilvl w:val="0"/>
          <w:numId w:val="9"/>
        </w:numPr>
      </w:pPr>
      <w:r>
        <w:t>Energy related aspects of buildings after catastrophic events</w:t>
      </w:r>
    </w:p>
    <w:p w14:paraId="24197F37" w14:textId="4B2CA411" w:rsidR="009A3C97" w:rsidRPr="009A3C97" w:rsidRDefault="009A3C97" w:rsidP="009A3C97">
      <w:r>
        <w:t>Papers with results based on simulations are welcome but those with clear links to laboratory or field measurements are preferred. These links may include calibration, benchmarking, or comparisons of results.</w:t>
      </w:r>
    </w:p>
    <w:p w14:paraId="214AE641" w14:textId="77777777" w:rsidR="00113EFD" w:rsidRDefault="00113EFD" w:rsidP="00113EFD">
      <w:pPr>
        <w:pStyle w:val="Heading3"/>
        <w:numPr>
          <w:ilvl w:val="0"/>
          <w:numId w:val="0"/>
        </w:numPr>
        <w:rPr>
          <w:rFonts w:eastAsiaTheme="minorHAnsi"/>
          <w:shd w:val="clear" w:color="auto" w:fill="FFFFFF"/>
        </w:rPr>
      </w:pPr>
      <w:r>
        <w:rPr>
          <w:rFonts w:eastAsiaTheme="minorHAnsi"/>
          <w:shd w:val="clear" w:color="auto" w:fill="FFFFFF"/>
        </w:rPr>
        <w:t>Applied Thermal Engineering</w:t>
      </w:r>
    </w:p>
    <w:p w14:paraId="517000F6" w14:textId="77777777" w:rsidR="00113EFD" w:rsidRPr="00F00815" w:rsidRDefault="00113EFD" w:rsidP="00113EFD">
      <w:pPr>
        <w:rPr>
          <w:lang w:eastAsia="en-GB"/>
        </w:rPr>
      </w:pPr>
      <w:r w:rsidRPr="00F00815">
        <w:rPr>
          <w:i/>
          <w:iCs/>
          <w:lang w:eastAsia="en-GB"/>
        </w:rPr>
        <w:t>Applied Thermal Engineering</w:t>
      </w:r>
      <w:r w:rsidRPr="00F00815">
        <w:rPr>
          <w:lang w:eastAsia="en-GB"/>
        </w:rPr>
        <w:t> publishes original, high-quality research papers and ancillary features, spanning activities ranging from fundamental research to trouble-shooting in existing plant and equipment.</w:t>
      </w:r>
    </w:p>
    <w:p w14:paraId="50E1C3CB" w14:textId="77777777" w:rsidR="00113EFD" w:rsidRPr="00F00815" w:rsidRDefault="00113EFD" w:rsidP="00113EFD">
      <w:pPr>
        <w:shd w:val="clear" w:color="auto" w:fill="FFFFFF"/>
        <w:spacing w:beforeAutospacing="1" w:after="0" w:afterAutospacing="1" w:line="240" w:lineRule="auto"/>
        <w:jc w:val="left"/>
        <w:textAlignment w:val="baseline"/>
        <w:rPr>
          <w:rFonts w:eastAsia="Times New Roman" w:cs="Times New Roman"/>
          <w:color w:val="222222"/>
          <w:lang w:eastAsia="en-GB"/>
        </w:rPr>
      </w:pPr>
      <w:r w:rsidRPr="00F00815">
        <w:rPr>
          <w:rFonts w:eastAsia="Times New Roman" w:cs="Times New Roman"/>
          <w:b/>
          <w:bCs/>
          <w:color w:val="222222"/>
          <w:lang w:eastAsia="en-GB"/>
        </w:rPr>
        <w:t>Component</w:t>
      </w:r>
      <w:r w:rsidRPr="00F00815">
        <w:rPr>
          <w:rFonts w:eastAsia="Times New Roman" w:cs="Times New Roman"/>
          <w:color w:val="222222"/>
          <w:lang w:eastAsia="en-GB"/>
        </w:rPr>
        <w:t> and </w:t>
      </w:r>
      <w:r w:rsidRPr="00F00815">
        <w:rPr>
          <w:rFonts w:eastAsia="Times New Roman" w:cs="Times New Roman"/>
          <w:b/>
          <w:bCs/>
          <w:color w:val="222222"/>
          <w:lang w:eastAsia="en-GB"/>
        </w:rPr>
        <w:t>system design </w:t>
      </w:r>
      <w:r w:rsidRPr="00F00815">
        <w:rPr>
          <w:rFonts w:eastAsia="Times New Roman" w:cs="Times New Roman"/>
          <w:color w:val="222222"/>
          <w:lang w:eastAsia="en-GB"/>
        </w:rPr>
        <w:t>covers energy use both in the process and power industries, and in buildings, including passive thermal design techniques. For the former, the design problems associated with the integration of components into overall plant are also covered. Additionally, the reduction of water use and pollution prevention are of interest.</w:t>
      </w:r>
    </w:p>
    <w:p w14:paraId="00212834" w14:textId="77777777" w:rsidR="00113EFD" w:rsidRPr="00F00815" w:rsidRDefault="00113EFD" w:rsidP="00113EFD">
      <w:pPr>
        <w:shd w:val="clear" w:color="auto" w:fill="FFFFFF"/>
        <w:spacing w:beforeAutospacing="1" w:after="0" w:afterAutospacing="1" w:line="240" w:lineRule="auto"/>
        <w:jc w:val="left"/>
        <w:textAlignment w:val="baseline"/>
        <w:rPr>
          <w:rFonts w:eastAsia="Times New Roman" w:cs="Times New Roman"/>
          <w:color w:val="222222"/>
          <w:lang w:eastAsia="en-GB"/>
        </w:rPr>
      </w:pPr>
      <w:r w:rsidRPr="00F00815">
        <w:rPr>
          <w:rFonts w:eastAsia="Times New Roman" w:cs="Times New Roman"/>
          <w:color w:val="222222"/>
          <w:lang w:eastAsia="en-GB"/>
        </w:rPr>
        <w:t>The journal features aspects of the </w:t>
      </w:r>
      <w:r w:rsidRPr="00F00815">
        <w:rPr>
          <w:rFonts w:eastAsia="Times New Roman" w:cs="Times New Roman"/>
          <w:b/>
          <w:bCs/>
          <w:color w:val="222222"/>
          <w:lang w:eastAsia="en-GB"/>
        </w:rPr>
        <w:t>thermal engineering</w:t>
      </w:r>
      <w:r w:rsidRPr="00F00815">
        <w:rPr>
          <w:rFonts w:eastAsia="Times New Roman" w:cs="Times New Roman"/>
          <w:color w:val="222222"/>
          <w:lang w:eastAsia="en-GB"/>
        </w:rPr>
        <w:t> of </w:t>
      </w:r>
      <w:r w:rsidRPr="00F00815">
        <w:rPr>
          <w:rFonts w:eastAsia="Times New Roman" w:cs="Times New Roman"/>
          <w:b/>
          <w:bCs/>
          <w:color w:val="222222"/>
          <w:lang w:eastAsia="en-GB"/>
        </w:rPr>
        <w:t>advanced processes</w:t>
      </w:r>
      <w:r w:rsidRPr="00F00815">
        <w:rPr>
          <w:rFonts w:eastAsia="Times New Roman" w:cs="Times New Roman"/>
          <w:color w:val="222222"/>
          <w:lang w:eastAsia="en-GB"/>
        </w:rPr>
        <w:t>, including process integration, intensification and development, together with the application of thermal equipment in process plants. The optimisation of processes to maximise performance is also included.</w:t>
      </w:r>
    </w:p>
    <w:p w14:paraId="1310041F" w14:textId="77777777" w:rsidR="00113EFD" w:rsidRPr="00F00815" w:rsidRDefault="00113EFD" w:rsidP="00113EFD">
      <w:pPr>
        <w:shd w:val="clear" w:color="auto" w:fill="FFFFFF"/>
        <w:spacing w:beforeAutospacing="1" w:after="0" w:afterAutospacing="1" w:line="240" w:lineRule="auto"/>
        <w:jc w:val="left"/>
        <w:textAlignment w:val="baseline"/>
        <w:rPr>
          <w:rFonts w:eastAsia="Times New Roman" w:cs="Times New Roman"/>
          <w:color w:val="222222"/>
          <w:lang w:eastAsia="en-GB"/>
        </w:rPr>
      </w:pPr>
      <w:r w:rsidRPr="00F00815">
        <w:rPr>
          <w:rFonts w:eastAsia="Times New Roman" w:cs="Times New Roman"/>
          <w:color w:val="222222"/>
          <w:lang w:eastAsia="en-GB"/>
        </w:rPr>
        <w:lastRenderedPageBreak/>
        <w:t>A wide range of </w:t>
      </w:r>
      <w:r w:rsidRPr="00F00815">
        <w:rPr>
          <w:rFonts w:eastAsia="Times New Roman" w:cs="Times New Roman"/>
          <w:b/>
          <w:bCs/>
          <w:color w:val="222222"/>
          <w:lang w:eastAsia="en-GB"/>
        </w:rPr>
        <w:t>equipment</w:t>
      </w:r>
      <w:r w:rsidRPr="00F00815">
        <w:rPr>
          <w:rFonts w:eastAsia="Times New Roman" w:cs="Times New Roman"/>
          <w:color w:val="222222"/>
          <w:lang w:eastAsia="en-GB"/>
        </w:rPr>
        <w:t> is relevant to </w:t>
      </w:r>
      <w:r w:rsidRPr="00F00815">
        <w:rPr>
          <w:rFonts w:eastAsia="Times New Roman" w:cs="Times New Roman"/>
          <w:i/>
          <w:iCs/>
          <w:color w:val="222222"/>
          <w:lang w:eastAsia="en-GB"/>
        </w:rPr>
        <w:t>Applied Thermal Engineering</w:t>
      </w:r>
      <w:r w:rsidRPr="00F00815">
        <w:rPr>
          <w:rFonts w:eastAsia="Times New Roman" w:cs="Times New Roman"/>
          <w:color w:val="222222"/>
          <w:lang w:eastAsia="en-GB"/>
        </w:rPr>
        <w:t xml:space="preserve">, such as heat exchangers (compact and advanced designs), heat pumps and refrigeration plant, heat pipes, combined heat and power and advanced cycles, </w:t>
      </w:r>
      <w:proofErr w:type="spellStart"/>
      <w:r w:rsidRPr="00F00815">
        <w:rPr>
          <w:rFonts w:eastAsia="Times New Roman" w:cs="Times New Roman"/>
          <w:color w:val="222222"/>
          <w:lang w:eastAsia="en-GB"/>
        </w:rPr>
        <w:t>polygeneration</w:t>
      </w:r>
      <w:proofErr w:type="spellEnd"/>
      <w:r w:rsidRPr="00F00815">
        <w:rPr>
          <w:rFonts w:eastAsia="Times New Roman" w:cs="Times New Roman"/>
          <w:color w:val="222222"/>
          <w:lang w:eastAsia="en-GB"/>
        </w:rPr>
        <w:t>, heat transfer enhancement as applied to the above, and other unit operations involving thermal engineering procedures, including those related to renewable sources.</w:t>
      </w:r>
    </w:p>
    <w:p w14:paraId="687AD9B3" w14:textId="77777777" w:rsidR="00113EFD" w:rsidRPr="00F00815" w:rsidRDefault="00113EFD" w:rsidP="00113EFD">
      <w:pPr>
        <w:shd w:val="clear" w:color="auto" w:fill="FFFFFF"/>
        <w:spacing w:beforeAutospacing="1" w:after="0" w:afterAutospacing="1" w:line="240" w:lineRule="auto"/>
        <w:jc w:val="left"/>
        <w:textAlignment w:val="baseline"/>
        <w:rPr>
          <w:rFonts w:eastAsia="Times New Roman" w:cs="Times New Roman"/>
          <w:color w:val="222222"/>
          <w:lang w:eastAsia="en-GB"/>
        </w:rPr>
      </w:pPr>
      <w:r w:rsidRPr="00F00815">
        <w:rPr>
          <w:rFonts w:eastAsia="Times New Roman" w:cs="Times New Roman"/>
          <w:color w:val="222222"/>
          <w:lang w:eastAsia="en-GB"/>
        </w:rPr>
        <w:t>The </w:t>
      </w:r>
      <w:r w:rsidRPr="00F00815">
        <w:rPr>
          <w:rFonts w:eastAsia="Times New Roman" w:cs="Times New Roman"/>
          <w:b/>
          <w:bCs/>
          <w:color w:val="222222"/>
          <w:lang w:eastAsia="en-GB"/>
        </w:rPr>
        <w:t>application</w:t>
      </w:r>
      <w:r w:rsidRPr="00F00815">
        <w:rPr>
          <w:rFonts w:eastAsia="Times New Roman" w:cs="Times New Roman"/>
          <w:color w:val="222222"/>
          <w:lang w:eastAsia="en-GB"/>
        </w:rPr>
        <w:t> of thermal engineering is becoming critical in specific areas such as aerospace, electronics thermal management and medicine, as well as equipment used by the armed forces. Papers on such challenging applications are often a springboard for technology transfer to other areas, and are encouraged. Short communications in the form of 'Case Studies' will be considered.</w:t>
      </w:r>
    </w:p>
    <w:p w14:paraId="4BFE9853" w14:textId="77777777" w:rsidR="00113EFD" w:rsidRPr="00F00815" w:rsidRDefault="00113EFD" w:rsidP="00113EFD">
      <w:pPr>
        <w:shd w:val="clear" w:color="auto" w:fill="FFFFFF"/>
        <w:spacing w:beforeAutospacing="1" w:after="0" w:afterAutospacing="1" w:line="240" w:lineRule="auto"/>
        <w:jc w:val="left"/>
        <w:textAlignment w:val="baseline"/>
        <w:rPr>
          <w:rFonts w:eastAsia="Times New Roman" w:cs="Times New Roman"/>
          <w:color w:val="222222"/>
          <w:lang w:eastAsia="en-GB"/>
        </w:rPr>
      </w:pPr>
      <w:r w:rsidRPr="00F00815">
        <w:rPr>
          <w:rFonts w:eastAsia="Times New Roman" w:cs="Times New Roman"/>
          <w:color w:val="222222"/>
          <w:lang w:eastAsia="en-GB"/>
        </w:rPr>
        <w:t>A theme running through many papers will be </w:t>
      </w:r>
      <w:r w:rsidRPr="00F00815">
        <w:rPr>
          <w:rFonts w:eastAsia="Times New Roman" w:cs="Times New Roman"/>
          <w:b/>
          <w:bCs/>
          <w:color w:val="222222"/>
          <w:lang w:eastAsia="en-GB"/>
        </w:rPr>
        <w:t>energy</w:t>
      </w:r>
      <w:r w:rsidRPr="00F00815">
        <w:rPr>
          <w:rFonts w:eastAsia="Times New Roman" w:cs="Times New Roman"/>
          <w:color w:val="222222"/>
          <w:lang w:eastAsia="en-GB"/>
        </w:rPr>
        <w:t xml:space="preserve">. Energy conservation, including heat recovery, the rational use of energy </w:t>
      </w:r>
      <w:proofErr w:type="spellStart"/>
      <w:r w:rsidRPr="00F00815">
        <w:rPr>
          <w:rFonts w:eastAsia="Times New Roman" w:cs="Times New Roman"/>
          <w:color w:val="222222"/>
          <w:lang w:eastAsia="en-GB"/>
        </w:rPr>
        <w:t>and</w:t>
      </w:r>
      <w:r w:rsidRPr="00F00815">
        <w:rPr>
          <w:rFonts w:eastAsia="Times New Roman" w:cs="Times New Roman"/>
          <w:b/>
          <w:bCs/>
          <w:color w:val="222222"/>
          <w:lang w:eastAsia="en-GB"/>
        </w:rPr>
        <w:t>renewable</w:t>
      </w:r>
      <w:proofErr w:type="spellEnd"/>
      <w:r w:rsidRPr="00F00815">
        <w:rPr>
          <w:rFonts w:eastAsia="Times New Roman" w:cs="Times New Roman"/>
          <w:b/>
          <w:bCs/>
          <w:color w:val="222222"/>
          <w:lang w:eastAsia="en-GB"/>
        </w:rPr>
        <w:t xml:space="preserve"> energy technologies</w:t>
      </w:r>
      <w:r w:rsidRPr="00F00815">
        <w:rPr>
          <w:rFonts w:eastAsia="Times New Roman" w:cs="Times New Roman"/>
          <w:color w:val="222222"/>
          <w:lang w:eastAsia="en-GB"/>
        </w:rPr>
        <w:t> are inevitable features of thermal engineering across all applications. As we see an increasing interest in the use of, for example, renewable energy including solar energy in the process industries, the integration of renewable energy and 'conventional' processes is a topic of relevance. Improved efficiency and alternative equipment for reducing emissions is an increasingly important aspect of all energy use.</w:t>
      </w:r>
    </w:p>
    <w:p w14:paraId="01269494" w14:textId="77777777" w:rsidR="00113EFD" w:rsidRPr="00F00815" w:rsidRDefault="00113EFD" w:rsidP="00113EFD">
      <w:pPr>
        <w:shd w:val="clear" w:color="auto" w:fill="FFFFFF"/>
        <w:spacing w:beforeAutospacing="1" w:after="0" w:afterAutospacing="1" w:line="240" w:lineRule="auto"/>
        <w:jc w:val="left"/>
        <w:textAlignment w:val="baseline"/>
        <w:rPr>
          <w:rFonts w:eastAsia="Times New Roman" w:cs="Times New Roman"/>
          <w:color w:val="222222"/>
          <w:lang w:eastAsia="en-GB"/>
        </w:rPr>
      </w:pPr>
      <w:r w:rsidRPr="00F00815">
        <w:rPr>
          <w:rFonts w:eastAsia="Times New Roman" w:cs="Times New Roman"/>
          <w:b/>
          <w:bCs/>
          <w:color w:val="222222"/>
          <w:lang w:eastAsia="en-GB"/>
        </w:rPr>
        <w:t>Economics</w:t>
      </w:r>
      <w:r w:rsidRPr="00F00815">
        <w:rPr>
          <w:rFonts w:eastAsia="Times New Roman" w:cs="Times New Roman"/>
          <w:color w:val="222222"/>
          <w:lang w:eastAsia="en-GB"/>
        </w:rPr>
        <w:t xml:space="preserve"> plays a necessary role in the assessment of many thermal engineering projects. Submissions devoted to or considering </w:t>
      </w:r>
      <w:proofErr w:type="spellStart"/>
      <w:r w:rsidRPr="00F00815">
        <w:rPr>
          <w:rFonts w:eastAsia="Times New Roman" w:cs="Times New Roman"/>
          <w:color w:val="222222"/>
          <w:lang w:eastAsia="en-GB"/>
        </w:rPr>
        <w:t>the</w:t>
      </w:r>
      <w:r w:rsidRPr="00F00815">
        <w:rPr>
          <w:rFonts w:eastAsia="Times New Roman" w:cs="Times New Roman"/>
          <w:b/>
          <w:bCs/>
          <w:color w:val="222222"/>
          <w:lang w:eastAsia="en-GB"/>
        </w:rPr>
        <w:t>financial</w:t>
      </w:r>
      <w:proofErr w:type="spellEnd"/>
      <w:r w:rsidRPr="00F00815">
        <w:rPr>
          <w:rFonts w:eastAsia="Times New Roman" w:cs="Times New Roman"/>
          <w:b/>
          <w:bCs/>
          <w:color w:val="222222"/>
          <w:lang w:eastAsia="en-GB"/>
        </w:rPr>
        <w:t xml:space="preserve"> implications</w:t>
      </w:r>
      <w:r w:rsidRPr="00F00815">
        <w:rPr>
          <w:rFonts w:eastAsia="Times New Roman" w:cs="Times New Roman"/>
          <w:color w:val="222222"/>
          <w:lang w:eastAsia="en-GB"/>
        </w:rPr>
        <w:t> of equipment designs are welcome. Information on the different economic criteria applying in particular regions of the world is relevant.</w:t>
      </w:r>
    </w:p>
    <w:p w14:paraId="401E9EDF" w14:textId="77777777" w:rsidR="00113EFD" w:rsidRPr="00F00815" w:rsidRDefault="00113EFD" w:rsidP="00113EFD">
      <w:pPr>
        <w:shd w:val="clear" w:color="auto" w:fill="FFFFFF"/>
        <w:spacing w:before="100" w:beforeAutospacing="1" w:after="100" w:afterAutospacing="1" w:line="240" w:lineRule="auto"/>
        <w:jc w:val="left"/>
        <w:textAlignment w:val="baseline"/>
        <w:rPr>
          <w:rFonts w:eastAsia="Times New Roman" w:cs="Times New Roman"/>
          <w:color w:val="222222"/>
          <w:lang w:eastAsia="en-GB"/>
        </w:rPr>
      </w:pPr>
      <w:r w:rsidRPr="00F00815">
        <w:rPr>
          <w:rFonts w:eastAsia="Times New Roman" w:cs="Times New Roman"/>
          <w:color w:val="222222"/>
          <w:lang w:eastAsia="en-GB"/>
        </w:rPr>
        <w:t>Review articles on appropriate topics are encouraged. Before submitting such a paper, please contact one of the Regional Editors, or the Editor-in-Chief, with an outline of your proposed paper and your expertise in the area of your review.</w:t>
      </w:r>
    </w:p>
    <w:p w14:paraId="71C1B830" w14:textId="77777777" w:rsidR="00113EFD" w:rsidRPr="00F00815" w:rsidRDefault="00113EFD" w:rsidP="00113EFD">
      <w:pPr>
        <w:shd w:val="clear" w:color="auto" w:fill="FFFFFF"/>
        <w:spacing w:beforeAutospacing="1" w:after="0" w:afterAutospacing="1" w:line="240" w:lineRule="auto"/>
        <w:jc w:val="left"/>
        <w:textAlignment w:val="baseline"/>
        <w:rPr>
          <w:rFonts w:eastAsia="Times New Roman" w:cs="Times New Roman"/>
          <w:color w:val="222222"/>
          <w:lang w:eastAsia="en-GB"/>
        </w:rPr>
      </w:pPr>
      <w:r w:rsidRPr="00F00815">
        <w:rPr>
          <w:rFonts w:eastAsia="Times New Roman" w:cs="Times New Roman"/>
          <w:color w:val="222222"/>
          <w:lang w:eastAsia="en-GB"/>
        </w:rPr>
        <w:t>Additional features include</w:t>
      </w:r>
      <w:proofErr w:type="gramStart"/>
      <w:r w:rsidRPr="00F00815">
        <w:rPr>
          <w:rFonts w:eastAsia="Times New Roman" w:cs="Times New Roman"/>
          <w:color w:val="222222"/>
          <w:lang w:eastAsia="en-GB"/>
        </w:rPr>
        <w:t>:</w:t>
      </w:r>
      <w:proofErr w:type="gramEnd"/>
      <w:r w:rsidRPr="00F00815">
        <w:rPr>
          <w:rFonts w:eastAsia="Times New Roman" w:cs="Times New Roman"/>
          <w:color w:val="222222"/>
          <w:lang w:eastAsia="en-GB"/>
        </w:rPr>
        <w:br/>
        <w:t>• Special issues devoted to emerging topics and new developments in the field</w:t>
      </w:r>
      <w:r w:rsidRPr="00F00815">
        <w:rPr>
          <w:rFonts w:eastAsia="Times New Roman" w:cs="Times New Roman"/>
          <w:color w:val="222222"/>
          <w:lang w:eastAsia="en-GB"/>
        </w:rPr>
        <w:br/>
        <w:t>• Book reviews</w:t>
      </w:r>
      <w:r w:rsidRPr="00F00815">
        <w:rPr>
          <w:rFonts w:eastAsia="Times New Roman" w:cs="Times New Roman"/>
          <w:color w:val="222222"/>
          <w:lang w:eastAsia="en-GB"/>
        </w:rPr>
        <w:br/>
        <w:t>• Policy and legislation reports related to the topics of </w:t>
      </w:r>
      <w:r w:rsidRPr="00F00815">
        <w:rPr>
          <w:rFonts w:eastAsia="Times New Roman" w:cs="Times New Roman"/>
          <w:i/>
          <w:iCs/>
          <w:color w:val="222222"/>
          <w:lang w:eastAsia="en-GB"/>
        </w:rPr>
        <w:t>Applied Thermal Engineering</w:t>
      </w:r>
      <w:r w:rsidRPr="00F00815">
        <w:rPr>
          <w:rFonts w:eastAsia="Times New Roman" w:cs="Times New Roman"/>
          <w:color w:val="222222"/>
          <w:lang w:eastAsia="en-GB"/>
        </w:rPr>
        <w:t>.</w:t>
      </w:r>
    </w:p>
    <w:p w14:paraId="2FC3F350" w14:textId="77777777" w:rsidR="00113EFD" w:rsidRPr="00F00815" w:rsidRDefault="00113EFD" w:rsidP="00113EFD">
      <w:pPr>
        <w:shd w:val="clear" w:color="auto" w:fill="FFFFFF"/>
        <w:spacing w:beforeAutospacing="1" w:after="0" w:afterAutospacing="1" w:line="240" w:lineRule="auto"/>
        <w:jc w:val="left"/>
        <w:textAlignment w:val="baseline"/>
        <w:rPr>
          <w:rFonts w:eastAsia="Times New Roman" w:cs="Times New Roman"/>
          <w:color w:val="222222"/>
          <w:lang w:eastAsia="en-GB"/>
        </w:rPr>
      </w:pPr>
      <w:r w:rsidRPr="00F00815">
        <w:rPr>
          <w:rFonts w:eastAsia="Times New Roman" w:cs="Times New Roman"/>
          <w:color w:val="222222"/>
          <w:lang w:eastAsia="en-GB"/>
        </w:rPr>
        <w:t>The </w:t>
      </w:r>
      <w:hyperlink r:id="rId14" w:history="1">
        <w:r w:rsidRPr="00F00815">
          <w:rPr>
            <w:rFonts w:eastAsia="Times New Roman" w:cs="Times New Roman"/>
            <w:color w:val="007398"/>
            <w:lang w:eastAsia="en-GB"/>
          </w:rPr>
          <w:t>Editors</w:t>
        </w:r>
      </w:hyperlink>
      <w:r w:rsidRPr="00F00815">
        <w:rPr>
          <w:rFonts w:eastAsia="Times New Roman" w:cs="Times New Roman"/>
          <w:color w:val="222222"/>
          <w:lang w:eastAsia="en-GB"/>
        </w:rPr>
        <w:t> welcome letters on topics that readers feel are of interest to a wider audience.</w:t>
      </w:r>
    </w:p>
    <w:p w14:paraId="0B5A10DE" w14:textId="77777777" w:rsidR="00113EFD" w:rsidRPr="00F00815" w:rsidRDefault="00113EFD" w:rsidP="00113EFD">
      <w:pPr>
        <w:shd w:val="clear" w:color="auto" w:fill="FFFFFF"/>
        <w:spacing w:beforeAutospacing="1" w:after="0" w:afterAutospacing="1" w:line="240" w:lineRule="auto"/>
        <w:jc w:val="left"/>
        <w:textAlignment w:val="baseline"/>
        <w:rPr>
          <w:rFonts w:eastAsia="Times New Roman" w:cs="Times New Roman"/>
          <w:color w:val="222222"/>
          <w:lang w:eastAsia="en-GB"/>
        </w:rPr>
      </w:pPr>
      <w:r w:rsidRPr="00F00815">
        <w:rPr>
          <w:rFonts w:eastAsia="Times New Roman" w:cs="Times New Roman"/>
          <w:i/>
          <w:iCs/>
          <w:color w:val="222222"/>
          <w:lang w:eastAsia="en-GB"/>
        </w:rPr>
        <w:t>Applied Thermal Engineering</w:t>
      </w:r>
      <w:r w:rsidRPr="00F00815">
        <w:rPr>
          <w:rFonts w:eastAsia="Times New Roman" w:cs="Times New Roman"/>
          <w:color w:val="222222"/>
          <w:lang w:eastAsia="en-GB"/>
        </w:rPr>
        <w:t> provides essential reference material and critical design feedback, with emphasis on thermal technologies as applied across a wide range of fields.</w:t>
      </w:r>
    </w:p>
    <w:p w14:paraId="1945CF18" w14:textId="77777777" w:rsidR="00113EFD" w:rsidRDefault="00113EFD" w:rsidP="00113EFD">
      <w:pPr>
        <w:rPr>
          <w:lang w:eastAsia="en-GB"/>
        </w:rPr>
      </w:pPr>
      <w:r w:rsidRPr="00F00815">
        <w:rPr>
          <w:lang w:eastAsia="en-GB"/>
        </w:rPr>
        <w:t>All </w:t>
      </w:r>
      <w:hyperlink r:id="rId15" w:tgtFrame="_blank" w:history="1">
        <w:r w:rsidRPr="00F00815">
          <w:rPr>
            <w:color w:val="007398"/>
            <w:lang w:eastAsia="en-GB"/>
          </w:rPr>
          <w:t>submissions</w:t>
        </w:r>
      </w:hyperlink>
      <w:r w:rsidRPr="00F00815">
        <w:rPr>
          <w:lang w:eastAsia="en-GB"/>
        </w:rPr>
        <w:t> will be subject to peer review from leading experts in the field.</w:t>
      </w:r>
    </w:p>
    <w:p w14:paraId="2A7AE564" w14:textId="50337EDE" w:rsidR="00A0464B" w:rsidRDefault="00C05215" w:rsidP="000B2496">
      <w:pPr>
        <w:pStyle w:val="Heading1"/>
        <w:numPr>
          <w:ilvl w:val="0"/>
          <w:numId w:val="0"/>
        </w:numPr>
        <w:ind w:left="432" w:hanging="432"/>
      </w:pPr>
      <w:r>
        <w:t>Old – Draw on as necessary</w:t>
      </w:r>
    </w:p>
    <w:p w14:paraId="313C2041" w14:textId="623236AA" w:rsidR="00C05215" w:rsidRDefault="00E378EB" w:rsidP="00E378EB">
      <w:pPr>
        <w:pStyle w:val="Heading2"/>
      </w:pPr>
      <w:r>
        <w:t>Scope</w:t>
      </w:r>
    </w:p>
    <w:p w14:paraId="3B680561" w14:textId="77777777" w:rsidR="00E378EB" w:rsidRPr="008663FF" w:rsidRDefault="00E378EB" w:rsidP="00E378EB">
      <w:r w:rsidRPr="008663FF">
        <w:t>The paper is to comprise a review of methods used for improving industrial utility equipment operation, followed by a demonstration of a particular method to improve a particular system.</w:t>
      </w:r>
    </w:p>
    <w:p w14:paraId="20A32A1D" w14:textId="77777777" w:rsidR="00E378EB" w:rsidRPr="008663FF" w:rsidRDefault="00E378EB" w:rsidP="00E378EB">
      <w:r w:rsidRPr="008663FF">
        <w:lastRenderedPageBreak/>
        <w:t> The paper will condense the ICEBO paper to an initial review section, followed by an outline of the problem to be solved, a description of the method used to solve the problem, and presentation of results.</w:t>
      </w:r>
    </w:p>
    <w:p w14:paraId="2E936624" w14:textId="77777777" w:rsidR="00E378EB" w:rsidRPr="008663FF" w:rsidRDefault="00E378EB" w:rsidP="00E378EB">
      <w:r w:rsidRPr="008663FF">
        <w:t xml:space="preserve"> The data source for the paper's problem solving method is to be the heating network and/or the air compressors in the UCC Pharmacy building. </w:t>
      </w:r>
    </w:p>
    <w:p w14:paraId="67C2311E" w14:textId="77777777" w:rsidR="00E378EB" w:rsidRDefault="00E378EB" w:rsidP="00E378EB">
      <w:r w:rsidRPr="008663FF">
        <w:t xml:space="preserve"> If the control panels on the air compressors in the Pharmacy building can be accessed (currently Atlas </w:t>
      </w:r>
      <w:proofErr w:type="spellStart"/>
      <w:r w:rsidRPr="008663FF">
        <w:t>Copco</w:t>
      </w:r>
      <w:proofErr w:type="spellEnd"/>
      <w:r w:rsidRPr="008663FF">
        <w:t xml:space="preserve"> are arranging quotes to provide this) then it would allow for quite detailed equipment level data to be analysed for the compressors and dryer. The intention of the analysis would be to determine if the compressor is running in an energy efficient state. It is intended that the method used for chiller analysis at UC Berkeley be drawn on for this. A known issue with the air compressors is that they are rapidly cycling on and off, this will be incorporated into the analysis.</w:t>
      </w:r>
    </w:p>
    <w:p w14:paraId="7D0F3B85" w14:textId="77777777" w:rsidR="001175E9" w:rsidRDefault="001175E9" w:rsidP="00C05215">
      <w:pPr>
        <w:pStyle w:val="Heading2"/>
      </w:pPr>
      <w:r>
        <w:t>Necessary Parameter Identification</w:t>
      </w:r>
    </w:p>
    <w:p w14:paraId="59DD4A2F" w14:textId="19BD8273" w:rsidR="001175E9" w:rsidRDefault="00A0464B" w:rsidP="001175E9">
      <w:r>
        <w:t>Define what the necessary parameters for compressor monitoring are. Draw this from list compiled previously from library e-book. Explain likely issues that can be highlighted by analysing each parameter.</w:t>
      </w:r>
    </w:p>
    <w:p w14:paraId="726809E8" w14:textId="1994A9AE" w:rsidR="001175E9" w:rsidRDefault="001175E9" w:rsidP="00C05215">
      <w:pPr>
        <w:pStyle w:val="Heading2"/>
      </w:pPr>
      <w:r>
        <w:t>Data Acquisition and Storage</w:t>
      </w:r>
    </w:p>
    <w:p w14:paraId="5117658A" w14:textId="1A492BB2" w:rsidR="001175E9" w:rsidRDefault="00A0464B" w:rsidP="001175E9">
      <w:r>
        <w:t xml:space="preserve">Discuss how the data is extracted from the compressor PLC, and exported to a host machine. </w:t>
      </w:r>
    </w:p>
    <w:p w14:paraId="5DCF31AC" w14:textId="77777777" w:rsidR="001175E9" w:rsidRDefault="001175E9" w:rsidP="00C05215">
      <w:pPr>
        <w:pStyle w:val="Heading2"/>
      </w:pPr>
      <w:r>
        <w:t>Selection of Appropriate Distribution</w:t>
      </w:r>
    </w:p>
    <w:p w14:paraId="4DB94712" w14:textId="4BF5765D" w:rsidR="001175E9" w:rsidRDefault="00A0464B" w:rsidP="001175E9">
      <w:r>
        <w:t>Analyse distributions of all parameters and compare fit of standard distributions, and pick the best fitting one.</w:t>
      </w:r>
    </w:p>
    <w:p w14:paraId="23C711E0" w14:textId="77777777" w:rsidR="001175E9" w:rsidRDefault="001175E9" w:rsidP="00C05215">
      <w:pPr>
        <w:pStyle w:val="Heading2"/>
      </w:pPr>
      <w:r>
        <w:t>Formulation of Mixture Model</w:t>
      </w:r>
    </w:p>
    <w:p w14:paraId="2ADA3E61" w14:textId="77777777" w:rsidR="00A0464B" w:rsidRDefault="001175E9" w:rsidP="001175E9">
      <w:r>
        <w:t>Definition of bands of operation</w:t>
      </w:r>
      <w:r w:rsidR="00A0464B">
        <w:t xml:space="preserve">. </w:t>
      </w:r>
    </w:p>
    <w:p w14:paraId="2939ADCE" w14:textId="77777777" w:rsidR="00A0464B" w:rsidRDefault="00A0464B" w:rsidP="001175E9">
      <w:r>
        <w:t>Measure most likely will be:</w:t>
      </w:r>
    </w:p>
    <w:p w14:paraId="2F6BC8EF" w14:textId="5255FE85" w:rsidR="001175E9" w:rsidRDefault="00A0464B" w:rsidP="00A0464B">
      <w:pPr>
        <w:pStyle w:val="ListParagraph"/>
        <w:numPr>
          <w:ilvl w:val="0"/>
          <w:numId w:val="3"/>
        </w:numPr>
      </w:pPr>
      <w:r>
        <w:t>Compressed air delivery vs. energy consumption.</w:t>
      </w:r>
    </w:p>
    <w:p w14:paraId="4AD46C92" w14:textId="076E43AA" w:rsidR="00A0464B" w:rsidRDefault="00A0464B" w:rsidP="00A0464B">
      <w:pPr>
        <w:pStyle w:val="ListParagraph"/>
        <w:numPr>
          <w:ilvl w:val="0"/>
          <w:numId w:val="3"/>
        </w:numPr>
      </w:pPr>
      <w:r>
        <w:t>Cycling frequency of compressor</w:t>
      </w:r>
    </w:p>
    <w:p w14:paraId="3243E5C8" w14:textId="35463393" w:rsidR="00A0464B" w:rsidRDefault="00A0464B" w:rsidP="00A0464B">
      <w:pPr>
        <w:pStyle w:val="ListParagraph"/>
        <w:numPr>
          <w:ilvl w:val="0"/>
          <w:numId w:val="3"/>
        </w:numPr>
      </w:pPr>
      <w:r>
        <w:t>Cycling frequency of dryer</w:t>
      </w:r>
    </w:p>
    <w:p w14:paraId="1642456E" w14:textId="73450669" w:rsidR="00A0464B" w:rsidRDefault="00A0464B" w:rsidP="00A0464B">
      <w:r>
        <w:t xml:space="preserve">Talk about means of generating mixture model (Expectation Maximisation or Gibbs Sampling). Likely will be EM due to </w:t>
      </w:r>
      <w:proofErr w:type="spellStart"/>
      <w:r>
        <w:t>Matlab’s</w:t>
      </w:r>
      <w:proofErr w:type="spellEnd"/>
      <w:r>
        <w:t xml:space="preserve"> capabilities in this.</w:t>
      </w:r>
    </w:p>
    <w:p w14:paraId="773E2C82" w14:textId="22DFE824" w:rsidR="001175E9" w:rsidRDefault="001175E9" w:rsidP="00C05215">
      <w:pPr>
        <w:pStyle w:val="Heading2"/>
      </w:pPr>
      <w:r>
        <w:t>Defined Improvement Opportunities</w:t>
      </w:r>
    </w:p>
    <w:p w14:paraId="23210FC3" w14:textId="3827CE87" w:rsidR="00141A8D" w:rsidRPr="00141A8D" w:rsidRDefault="00A0464B" w:rsidP="00C05215">
      <w:r>
        <w:t>Come up with 4-5 defined opportunities for improvement that were identified using classification of operation into various bands.</w:t>
      </w:r>
    </w:p>
    <w:sectPr w:rsidR="00141A8D" w:rsidRPr="00141A8D" w:rsidSect="008778D3">
      <w:footerReference w:type="default" r:id="rId16"/>
      <w:type w:val="continuous"/>
      <w:pgSz w:w="11906" w:h="16838"/>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AE8AE" w14:textId="77777777" w:rsidR="00E6758F" w:rsidRDefault="00E6758F" w:rsidP="00E378EB">
      <w:pPr>
        <w:spacing w:after="0" w:line="240" w:lineRule="auto"/>
      </w:pPr>
      <w:r>
        <w:separator/>
      </w:r>
    </w:p>
  </w:endnote>
  <w:endnote w:type="continuationSeparator" w:id="0">
    <w:p w14:paraId="055EF6CD" w14:textId="77777777" w:rsidR="00E6758F" w:rsidRDefault="00E6758F" w:rsidP="00E3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6208502"/>
      <w:docPartObj>
        <w:docPartGallery w:val="Page Numbers (Bottom of Page)"/>
        <w:docPartUnique/>
      </w:docPartObj>
    </w:sdtPr>
    <w:sdtEndPr/>
    <w:sdtContent>
      <w:sdt>
        <w:sdtPr>
          <w:id w:val="1728636285"/>
          <w:docPartObj>
            <w:docPartGallery w:val="Page Numbers (Top of Page)"/>
            <w:docPartUnique/>
          </w:docPartObj>
        </w:sdtPr>
        <w:sdtEndPr/>
        <w:sdtContent>
          <w:p w14:paraId="53BEDD08" w14:textId="1415BAC8" w:rsidR="009A3C97" w:rsidRDefault="009A3C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B7A17">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7A17">
              <w:rPr>
                <w:b/>
                <w:bCs/>
                <w:noProof/>
              </w:rPr>
              <w:t>13</w:t>
            </w:r>
            <w:r>
              <w:rPr>
                <w:b/>
                <w:bCs/>
                <w:sz w:val="24"/>
                <w:szCs w:val="24"/>
              </w:rPr>
              <w:fldChar w:fldCharType="end"/>
            </w:r>
          </w:p>
        </w:sdtContent>
      </w:sdt>
    </w:sdtContent>
  </w:sdt>
  <w:p w14:paraId="43D02E16" w14:textId="77777777" w:rsidR="00E378EB" w:rsidRDefault="00E37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91D4E" w14:textId="77777777" w:rsidR="00E6758F" w:rsidRDefault="00E6758F" w:rsidP="00E378EB">
      <w:pPr>
        <w:spacing w:after="0" w:line="240" w:lineRule="auto"/>
      </w:pPr>
      <w:r>
        <w:separator/>
      </w:r>
    </w:p>
  </w:footnote>
  <w:footnote w:type="continuationSeparator" w:id="0">
    <w:p w14:paraId="4668DC86" w14:textId="77777777" w:rsidR="00E6758F" w:rsidRDefault="00E6758F" w:rsidP="00E3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B62B3"/>
    <w:multiLevelType w:val="hybridMultilevel"/>
    <w:tmpl w:val="8E34C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07D19"/>
    <w:multiLevelType w:val="hybridMultilevel"/>
    <w:tmpl w:val="0E98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B23D13"/>
    <w:multiLevelType w:val="hybridMultilevel"/>
    <w:tmpl w:val="A4EA49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EC1634"/>
    <w:multiLevelType w:val="hybridMultilevel"/>
    <w:tmpl w:val="1C843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E73EE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09858F7"/>
    <w:multiLevelType w:val="hybridMultilevel"/>
    <w:tmpl w:val="A9603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C85E5C"/>
    <w:multiLevelType w:val="hybridMultilevel"/>
    <w:tmpl w:val="5A0CF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D22D5F"/>
    <w:multiLevelType w:val="hybridMultilevel"/>
    <w:tmpl w:val="86CA7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AA7028"/>
    <w:multiLevelType w:val="hybridMultilevel"/>
    <w:tmpl w:val="EC8EB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3"/>
  </w:num>
  <w:num w:numId="5">
    <w:abstractNumId w:val="6"/>
  </w:num>
  <w:num w:numId="6">
    <w:abstractNumId w:val="5"/>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1C"/>
    <w:rsid w:val="00010846"/>
    <w:rsid w:val="00020EE5"/>
    <w:rsid w:val="000B2496"/>
    <w:rsid w:val="000F34CA"/>
    <w:rsid w:val="00113EFD"/>
    <w:rsid w:val="001175E9"/>
    <w:rsid w:val="00141A8D"/>
    <w:rsid w:val="00150B58"/>
    <w:rsid w:val="00173E72"/>
    <w:rsid w:val="00176DD6"/>
    <w:rsid w:val="001E23CD"/>
    <w:rsid w:val="002A57E3"/>
    <w:rsid w:val="002C1496"/>
    <w:rsid w:val="003630F6"/>
    <w:rsid w:val="00427D80"/>
    <w:rsid w:val="00441F16"/>
    <w:rsid w:val="004834E5"/>
    <w:rsid w:val="00492295"/>
    <w:rsid w:val="004C7650"/>
    <w:rsid w:val="004D3FFE"/>
    <w:rsid w:val="00504A54"/>
    <w:rsid w:val="00557D1C"/>
    <w:rsid w:val="00594788"/>
    <w:rsid w:val="005A1345"/>
    <w:rsid w:val="005C2696"/>
    <w:rsid w:val="005C36C0"/>
    <w:rsid w:val="005E27F0"/>
    <w:rsid w:val="00686056"/>
    <w:rsid w:val="007A613D"/>
    <w:rsid w:val="008663FF"/>
    <w:rsid w:val="008778D3"/>
    <w:rsid w:val="008B7A17"/>
    <w:rsid w:val="00970865"/>
    <w:rsid w:val="009A3C97"/>
    <w:rsid w:val="009D5004"/>
    <w:rsid w:val="00A0464B"/>
    <w:rsid w:val="00A20FEC"/>
    <w:rsid w:val="00A43F05"/>
    <w:rsid w:val="00AA27F2"/>
    <w:rsid w:val="00AC6C82"/>
    <w:rsid w:val="00B6565C"/>
    <w:rsid w:val="00BB17D6"/>
    <w:rsid w:val="00C05215"/>
    <w:rsid w:val="00E05CF9"/>
    <w:rsid w:val="00E27762"/>
    <w:rsid w:val="00E378EB"/>
    <w:rsid w:val="00E6758F"/>
    <w:rsid w:val="00E72412"/>
    <w:rsid w:val="00E9473C"/>
    <w:rsid w:val="00EC1C3D"/>
    <w:rsid w:val="00EE7CBD"/>
    <w:rsid w:val="00EF28A0"/>
    <w:rsid w:val="00F00815"/>
    <w:rsid w:val="00F4605F"/>
    <w:rsid w:val="00F83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FB5C"/>
  <w15:chartTrackingRefBased/>
  <w15:docId w15:val="{75E2F02B-8835-4C56-8E88-DD8F3BDD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8EB"/>
    <w:pPr>
      <w:jc w:val="both"/>
    </w:pPr>
    <w:rPr>
      <w:rFonts w:ascii="Palatino Linotype" w:hAnsi="Palatino Linotype"/>
    </w:rPr>
  </w:style>
  <w:style w:type="paragraph" w:styleId="Heading1">
    <w:name w:val="heading 1"/>
    <w:basedOn w:val="Normal"/>
    <w:next w:val="Normal"/>
    <w:link w:val="Heading1Char"/>
    <w:uiPriority w:val="9"/>
    <w:qFormat/>
    <w:rsid w:val="00EF28A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8A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28A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28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28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28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28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28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28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D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D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28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28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28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28A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28A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28A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28A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28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28A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1A8D"/>
    <w:rPr>
      <w:color w:val="0563C1" w:themeColor="hyperlink"/>
      <w:u w:val="single"/>
    </w:rPr>
  </w:style>
  <w:style w:type="paragraph" w:styleId="ListParagraph">
    <w:name w:val="List Paragraph"/>
    <w:basedOn w:val="Normal"/>
    <w:uiPriority w:val="34"/>
    <w:qFormat/>
    <w:rsid w:val="001175E9"/>
    <w:pPr>
      <w:ind w:left="720"/>
      <w:contextualSpacing/>
    </w:pPr>
  </w:style>
  <w:style w:type="paragraph" w:styleId="BalloonText">
    <w:name w:val="Balloon Text"/>
    <w:basedOn w:val="Normal"/>
    <w:link w:val="BalloonTextChar"/>
    <w:uiPriority w:val="99"/>
    <w:semiHidden/>
    <w:unhideWhenUsed/>
    <w:rsid w:val="00A04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64B"/>
    <w:rPr>
      <w:rFonts w:ascii="Segoe UI" w:hAnsi="Segoe UI" w:cs="Segoe UI"/>
      <w:sz w:val="18"/>
      <w:szCs w:val="18"/>
    </w:rPr>
  </w:style>
  <w:style w:type="paragraph" w:styleId="NormalWeb">
    <w:name w:val="Normal (Web)"/>
    <w:basedOn w:val="Normal"/>
    <w:uiPriority w:val="99"/>
    <w:semiHidden/>
    <w:unhideWhenUsed/>
    <w:rsid w:val="008663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37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8EB"/>
    <w:rPr>
      <w:rFonts w:ascii="Palatino Linotype" w:hAnsi="Palatino Linotype"/>
    </w:rPr>
  </w:style>
  <w:style w:type="paragraph" w:styleId="Footer">
    <w:name w:val="footer"/>
    <w:basedOn w:val="Normal"/>
    <w:link w:val="FooterChar"/>
    <w:uiPriority w:val="99"/>
    <w:unhideWhenUsed/>
    <w:rsid w:val="00E37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8EB"/>
    <w:rPr>
      <w:rFonts w:ascii="Palatino Linotype" w:hAnsi="Palatino Linotype"/>
    </w:rPr>
  </w:style>
  <w:style w:type="character" w:styleId="LineNumber">
    <w:name w:val="line number"/>
    <w:basedOn w:val="DefaultParagraphFont"/>
    <w:uiPriority w:val="99"/>
    <w:semiHidden/>
    <w:unhideWhenUsed/>
    <w:rsid w:val="009D5004"/>
  </w:style>
  <w:style w:type="paragraph" w:styleId="Caption">
    <w:name w:val="caption"/>
    <w:basedOn w:val="Normal"/>
    <w:next w:val="Normal"/>
    <w:uiPriority w:val="35"/>
    <w:unhideWhenUsed/>
    <w:qFormat/>
    <w:rsid w:val="00E72412"/>
    <w:pPr>
      <w:spacing w:after="200" w:line="240" w:lineRule="auto"/>
    </w:pPr>
    <w:rPr>
      <w:i/>
      <w:iCs/>
      <w:color w:val="44546A" w:themeColor="text2"/>
      <w:sz w:val="18"/>
      <w:szCs w:val="18"/>
    </w:rPr>
  </w:style>
  <w:style w:type="character" w:styleId="Emphasis">
    <w:name w:val="Emphasis"/>
    <w:basedOn w:val="DefaultParagraphFont"/>
    <w:uiPriority w:val="20"/>
    <w:qFormat/>
    <w:rsid w:val="004834E5"/>
    <w:rPr>
      <w:i/>
      <w:iCs/>
    </w:rPr>
  </w:style>
  <w:style w:type="character" w:customStyle="1" w:styleId="apple-converted-space">
    <w:name w:val="apple-converted-space"/>
    <w:basedOn w:val="DefaultParagraphFont"/>
    <w:rsid w:val="00483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726508">
      <w:bodyDiv w:val="1"/>
      <w:marLeft w:val="0"/>
      <w:marRight w:val="0"/>
      <w:marTop w:val="0"/>
      <w:marBottom w:val="0"/>
      <w:divBdr>
        <w:top w:val="none" w:sz="0" w:space="0" w:color="auto"/>
        <w:left w:val="none" w:sz="0" w:space="0" w:color="auto"/>
        <w:bottom w:val="none" w:sz="0" w:space="0" w:color="auto"/>
        <w:right w:val="none" w:sz="0" w:space="0" w:color="auto"/>
      </w:divBdr>
    </w:div>
    <w:div w:id="561520912">
      <w:bodyDiv w:val="1"/>
      <w:marLeft w:val="0"/>
      <w:marRight w:val="0"/>
      <w:marTop w:val="0"/>
      <w:marBottom w:val="0"/>
      <w:divBdr>
        <w:top w:val="none" w:sz="0" w:space="0" w:color="auto"/>
        <w:left w:val="none" w:sz="0" w:space="0" w:color="auto"/>
        <w:bottom w:val="none" w:sz="0" w:space="0" w:color="auto"/>
        <w:right w:val="none" w:sz="0" w:space="0" w:color="auto"/>
      </w:divBdr>
    </w:div>
    <w:div w:id="662658208">
      <w:bodyDiv w:val="1"/>
      <w:marLeft w:val="0"/>
      <w:marRight w:val="0"/>
      <w:marTop w:val="0"/>
      <w:marBottom w:val="0"/>
      <w:divBdr>
        <w:top w:val="none" w:sz="0" w:space="0" w:color="auto"/>
        <w:left w:val="none" w:sz="0" w:space="0" w:color="auto"/>
        <w:bottom w:val="none" w:sz="0" w:space="0" w:color="auto"/>
        <w:right w:val="none" w:sz="0" w:space="0" w:color="auto"/>
      </w:divBdr>
    </w:div>
    <w:div w:id="675115252">
      <w:bodyDiv w:val="1"/>
      <w:marLeft w:val="0"/>
      <w:marRight w:val="0"/>
      <w:marTop w:val="0"/>
      <w:marBottom w:val="0"/>
      <w:divBdr>
        <w:top w:val="none" w:sz="0" w:space="0" w:color="auto"/>
        <w:left w:val="none" w:sz="0" w:space="0" w:color="auto"/>
        <w:bottom w:val="none" w:sz="0" w:space="0" w:color="auto"/>
        <w:right w:val="none" w:sz="0" w:space="0" w:color="auto"/>
      </w:divBdr>
    </w:div>
    <w:div w:id="801702331">
      <w:bodyDiv w:val="1"/>
      <w:marLeft w:val="0"/>
      <w:marRight w:val="0"/>
      <w:marTop w:val="0"/>
      <w:marBottom w:val="0"/>
      <w:divBdr>
        <w:top w:val="none" w:sz="0" w:space="0" w:color="auto"/>
        <w:left w:val="none" w:sz="0" w:space="0" w:color="auto"/>
        <w:bottom w:val="none" w:sz="0" w:space="0" w:color="auto"/>
        <w:right w:val="none" w:sz="0" w:space="0" w:color="auto"/>
      </w:divBdr>
    </w:div>
    <w:div w:id="1138181842">
      <w:bodyDiv w:val="1"/>
      <w:marLeft w:val="0"/>
      <w:marRight w:val="0"/>
      <w:marTop w:val="0"/>
      <w:marBottom w:val="0"/>
      <w:divBdr>
        <w:top w:val="none" w:sz="0" w:space="0" w:color="auto"/>
        <w:left w:val="none" w:sz="0" w:space="0" w:color="auto"/>
        <w:bottom w:val="none" w:sz="0" w:space="0" w:color="auto"/>
        <w:right w:val="none" w:sz="0" w:space="0" w:color="auto"/>
      </w:divBdr>
    </w:div>
    <w:div w:id="1205026599">
      <w:bodyDiv w:val="1"/>
      <w:marLeft w:val="0"/>
      <w:marRight w:val="0"/>
      <w:marTop w:val="0"/>
      <w:marBottom w:val="0"/>
      <w:divBdr>
        <w:top w:val="none" w:sz="0" w:space="0" w:color="auto"/>
        <w:left w:val="none" w:sz="0" w:space="0" w:color="auto"/>
        <w:bottom w:val="none" w:sz="0" w:space="0" w:color="auto"/>
        <w:right w:val="none" w:sz="0" w:space="0" w:color="auto"/>
      </w:divBdr>
    </w:div>
    <w:div w:id="1545485557">
      <w:bodyDiv w:val="1"/>
      <w:marLeft w:val="0"/>
      <w:marRight w:val="0"/>
      <w:marTop w:val="0"/>
      <w:marBottom w:val="0"/>
      <w:divBdr>
        <w:top w:val="none" w:sz="0" w:space="0" w:color="auto"/>
        <w:left w:val="none" w:sz="0" w:space="0" w:color="auto"/>
        <w:bottom w:val="none" w:sz="0" w:space="0" w:color="auto"/>
        <w:right w:val="none" w:sz="0" w:space="0" w:color="auto"/>
      </w:divBdr>
    </w:div>
    <w:div w:id="1907103904">
      <w:bodyDiv w:val="1"/>
      <w:marLeft w:val="0"/>
      <w:marRight w:val="0"/>
      <w:marTop w:val="0"/>
      <w:marBottom w:val="0"/>
      <w:divBdr>
        <w:top w:val="none" w:sz="0" w:space="0" w:color="auto"/>
        <w:left w:val="none" w:sz="0" w:space="0" w:color="auto"/>
        <w:bottom w:val="none" w:sz="0" w:space="0" w:color="auto"/>
        <w:right w:val="none" w:sz="0" w:space="0" w:color="auto"/>
      </w:divBdr>
      <w:divsChild>
        <w:div w:id="84570983">
          <w:marLeft w:val="0"/>
          <w:marRight w:val="0"/>
          <w:marTop w:val="0"/>
          <w:marBottom w:val="0"/>
          <w:divBdr>
            <w:top w:val="none" w:sz="0" w:space="0" w:color="auto"/>
            <w:left w:val="none" w:sz="0" w:space="0" w:color="auto"/>
            <w:bottom w:val="none" w:sz="0" w:space="0" w:color="auto"/>
            <w:right w:val="none" w:sz="0" w:space="0" w:color="auto"/>
          </w:divBdr>
          <w:divsChild>
            <w:div w:id="9976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an.m.hayes@umail.ucc.ie" TargetMode="External"/><Relationship Id="rId13" Type="http://schemas.openxmlformats.org/officeDocument/2006/relationships/hyperlink" Target="http://ees.elsevier.com/ap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urnals.elsevier.com/applied-energy/editorial-bo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es.elsevier.com/at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journals.elsevier.com/applied-thermal-engineering/editorial-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07EB5-E8F3-44DF-9D7B-A5E24C54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13</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20672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5</cp:revision>
  <cp:lastPrinted>2015-06-11T12:48:00Z</cp:lastPrinted>
  <dcterms:created xsi:type="dcterms:W3CDTF">2015-06-22T14:57:00Z</dcterms:created>
  <dcterms:modified xsi:type="dcterms:W3CDTF">2015-07-02T12:53:00Z</dcterms:modified>
</cp:coreProperties>
</file>