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573D" w14:textId="41F66D68" w:rsidR="00871016" w:rsidRDefault="00871016">
      <w:r>
        <w:t xml:space="preserve">Eq with no </w:t>
      </w:r>
      <w:proofErr w:type="spellStart"/>
      <w:r>
        <w:t>trigsimp</w:t>
      </w:r>
      <w:proofErr w:type="spellEnd"/>
      <w:r>
        <w:t>:</w:t>
      </w:r>
    </w:p>
    <w:p w14:paraId="25CFFBF6" w14:textId="60207009" w:rsidR="00871016" w:rsidRDefault="00871016">
      <w:r w:rsidRPr="00871016">
        <w:drawing>
          <wp:inline distT="0" distB="0" distL="0" distR="0" wp14:anchorId="5776F7A3" wp14:editId="58BA802C">
            <wp:extent cx="5943600" cy="28435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F6F0" w14:textId="4DF7A139" w:rsidR="00871016" w:rsidRDefault="00871016">
      <w:r>
        <w:t>~46 sin**2 terms</w:t>
      </w:r>
    </w:p>
    <w:p w14:paraId="04F8EE2E" w14:textId="2FF0E897" w:rsidR="00871016" w:rsidRDefault="00871016">
      <w:r>
        <w:t xml:space="preserve">Eq after </w:t>
      </w:r>
      <w:proofErr w:type="spellStart"/>
      <w:r>
        <w:t>trigsimp</w:t>
      </w:r>
      <w:proofErr w:type="spellEnd"/>
      <w:r>
        <w:t>:</w:t>
      </w:r>
      <w:r w:rsidRPr="00871016">
        <w:drawing>
          <wp:inline distT="0" distB="0" distL="0" distR="0" wp14:anchorId="4C09CC7A" wp14:editId="0F657F3C">
            <wp:extent cx="5943600" cy="34626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BD60" w14:textId="06BAABDD" w:rsidR="00871016" w:rsidRDefault="00871016">
      <w:r>
        <w:t>~32 sin**2 terms. It doesn’t simplify that much.</w:t>
      </w:r>
    </w:p>
    <w:sectPr w:rsidR="0087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6"/>
    <w:rsid w:val="008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7242"/>
  <w15:chartTrackingRefBased/>
  <w15:docId w15:val="{3A2FFB82-6337-4FF1-8D3E-89593D4C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 Morton</dc:creator>
  <cp:keywords/>
  <dc:description/>
  <cp:lastModifiedBy>Sean P Morton</cp:lastModifiedBy>
  <cp:revision>1</cp:revision>
  <dcterms:created xsi:type="dcterms:W3CDTF">2022-12-05T18:57:00Z</dcterms:created>
  <dcterms:modified xsi:type="dcterms:W3CDTF">2022-12-05T19:01:00Z</dcterms:modified>
</cp:coreProperties>
</file>