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D5" w:rsidRPr="00232B5D" w:rsidRDefault="00D9668B" w:rsidP="00C55FFA">
      <w:pPr>
        <w:pStyle w:val="Heading1"/>
        <w:jc w:val="center"/>
        <w:rPr>
          <w:b/>
          <w:color w:val="000000" w:themeColor="text1"/>
        </w:rPr>
      </w:pPr>
      <w:r w:rsidRPr="00232B5D">
        <w:rPr>
          <w:b/>
          <w:color w:val="000000" w:themeColor="text1"/>
        </w:rPr>
        <w:t>Python Bootcamp</w:t>
      </w:r>
      <w:r w:rsidR="005075D8" w:rsidRPr="00232B5D">
        <w:rPr>
          <w:b/>
          <w:color w:val="000000" w:themeColor="text1"/>
        </w:rPr>
        <w:t xml:space="preserve"> – Programming </w:t>
      </w:r>
      <w:r w:rsidR="00645C68" w:rsidRPr="00232B5D">
        <w:rPr>
          <w:b/>
          <w:color w:val="000000" w:themeColor="text1"/>
        </w:rPr>
        <w:t>Exercise</w:t>
      </w:r>
    </w:p>
    <w:p w:rsidR="00C96F8F" w:rsidRPr="00C96F8F" w:rsidRDefault="00B50943" w:rsidP="00C55FFA">
      <w:pPr>
        <w:jc w:val="center"/>
      </w:pPr>
      <w:r>
        <w:t xml:space="preserve">Sean Morrison, </w:t>
      </w:r>
      <w:r w:rsidR="00331201">
        <w:t xml:space="preserve">Alex </w:t>
      </w:r>
      <w:r w:rsidR="008E5E06">
        <w:t>Fisher, Fabio Zambetta</w:t>
      </w:r>
    </w:p>
    <w:p w:rsidR="007D5331" w:rsidRDefault="007D5331" w:rsidP="00CF3D66">
      <w:pPr>
        <w:jc w:val="both"/>
      </w:pPr>
    </w:p>
    <w:p w:rsidR="00B50943" w:rsidRDefault="00B50943" w:rsidP="00CF3D66">
      <w:pPr>
        <w:jc w:val="both"/>
      </w:pPr>
    </w:p>
    <w:p w:rsidR="007B6CDB" w:rsidRPr="00D51DE4" w:rsidRDefault="00CD0DAA" w:rsidP="00CF3D66">
      <w:pPr>
        <w:jc w:val="both"/>
      </w:pPr>
      <w:r>
        <w:t>In this</w:t>
      </w:r>
      <w:r w:rsidR="00153C10">
        <w:t xml:space="preserve"> exercise, </w:t>
      </w:r>
      <w:r w:rsidR="00B615D8">
        <w:t xml:space="preserve">we’ll </w:t>
      </w:r>
      <w:r w:rsidR="00DE7CC3">
        <w:t xml:space="preserve">go through </w:t>
      </w:r>
      <w:r w:rsidR="003148BC">
        <w:t>a</w:t>
      </w:r>
      <w:r w:rsidR="007B6CDB">
        <w:t xml:space="preserve"> worked (and relevant) </w:t>
      </w:r>
      <w:r w:rsidR="007E34CE">
        <w:t>example</w:t>
      </w:r>
      <w:r w:rsidR="007B6CDB">
        <w:t xml:space="preserve">: quadrotor simulation. Go to </w:t>
      </w:r>
      <w:r w:rsidR="00A035EC">
        <w:t xml:space="preserve">the </w:t>
      </w:r>
      <w:r w:rsidR="00B50646">
        <w:t xml:space="preserve">UAS Team </w:t>
      </w:r>
      <w:r w:rsidR="006F0D6A">
        <w:t xml:space="preserve">Google </w:t>
      </w:r>
      <w:r w:rsidR="00D42C79">
        <w:t>Drive,</w:t>
      </w:r>
      <w:r w:rsidR="000A48B4">
        <w:t xml:space="preserve"> </w:t>
      </w:r>
      <w:r w:rsidR="007B6CDB">
        <w:t>download the file exercise_1.zip</w:t>
      </w:r>
      <w:r w:rsidR="00FE42EB">
        <w:t>, and</w:t>
      </w:r>
      <w:r w:rsidR="007B6CDB">
        <w:t xml:space="preserve"> </w:t>
      </w:r>
      <w:r w:rsidR="00FE42EB">
        <w:t>u</w:t>
      </w:r>
      <w:r w:rsidR="007B6CDB">
        <w:t>nzip it into a project folder.</w:t>
      </w:r>
      <w:r w:rsidR="003D565F">
        <w:t xml:space="preserve"> </w:t>
      </w:r>
      <w:r w:rsidR="0097405B">
        <w:t>Make</w:t>
      </w:r>
      <w:r w:rsidR="003D565F">
        <w:t xml:space="preserve"> this </w:t>
      </w:r>
      <w:r w:rsidR="0091623E">
        <w:t>folder</w:t>
      </w:r>
      <w:r w:rsidR="00A53B55">
        <w:t xml:space="preserve"> your working directory</w:t>
      </w:r>
      <w:r w:rsidR="0091623E">
        <w:t xml:space="preserve"> in Spyder</w:t>
      </w:r>
      <w:r w:rsidR="00BF371C">
        <w:t>.</w:t>
      </w:r>
      <w:r w:rsidR="00786274">
        <w:t xml:space="preserve"> You should </w:t>
      </w:r>
      <w:r w:rsidR="009C4CC9">
        <w:t xml:space="preserve">see </w:t>
      </w:r>
      <w:r w:rsidR="005F5CD8">
        <w:t>the python scripts</w:t>
      </w:r>
      <w:r w:rsidR="00D51DE4">
        <w:t xml:space="preserve"> </w:t>
      </w:r>
      <w:r w:rsidR="00D51DE4">
        <w:rPr>
          <w:b/>
        </w:rPr>
        <w:t>animation.py</w:t>
      </w:r>
      <w:r w:rsidR="00D51DE4">
        <w:t xml:space="preserve">, </w:t>
      </w:r>
      <w:r w:rsidR="00D51DE4">
        <w:rPr>
          <w:b/>
        </w:rPr>
        <w:t>config.py</w:t>
      </w:r>
      <w:r w:rsidR="00D51DE4">
        <w:t xml:space="preserve">, </w:t>
      </w:r>
      <w:r w:rsidR="00D51DE4">
        <w:rPr>
          <w:b/>
        </w:rPr>
        <w:t>quadrotor.py</w:t>
      </w:r>
      <w:r w:rsidR="00D51DE4">
        <w:t xml:space="preserve">, and </w:t>
      </w:r>
      <w:r w:rsidR="00D51DE4">
        <w:rPr>
          <w:b/>
        </w:rPr>
        <w:t>validate_sim.py</w:t>
      </w:r>
      <w:r w:rsidR="007A3D2A">
        <w:rPr>
          <w:b/>
        </w:rPr>
        <w:t xml:space="preserve"> </w:t>
      </w:r>
      <w:r w:rsidR="007A3D2A">
        <w:t>in your directory</w:t>
      </w:r>
      <w:r w:rsidR="00D51DE4">
        <w:t>.</w:t>
      </w:r>
    </w:p>
    <w:p w:rsidR="007E03A9" w:rsidRDefault="007E03A9" w:rsidP="00CF3D66">
      <w:pPr>
        <w:jc w:val="both"/>
      </w:pPr>
    </w:p>
    <w:p w:rsidR="00CC77D2" w:rsidRDefault="00041508" w:rsidP="00CF3D66">
      <w:pPr>
        <w:jc w:val="both"/>
      </w:pPr>
      <w:r>
        <w:t>This simulation consists of several components</w:t>
      </w:r>
      <w:r w:rsidR="00F52498">
        <w:t>:</w:t>
      </w:r>
    </w:p>
    <w:p w:rsidR="00C85E0E" w:rsidRPr="00C85E0E" w:rsidRDefault="00CD4058" w:rsidP="00CF3D66">
      <w:pPr>
        <w:pStyle w:val="ListParagraph"/>
        <w:numPr>
          <w:ilvl w:val="0"/>
          <w:numId w:val="1"/>
        </w:numPr>
        <w:jc w:val="both"/>
      </w:pPr>
      <w:r w:rsidRPr="00E70EFD">
        <w:rPr>
          <w:b/>
          <w:color w:val="538135" w:themeColor="accent6" w:themeShade="BF"/>
        </w:rPr>
        <w:t>A config file containing aircraft parameters</w:t>
      </w:r>
      <w:r>
        <w:t>;</w:t>
      </w:r>
    </w:p>
    <w:p w:rsidR="00FC01A1" w:rsidRDefault="00FC01A1" w:rsidP="00CF3D66">
      <w:pPr>
        <w:pStyle w:val="ListParagraph"/>
        <w:numPr>
          <w:ilvl w:val="0"/>
          <w:numId w:val="1"/>
        </w:numPr>
        <w:jc w:val="both"/>
      </w:pPr>
      <w:r w:rsidRPr="007E74EB">
        <w:rPr>
          <w:b/>
          <w:color w:val="538135" w:themeColor="accent6" w:themeShade="BF"/>
        </w:rPr>
        <w:t>Motor thrusts and torques</w:t>
      </w:r>
      <w:r>
        <w:t>;</w:t>
      </w:r>
    </w:p>
    <w:p w:rsidR="0050443D" w:rsidRDefault="00F7441F" w:rsidP="00CF3D66">
      <w:pPr>
        <w:pStyle w:val="ListParagraph"/>
        <w:numPr>
          <w:ilvl w:val="0"/>
          <w:numId w:val="1"/>
        </w:numPr>
        <w:jc w:val="both"/>
      </w:pPr>
      <w:r w:rsidRPr="007E74EB">
        <w:rPr>
          <w:b/>
          <w:color w:val="538135" w:themeColor="accent6" w:themeShade="BF"/>
        </w:rPr>
        <w:t xml:space="preserve">Aerodynamic forces and moments </w:t>
      </w:r>
      <w:r w:rsidR="00B14427" w:rsidRPr="007E74EB">
        <w:rPr>
          <w:b/>
          <w:color w:val="538135" w:themeColor="accent6" w:themeShade="BF"/>
        </w:rPr>
        <w:t xml:space="preserve">acting on the </w:t>
      </w:r>
      <w:r w:rsidR="002172ED" w:rsidRPr="007E74EB">
        <w:rPr>
          <w:b/>
          <w:color w:val="538135" w:themeColor="accent6" w:themeShade="BF"/>
        </w:rPr>
        <w:t>aircraft</w:t>
      </w:r>
      <w:r w:rsidR="002172ED">
        <w:t>;</w:t>
      </w:r>
    </w:p>
    <w:p w:rsidR="00603E30" w:rsidRDefault="00F439C4" w:rsidP="00CF3D66">
      <w:pPr>
        <w:pStyle w:val="ListParagraph"/>
        <w:numPr>
          <w:ilvl w:val="0"/>
          <w:numId w:val="1"/>
        </w:numPr>
        <w:jc w:val="both"/>
      </w:pPr>
      <w:r w:rsidRPr="00C6209D">
        <w:rPr>
          <w:b/>
          <w:color w:val="538135" w:themeColor="accent6" w:themeShade="BF"/>
        </w:rPr>
        <w:t>The 6DOF e</w:t>
      </w:r>
      <w:r w:rsidR="002477D8" w:rsidRPr="00C6209D">
        <w:rPr>
          <w:b/>
          <w:color w:val="538135" w:themeColor="accent6" w:themeShade="BF"/>
        </w:rPr>
        <w:t xml:space="preserve">quations </w:t>
      </w:r>
      <w:r w:rsidR="000C430F" w:rsidRPr="00C6209D">
        <w:rPr>
          <w:b/>
          <w:color w:val="538135" w:themeColor="accent6" w:themeShade="BF"/>
        </w:rPr>
        <w:t xml:space="preserve">of </w:t>
      </w:r>
      <w:r w:rsidR="00D8666B" w:rsidRPr="00C6209D">
        <w:rPr>
          <w:b/>
          <w:color w:val="538135" w:themeColor="accent6" w:themeShade="BF"/>
        </w:rPr>
        <w:t>motion</w:t>
      </w:r>
      <w:r w:rsidR="00D31A98">
        <w:t>;</w:t>
      </w:r>
    </w:p>
    <w:p w:rsidR="00587EBA" w:rsidRDefault="00BC5842" w:rsidP="00CF3D66">
      <w:pPr>
        <w:pStyle w:val="ListParagraph"/>
        <w:numPr>
          <w:ilvl w:val="0"/>
          <w:numId w:val="1"/>
        </w:numPr>
        <w:jc w:val="both"/>
      </w:pPr>
      <w:r w:rsidRPr="00593EE6">
        <w:rPr>
          <w:b/>
          <w:color w:val="538135" w:themeColor="accent6" w:themeShade="BF"/>
        </w:rPr>
        <w:t xml:space="preserve">Rotation </w:t>
      </w:r>
      <w:r w:rsidR="004157B4" w:rsidRPr="00593EE6">
        <w:rPr>
          <w:b/>
          <w:color w:val="538135" w:themeColor="accent6" w:themeShade="BF"/>
        </w:rPr>
        <w:t xml:space="preserve">matrices </w:t>
      </w:r>
      <w:r w:rsidR="00512665" w:rsidRPr="00593EE6">
        <w:rPr>
          <w:b/>
          <w:color w:val="538135" w:themeColor="accent6" w:themeShade="BF"/>
        </w:rPr>
        <w:t xml:space="preserve">to </w:t>
      </w:r>
      <w:r w:rsidR="00CA1992" w:rsidRPr="00593EE6">
        <w:rPr>
          <w:b/>
          <w:color w:val="538135" w:themeColor="accent6" w:themeShade="BF"/>
        </w:rPr>
        <w:t xml:space="preserve">go from the </w:t>
      </w:r>
      <w:r w:rsidR="004E1DC9" w:rsidRPr="00593EE6">
        <w:rPr>
          <w:b/>
          <w:color w:val="538135" w:themeColor="accent6" w:themeShade="BF"/>
        </w:rPr>
        <w:t>inertial frame to the body frame, and back</w:t>
      </w:r>
      <w:r w:rsidR="003A6A64" w:rsidRPr="00593EE6">
        <w:rPr>
          <w:b/>
          <w:color w:val="538135" w:themeColor="accent6" w:themeShade="BF"/>
        </w:rPr>
        <w:t xml:space="preserve"> again</w:t>
      </w:r>
      <w:r w:rsidR="004E1DC9">
        <w:t>;</w:t>
      </w:r>
    </w:p>
    <w:p w:rsidR="00856039" w:rsidRDefault="0061225D" w:rsidP="00CF3D66">
      <w:pPr>
        <w:pStyle w:val="ListParagraph"/>
        <w:numPr>
          <w:ilvl w:val="0"/>
          <w:numId w:val="1"/>
        </w:numPr>
        <w:jc w:val="both"/>
      </w:pPr>
      <w:r w:rsidRPr="00476148">
        <w:rPr>
          <w:b/>
          <w:color w:val="C00000"/>
        </w:rPr>
        <w:t>An integration technique</w:t>
      </w:r>
      <w:r w:rsidR="00D75E1A">
        <w:t>; and finally,</w:t>
      </w:r>
    </w:p>
    <w:p w:rsidR="00516D15" w:rsidRDefault="006840A0" w:rsidP="00CF3D66">
      <w:pPr>
        <w:pStyle w:val="ListParagraph"/>
        <w:numPr>
          <w:ilvl w:val="0"/>
          <w:numId w:val="1"/>
        </w:numPr>
        <w:jc w:val="both"/>
      </w:pPr>
      <w:r w:rsidRPr="004E0E21">
        <w:rPr>
          <w:b/>
          <w:color w:val="C00000"/>
        </w:rPr>
        <w:t>A main loop</w:t>
      </w:r>
      <w:r>
        <w:t xml:space="preserve">, and </w:t>
      </w:r>
      <w:r w:rsidRPr="004E0E21">
        <w:rPr>
          <w:b/>
          <w:color w:val="C00000"/>
        </w:rPr>
        <w:t xml:space="preserve">a plotting </w:t>
      </w:r>
      <w:r w:rsidRPr="00E20364">
        <w:rPr>
          <w:b/>
          <w:color w:val="C00000"/>
        </w:rPr>
        <w:t>routine so that we can see what the aircraft is doing.</w:t>
      </w:r>
    </w:p>
    <w:p w:rsidR="001E1D51" w:rsidRDefault="001E1D51" w:rsidP="00CF3D66">
      <w:pPr>
        <w:jc w:val="both"/>
      </w:pPr>
    </w:p>
    <w:p w:rsidR="001E1D51" w:rsidRDefault="004437C2" w:rsidP="00CF3D66">
      <w:pPr>
        <w:jc w:val="both"/>
      </w:pPr>
      <w:r>
        <w:t xml:space="preserve">You will be implementing the </w:t>
      </w:r>
      <w:r w:rsidR="00F75E64">
        <w:t xml:space="preserve">components </w:t>
      </w:r>
      <w:r w:rsidR="00993D6F">
        <w:t xml:space="preserve">written </w:t>
      </w:r>
      <w:r w:rsidR="00691FD9">
        <w:t>in green</w:t>
      </w:r>
      <w:r w:rsidR="0014653B">
        <w:t>; with the exce</w:t>
      </w:r>
      <w:r w:rsidR="00EC476C">
        <w:t xml:space="preserve">ption of the config file, these </w:t>
      </w:r>
      <w:r w:rsidR="002A0971">
        <w:t>tasks</w:t>
      </w:r>
      <w:r w:rsidR="00D700AC">
        <w:t xml:space="preserve"> can all be</w:t>
      </w:r>
      <w:r w:rsidR="00C0295A">
        <w:t xml:space="preserve"> </w:t>
      </w:r>
      <w:r w:rsidR="002D3144">
        <w:t>found</w:t>
      </w:r>
      <w:r w:rsidR="002673B0">
        <w:t xml:space="preserve"> in </w:t>
      </w:r>
      <w:r w:rsidR="002673B0">
        <w:rPr>
          <w:b/>
        </w:rPr>
        <w:t>quadrotor.py</w:t>
      </w:r>
      <w:r w:rsidR="00691FD9">
        <w:t xml:space="preserve">. The </w:t>
      </w:r>
      <w:r w:rsidR="00A403DD">
        <w:t xml:space="preserve">components written </w:t>
      </w:r>
      <w:r w:rsidR="00AF6718">
        <w:t xml:space="preserve">in red are implemented </w:t>
      </w:r>
      <w:r w:rsidR="00204D18">
        <w:t>for</w:t>
      </w:r>
      <w:r w:rsidR="009E770E">
        <w:t xml:space="preserve"> you</w:t>
      </w:r>
      <w:r w:rsidR="00795791">
        <w:t xml:space="preserve">, and </w:t>
      </w:r>
      <w:r w:rsidR="0002482B">
        <w:t xml:space="preserve">can </w:t>
      </w:r>
      <w:r w:rsidR="000E271F">
        <w:t xml:space="preserve">be </w:t>
      </w:r>
      <w:r w:rsidR="009C252F">
        <w:t xml:space="preserve">found </w:t>
      </w:r>
      <w:r w:rsidR="00652949">
        <w:t xml:space="preserve">in the </w:t>
      </w:r>
      <w:r w:rsidR="004B497F">
        <w:t>animation and validation scripts respectively (mainly for learning purposes)</w:t>
      </w:r>
      <w:r w:rsidR="000864DE">
        <w:t xml:space="preserve">. </w:t>
      </w:r>
      <w:r w:rsidR="00950E61">
        <w:t>All</w:t>
      </w:r>
      <w:r w:rsidR="00B52423">
        <w:t xml:space="preserve"> </w:t>
      </w:r>
      <w:r w:rsidR="00C3218F">
        <w:t xml:space="preserve">equations </w:t>
      </w:r>
      <w:r w:rsidR="00A90D21">
        <w:t>are provided</w:t>
      </w:r>
      <w:r w:rsidR="001C6BAB">
        <w:t xml:space="preserve">, along with the </w:t>
      </w:r>
      <w:r w:rsidR="004C3CBF">
        <w:t xml:space="preserve">basic structure </w:t>
      </w:r>
      <w:r w:rsidR="0010786A">
        <w:t xml:space="preserve">of the </w:t>
      </w:r>
      <w:r w:rsidR="00D97F2C">
        <w:t>simulation</w:t>
      </w:r>
      <w:r w:rsidR="00A90D21">
        <w:t>.</w:t>
      </w:r>
      <w:r w:rsidR="008D2B04">
        <w:t xml:space="preserve"> </w:t>
      </w:r>
      <w:r w:rsidR="00B36977">
        <w:t>For this</w:t>
      </w:r>
      <w:r w:rsidR="00F75C82">
        <w:t xml:space="preserve"> exercise, </w:t>
      </w:r>
      <w:r w:rsidR="00220763">
        <w:t xml:space="preserve">you will </w:t>
      </w:r>
      <w:r w:rsidR="009B56C7">
        <w:t xml:space="preserve">be using </w:t>
      </w:r>
      <w:r w:rsidR="000E1650">
        <w:t xml:space="preserve">numpy </w:t>
      </w:r>
      <w:r w:rsidR="00496A0C">
        <w:t xml:space="preserve">for </w:t>
      </w:r>
      <w:r w:rsidR="0013074D">
        <w:t xml:space="preserve">its </w:t>
      </w:r>
      <w:r w:rsidR="009C653C">
        <w:t xml:space="preserve">matrix </w:t>
      </w:r>
      <w:r w:rsidR="00CE795B">
        <w:t>operations</w:t>
      </w:r>
      <w:r w:rsidR="00E8461F">
        <w:t>;</w:t>
      </w:r>
      <w:r w:rsidR="00CC0358">
        <w:t xml:space="preserve"> </w:t>
      </w:r>
      <w:r w:rsidR="0006076D">
        <w:t>a</w:t>
      </w:r>
      <w:r w:rsidR="00CC0358">
        <w:t xml:space="preserve"> brief </w:t>
      </w:r>
      <w:r w:rsidR="001A0A57">
        <w:t xml:space="preserve">overview of numpy is provided </w:t>
      </w:r>
      <w:r w:rsidR="0043744D">
        <w:t xml:space="preserve">at the </w:t>
      </w:r>
      <w:r w:rsidR="00D37349">
        <w:t xml:space="preserve">end of this </w:t>
      </w:r>
      <w:r w:rsidR="00677973">
        <w:t>document.</w:t>
      </w:r>
    </w:p>
    <w:p w:rsidR="002A5F68" w:rsidRDefault="002A5F68" w:rsidP="00CF3D66">
      <w:pPr>
        <w:jc w:val="both"/>
      </w:pPr>
    </w:p>
    <w:p w:rsidR="008902C6" w:rsidRDefault="008902C6" w:rsidP="00CF3D66">
      <w:pPr>
        <w:jc w:val="both"/>
      </w:pPr>
    </w:p>
    <w:p w:rsidR="00855DAB" w:rsidRPr="00231D55" w:rsidRDefault="00855DAB" w:rsidP="00543616">
      <w:pPr>
        <w:pStyle w:val="Heading2"/>
        <w:rPr>
          <w:b/>
          <w:color w:val="000000" w:themeColor="text1"/>
        </w:rPr>
      </w:pPr>
      <w:r w:rsidRPr="00231D55">
        <w:rPr>
          <w:b/>
          <w:color w:val="000000" w:themeColor="text1"/>
        </w:rPr>
        <w:t>Table of Nomenclature:</w:t>
      </w:r>
    </w:p>
    <w:p w:rsidR="00543616" w:rsidRPr="00543616" w:rsidRDefault="00543616" w:rsidP="00CF3D66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888"/>
        <w:gridCol w:w="2028"/>
        <w:gridCol w:w="1033"/>
      </w:tblGrid>
      <w:tr w:rsidR="00855DAB" w:rsidTr="00EB6B9D">
        <w:tc>
          <w:tcPr>
            <w:tcW w:w="1061" w:type="dxa"/>
          </w:tcPr>
          <w:p w:rsidR="00855DAB" w:rsidRPr="001F14D7" w:rsidRDefault="00855DAB" w:rsidP="00CF3D66">
            <w:pPr>
              <w:jc w:val="both"/>
              <w:rPr>
                <w:b/>
              </w:rPr>
            </w:pPr>
            <w:r w:rsidRPr="001F14D7">
              <w:rPr>
                <w:b/>
              </w:rPr>
              <w:t>Variable</w:t>
            </w:r>
          </w:p>
        </w:tc>
        <w:tc>
          <w:tcPr>
            <w:tcW w:w="4888" w:type="dxa"/>
          </w:tcPr>
          <w:p w:rsidR="00855DAB" w:rsidRPr="001F14D7" w:rsidRDefault="00855DAB" w:rsidP="00CF3D66">
            <w:pPr>
              <w:jc w:val="both"/>
              <w:rPr>
                <w:b/>
              </w:rPr>
            </w:pPr>
            <w:r w:rsidRPr="001F14D7">
              <w:rPr>
                <w:b/>
              </w:rPr>
              <w:t>Description</w:t>
            </w:r>
          </w:p>
        </w:tc>
        <w:tc>
          <w:tcPr>
            <w:tcW w:w="2028" w:type="dxa"/>
          </w:tcPr>
          <w:p w:rsidR="00855DAB" w:rsidRPr="001F14D7" w:rsidRDefault="00855DAB" w:rsidP="00CF3D66">
            <w:pPr>
              <w:jc w:val="both"/>
              <w:rPr>
                <w:b/>
              </w:rPr>
            </w:pPr>
            <w:r w:rsidRPr="001F14D7">
              <w:rPr>
                <w:b/>
              </w:rPr>
              <w:t>Frame</w:t>
            </w:r>
          </w:p>
        </w:tc>
        <w:tc>
          <w:tcPr>
            <w:tcW w:w="1033" w:type="dxa"/>
          </w:tcPr>
          <w:p w:rsidR="00855DAB" w:rsidRPr="001F14D7" w:rsidRDefault="00855DAB" w:rsidP="00CF3D66">
            <w:pPr>
              <w:jc w:val="both"/>
              <w:rPr>
                <w:b/>
              </w:rPr>
            </w:pPr>
            <w:r w:rsidRPr="001F14D7">
              <w:rPr>
                <w:b/>
              </w:rPr>
              <w:t>Shape</w:t>
            </w:r>
          </w:p>
        </w:tc>
      </w:tr>
      <w:tr w:rsidR="00EB18E9" w:rsidTr="00EB6B9D">
        <w:tc>
          <w:tcPr>
            <w:tcW w:w="1061" w:type="dxa"/>
          </w:tcPr>
          <w:p w:rsidR="00EB18E9" w:rsidRPr="003C16D3" w:rsidRDefault="003C16D3" w:rsidP="00CF3D66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88" w:type="dxa"/>
          </w:tcPr>
          <w:p w:rsidR="00EB18E9" w:rsidRDefault="00FD2A75" w:rsidP="00CF3D66">
            <w:pPr>
              <w:jc w:val="both"/>
            </w:pPr>
            <w:r>
              <w:t>Linear velocity vector</w:t>
            </w:r>
          </w:p>
        </w:tc>
        <w:tc>
          <w:tcPr>
            <w:tcW w:w="2028" w:type="dxa"/>
          </w:tcPr>
          <w:p w:rsidR="00EB18E9" w:rsidRDefault="00825845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EB18E9" w:rsidRDefault="002B4CB5" w:rsidP="00CF3D66">
            <w:pPr>
              <w:jc w:val="both"/>
            </w:pPr>
            <w:r>
              <w:t>3x1</w:t>
            </w:r>
          </w:p>
        </w:tc>
      </w:tr>
      <w:tr w:rsidR="00EB18E9" w:rsidTr="00EB6B9D">
        <w:tc>
          <w:tcPr>
            <w:tcW w:w="1061" w:type="dxa"/>
          </w:tcPr>
          <w:p w:rsidR="00EB18E9" w:rsidRPr="003C16D3" w:rsidRDefault="003C16D3" w:rsidP="00CF3D66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4888" w:type="dxa"/>
          </w:tcPr>
          <w:p w:rsidR="00EB18E9" w:rsidRDefault="00FD2A75" w:rsidP="00CF3D66">
            <w:pPr>
              <w:jc w:val="both"/>
            </w:pPr>
            <w:r>
              <w:t>Angular velocity vector</w:t>
            </w:r>
          </w:p>
        </w:tc>
        <w:tc>
          <w:tcPr>
            <w:tcW w:w="2028" w:type="dxa"/>
          </w:tcPr>
          <w:p w:rsidR="00EB18E9" w:rsidRDefault="00220DAA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EB18E9" w:rsidRDefault="002B4CB5" w:rsidP="00CF3D66">
            <w:pPr>
              <w:jc w:val="both"/>
            </w:pPr>
            <w:r>
              <w:t>3x1</w:t>
            </w:r>
          </w:p>
        </w:tc>
      </w:tr>
      <w:tr w:rsidR="00EB18E9" w:rsidTr="00EB6B9D">
        <w:tc>
          <w:tcPr>
            <w:tcW w:w="1061" w:type="dxa"/>
          </w:tcPr>
          <w:p w:rsidR="00EB18E9" w:rsidRPr="003C16D3" w:rsidRDefault="003C16D3" w:rsidP="00CF3D66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888" w:type="dxa"/>
          </w:tcPr>
          <w:p w:rsidR="00EB18E9" w:rsidRDefault="00FD2A75" w:rsidP="00CF3D66">
            <w:pPr>
              <w:jc w:val="both"/>
            </w:pPr>
            <w:r>
              <w:t>Position vector</w:t>
            </w:r>
          </w:p>
        </w:tc>
        <w:tc>
          <w:tcPr>
            <w:tcW w:w="2028" w:type="dxa"/>
          </w:tcPr>
          <w:p w:rsidR="00EB18E9" w:rsidRDefault="004B3C1E" w:rsidP="00CF3D66">
            <w:pPr>
              <w:jc w:val="both"/>
            </w:pPr>
            <w:r>
              <w:t>Inertial</w:t>
            </w:r>
          </w:p>
        </w:tc>
        <w:tc>
          <w:tcPr>
            <w:tcW w:w="1033" w:type="dxa"/>
          </w:tcPr>
          <w:p w:rsidR="00EB18E9" w:rsidRDefault="002B4CB5" w:rsidP="00CF3D66">
            <w:pPr>
              <w:jc w:val="both"/>
            </w:pPr>
            <w:r>
              <w:t>3x1</w:t>
            </w:r>
          </w:p>
        </w:tc>
      </w:tr>
      <w:tr w:rsidR="00EB18E9" w:rsidTr="00EB6B9D">
        <w:tc>
          <w:tcPr>
            <w:tcW w:w="1061" w:type="dxa"/>
          </w:tcPr>
          <w:p w:rsidR="00EB18E9" w:rsidRPr="003C16D3" w:rsidRDefault="003C16D3" w:rsidP="00CF3D66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4888" w:type="dxa"/>
          </w:tcPr>
          <w:p w:rsidR="00EB18E9" w:rsidRDefault="00FD2A75" w:rsidP="00CF3D66">
            <w:pPr>
              <w:jc w:val="both"/>
            </w:pPr>
            <w:r>
              <w:t>Attitude vector</w:t>
            </w:r>
            <w:r w:rsidR="003B0942">
              <w:t xml:space="preserve"> (roll, pitch, yaw)</w:t>
            </w:r>
          </w:p>
        </w:tc>
        <w:tc>
          <w:tcPr>
            <w:tcW w:w="2028" w:type="dxa"/>
          </w:tcPr>
          <w:p w:rsidR="00EB18E9" w:rsidRDefault="004B3C1E" w:rsidP="00CF3D66">
            <w:pPr>
              <w:jc w:val="both"/>
            </w:pPr>
            <w:r>
              <w:t>Inertial</w:t>
            </w:r>
          </w:p>
        </w:tc>
        <w:tc>
          <w:tcPr>
            <w:tcW w:w="1033" w:type="dxa"/>
          </w:tcPr>
          <w:p w:rsidR="00EB18E9" w:rsidRDefault="002B4CB5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Default="00D834F2" w:rsidP="00CF3D66">
            <w:pPr>
              <w:jc w:val="both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Linear velocity time derivative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EF291E" w:rsidRDefault="00D834F2" w:rsidP="00CF3D66">
            <w:pPr>
              <w:jc w:val="both"/>
              <w:rPr>
                <w:b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Angular velocity time derivative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EF291E" w:rsidRDefault="00D834F2" w:rsidP="00CF3D66">
            <w:pPr>
              <w:jc w:val="both"/>
              <w:rPr>
                <w:b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Position time derivate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Inertial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Default="00D834F2" w:rsidP="00CF3D66">
            <w:pPr>
              <w:jc w:val="both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Attitude time derivative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Inertial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Thrust force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Aerodynamic force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Moment due to thrust force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Aerodynamic moment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855DAB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Mass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Scalar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855DAB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Inertia tensor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3x3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Gravity vector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Inertial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3x1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Euler rotation matrix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 to inertial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3x3</w:t>
            </w:r>
          </w:p>
        </w:tc>
      </w:tr>
      <w:tr w:rsidR="00855DAB" w:rsidTr="00EB6B9D">
        <w:tc>
          <w:tcPr>
            <w:tcW w:w="1061" w:type="dxa"/>
          </w:tcPr>
          <w:p w:rsidR="00855DAB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ϵ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855DAB" w:rsidRDefault="00855DAB" w:rsidP="00CF3D66">
            <w:pPr>
              <w:jc w:val="both"/>
            </w:pPr>
            <w:r>
              <w:t>Euler rates matrix</w:t>
            </w:r>
          </w:p>
        </w:tc>
        <w:tc>
          <w:tcPr>
            <w:tcW w:w="2028" w:type="dxa"/>
          </w:tcPr>
          <w:p w:rsidR="00855DAB" w:rsidRDefault="00855DAB" w:rsidP="00CF3D66">
            <w:pPr>
              <w:jc w:val="both"/>
            </w:pPr>
            <w:r>
              <w:t>Body to inertial</w:t>
            </w:r>
          </w:p>
        </w:tc>
        <w:tc>
          <w:tcPr>
            <w:tcW w:w="1033" w:type="dxa"/>
          </w:tcPr>
          <w:p w:rsidR="00855DAB" w:rsidRDefault="00855DAB" w:rsidP="00CF3D66">
            <w:pPr>
              <w:jc w:val="both"/>
            </w:pPr>
            <w:r>
              <w:t>3x3</w:t>
            </w:r>
          </w:p>
        </w:tc>
      </w:tr>
      <w:tr w:rsidR="00027E57" w:rsidTr="00EB6B9D">
        <w:tc>
          <w:tcPr>
            <w:tcW w:w="1061" w:type="dxa"/>
          </w:tcPr>
          <w:p w:rsidR="00027E57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027E57" w:rsidRDefault="003D35B4" w:rsidP="00CF3D66">
            <w:pPr>
              <w:jc w:val="both"/>
            </w:pPr>
            <w:r>
              <w:t>Propeller t</w:t>
            </w:r>
            <w:r w:rsidR="00AD309C">
              <w:t>hrust coefficient</w:t>
            </w:r>
          </w:p>
        </w:tc>
        <w:tc>
          <w:tcPr>
            <w:tcW w:w="2028" w:type="dxa"/>
          </w:tcPr>
          <w:p w:rsidR="00027E57" w:rsidRDefault="00027E57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027E57" w:rsidRDefault="00027E57" w:rsidP="00CF3D66">
            <w:pPr>
              <w:jc w:val="both"/>
            </w:pPr>
            <w:r>
              <w:t>Scalar</w:t>
            </w:r>
          </w:p>
        </w:tc>
      </w:tr>
      <w:tr w:rsidR="00027E57" w:rsidTr="00EB6B9D">
        <w:tc>
          <w:tcPr>
            <w:tcW w:w="1061" w:type="dxa"/>
          </w:tcPr>
          <w:p w:rsidR="00027E57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027E57" w:rsidRDefault="00136168" w:rsidP="00CF3D66">
            <w:pPr>
              <w:jc w:val="both"/>
            </w:pPr>
            <w:r>
              <w:t xml:space="preserve">Propeller torque </w:t>
            </w:r>
            <w:r w:rsidR="00041AF5">
              <w:t>coefficient</w:t>
            </w:r>
          </w:p>
        </w:tc>
        <w:tc>
          <w:tcPr>
            <w:tcW w:w="2028" w:type="dxa"/>
          </w:tcPr>
          <w:p w:rsidR="00027E57" w:rsidRDefault="00027E57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027E57" w:rsidRDefault="00027E57" w:rsidP="00CF3D66">
            <w:pPr>
              <w:jc w:val="both"/>
            </w:pPr>
            <w:r>
              <w:t>Scalar</w:t>
            </w:r>
          </w:p>
        </w:tc>
      </w:tr>
      <w:tr w:rsidR="0070417E" w:rsidTr="00EB6B9D">
        <w:tc>
          <w:tcPr>
            <w:tcW w:w="1061" w:type="dxa"/>
          </w:tcPr>
          <w:p w:rsidR="0070417E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70417E" w:rsidRDefault="00C71E8B" w:rsidP="00CF3D66">
            <w:pPr>
              <w:jc w:val="both"/>
            </w:pPr>
            <w:r>
              <w:t xml:space="preserve">Aerodynamic </w:t>
            </w:r>
            <w:r w:rsidR="00E33EAF">
              <w:t>force coefficient</w:t>
            </w:r>
            <w:r w:rsidR="00AE6B25">
              <w:t xml:space="preserve"> (drag coefficient)</w:t>
            </w:r>
          </w:p>
        </w:tc>
        <w:tc>
          <w:tcPr>
            <w:tcW w:w="2028" w:type="dxa"/>
          </w:tcPr>
          <w:p w:rsidR="0070417E" w:rsidRDefault="0008717D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70417E" w:rsidRDefault="0008717D" w:rsidP="00CF3D66">
            <w:pPr>
              <w:jc w:val="both"/>
            </w:pPr>
            <w:r>
              <w:t>Scalar</w:t>
            </w:r>
          </w:p>
        </w:tc>
      </w:tr>
      <w:tr w:rsidR="0070417E" w:rsidTr="00EB6B9D">
        <w:tc>
          <w:tcPr>
            <w:tcW w:w="1061" w:type="dxa"/>
          </w:tcPr>
          <w:p w:rsidR="0070417E" w:rsidRPr="00011453" w:rsidRDefault="00D834F2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88" w:type="dxa"/>
          </w:tcPr>
          <w:p w:rsidR="0070417E" w:rsidRDefault="00541BAC" w:rsidP="00CF3D66">
            <w:pPr>
              <w:jc w:val="both"/>
            </w:pPr>
            <w:r>
              <w:t>Aerodynamic moment coefficient</w:t>
            </w:r>
          </w:p>
        </w:tc>
        <w:tc>
          <w:tcPr>
            <w:tcW w:w="2028" w:type="dxa"/>
          </w:tcPr>
          <w:p w:rsidR="0070417E" w:rsidRDefault="0008717D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70417E" w:rsidRDefault="0008717D" w:rsidP="00CF3D66">
            <w:pPr>
              <w:jc w:val="both"/>
            </w:pPr>
            <w:r>
              <w:t>Scalar</w:t>
            </w:r>
          </w:p>
        </w:tc>
      </w:tr>
      <w:tr w:rsidR="0070417E" w:rsidTr="00EB6B9D">
        <w:tc>
          <w:tcPr>
            <w:tcW w:w="1061" w:type="dxa"/>
          </w:tcPr>
          <w:p w:rsidR="0070417E" w:rsidRPr="00011453" w:rsidRDefault="0070417E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888" w:type="dxa"/>
          </w:tcPr>
          <w:p w:rsidR="0070417E" w:rsidRDefault="0070417E" w:rsidP="00CF3D66">
            <w:pPr>
              <w:jc w:val="both"/>
            </w:pPr>
            <w:r>
              <w:t>Arm length (assume symmetrical aircraft)</w:t>
            </w:r>
          </w:p>
        </w:tc>
        <w:tc>
          <w:tcPr>
            <w:tcW w:w="2028" w:type="dxa"/>
          </w:tcPr>
          <w:p w:rsidR="0070417E" w:rsidRDefault="0070417E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70417E" w:rsidRDefault="0070417E" w:rsidP="00CF3D66">
            <w:pPr>
              <w:jc w:val="both"/>
            </w:pPr>
            <w:r>
              <w:t>Scal</w:t>
            </w:r>
            <w:r w:rsidR="00DC42E0">
              <w:t>a</w:t>
            </w:r>
            <w:r>
              <w:t>r</w:t>
            </w:r>
          </w:p>
        </w:tc>
      </w:tr>
      <w:tr w:rsidR="0070417E" w:rsidTr="00EB6B9D">
        <w:tc>
          <w:tcPr>
            <w:tcW w:w="1061" w:type="dxa"/>
          </w:tcPr>
          <w:p w:rsidR="0070417E" w:rsidRPr="00011453" w:rsidRDefault="0070417E" w:rsidP="00CF3D66">
            <w:pPr>
              <w:jc w:val="both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4888" w:type="dxa"/>
          </w:tcPr>
          <w:p w:rsidR="0070417E" w:rsidRDefault="0070417E" w:rsidP="00CF3D66">
            <w:pPr>
              <w:jc w:val="both"/>
            </w:pPr>
            <w:r>
              <w:t>Rotor angular velocity</w:t>
            </w:r>
          </w:p>
        </w:tc>
        <w:tc>
          <w:tcPr>
            <w:tcW w:w="2028" w:type="dxa"/>
          </w:tcPr>
          <w:p w:rsidR="0070417E" w:rsidRDefault="0070417E" w:rsidP="00CF3D66">
            <w:pPr>
              <w:jc w:val="both"/>
            </w:pPr>
            <w:r>
              <w:t>N/A</w:t>
            </w:r>
          </w:p>
        </w:tc>
        <w:tc>
          <w:tcPr>
            <w:tcW w:w="1033" w:type="dxa"/>
          </w:tcPr>
          <w:p w:rsidR="0070417E" w:rsidRDefault="006A037B" w:rsidP="00CF3D66">
            <w:pPr>
              <w:jc w:val="both"/>
            </w:pPr>
            <w:r>
              <w:t>1x4</w:t>
            </w:r>
          </w:p>
        </w:tc>
      </w:tr>
    </w:tbl>
    <w:p w:rsidR="00855DAB" w:rsidRDefault="00855DAB" w:rsidP="00CF3D66">
      <w:pPr>
        <w:jc w:val="both"/>
      </w:pPr>
    </w:p>
    <w:p w:rsidR="00134501" w:rsidRDefault="00134501" w:rsidP="00CF3D66">
      <w:pPr>
        <w:jc w:val="both"/>
      </w:pPr>
    </w:p>
    <w:p w:rsidR="002A5F68" w:rsidRPr="00E646CF" w:rsidRDefault="00F92AE2" w:rsidP="0035060D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Aircraft Model</w:t>
      </w:r>
    </w:p>
    <w:p w:rsidR="002A5F68" w:rsidRDefault="002A5F68" w:rsidP="00CF3D66">
      <w:pPr>
        <w:jc w:val="both"/>
      </w:pPr>
    </w:p>
    <w:p w:rsidR="00897D11" w:rsidRDefault="00042896" w:rsidP="00CF3D66">
      <w:pPr>
        <w:jc w:val="both"/>
      </w:pPr>
      <w:r>
        <w:t>We</w:t>
      </w:r>
      <w:r w:rsidR="00A70D79">
        <w:t xml:space="preserve"> model</w:t>
      </w:r>
      <w:r w:rsidR="002A5F68">
        <w:t xml:space="preserve"> the aircraft in an East-North-Up axis system</w:t>
      </w:r>
      <w:r w:rsidR="00994AAC">
        <w:t xml:space="preserve">, </w:t>
      </w:r>
      <w:r w:rsidR="006011C1">
        <w:t xml:space="preserve">and assume an infinite </w:t>
      </w:r>
      <w:r w:rsidR="006E6560">
        <w:t xml:space="preserve">flat </w:t>
      </w:r>
      <w:r w:rsidR="00A66E87">
        <w:t>Earth</w:t>
      </w:r>
      <w:r w:rsidR="00526416">
        <w:t xml:space="preserve"> that </w:t>
      </w:r>
      <w:r w:rsidR="00395AF6">
        <w:t xml:space="preserve">also </w:t>
      </w:r>
      <w:r w:rsidR="00653FE8">
        <w:t xml:space="preserve">uses </w:t>
      </w:r>
      <w:r w:rsidR="00862EDE">
        <w:t xml:space="preserve">an East-North-Up convention. </w:t>
      </w:r>
      <w:r w:rsidR="006141AA">
        <w:t xml:space="preserve">A </w:t>
      </w:r>
      <w:r w:rsidR="001A0BF4">
        <w:t xml:space="preserve">diagram </w:t>
      </w:r>
      <w:r w:rsidR="00F42335">
        <w:t xml:space="preserve">of </w:t>
      </w:r>
      <w:r w:rsidR="00596D3D">
        <w:t>our system is</w:t>
      </w:r>
      <w:r w:rsidR="006451D4">
        <w:t xml:space="preserve"> pictured below:</w:t>
      </w:r>
      <w:r w:rsidR="00A9383D">
        <w:t xml:space="preserve"> </w:t>
      </w:r>
    </w:p>
    <w:p w:rsidR="00897D11" w:rsidRDefault="00EA2FDB" w:rsidP="00C7209C">
      <w:pPr>
        <w:jc w:val="center"/>
      </w:pPr>
      <w:r>
        <w:rPr>
          <w:noProof/>
        </w:rPr>
        <w:drawing>
          <wp:inline distT="0" distB="0" distL="0" distR="0">
            <wp:extent cx="2951054" cy="27024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1 at 17.0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432" cy="27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DB" w:rsidRPr="006F25F8" w:rsidRDefault="0047636C" w:rsidP="006F25F8">
      <w:pPr>
        <w:jc w:val="center"/>
        <w:rPr>
          <w:i/>
        </w:rPr>
      </w:pPr>
      <w:r>
        <w:rPr>
          <w:i/>
        </w:rPr>
        <w:t>Nathan Michael, CMU, 2014</w:t>
      </w:r>
    </w:p>
    <w:p w:rsidR="007A2E08" w:rsidRDefault="007A2E08" w:rsidP="00CF3D66">
      <w:pPr>
        <w:jc w:val="both"/>
      </w:pPr>
    </w:p>
    <w:p w:rsidR="00364AEA" w:rsidRDefault="009C0275" w:rsidP="00CF3D66">
      <w:pPr>
        <w:jc w:val="both"/>
      </w:pPr>
      <w:r>
        <w:t xml:space="preserve">Where </w:t>
      </w:r>
      <w:r w:rsidRPr="00B265F4">
        <w:rPr>
          <w:b/>
        </w:rPr>
        <w:t>b1</w:t>
      </w:r>
      <w:r>
        <w:t xml:space="preserve"> is our </w:t>
      </w:r>
      <w:r w:rsidR="00E37A9A">
        <w:t xml:space="preserve">aircraft’s body x-axis, and </w:t>
      </w:r>
      <w:r w:rsidR="00F32415" w:rsidRPr="00B265F4">
        <w:rPr>
          <w:b/>
        </w:rPr>
        <w:t>e1</w:t>
      </w:r>
      <w:r w:rsidR="00F32415">
        <w:t xml:space="preserve"> is the same </w:t>
      </w:r>
      <w:r w:rsidR="001A754C">
        <w:t xml:space="preserve">for the </w:t>
      </w:r>
      <w:r w:rsidR="00090534">
        <w:t>inertial frame.</w:t>
      </w:r>
      <w:r w:rsidR="00957B06">
        <w:t xml:space="preserve"> </w:t>
      </w:r>
      <w:r w:rsidR="00364AEA">
        <w:t xml:space="preserve">The convention we </w:t>
      </w:r>
      <w:r w:rsidR="0080012A">
        <w:t xml:space="preserve">use </w:t>
      </w:r>
      <w:r w:rsidR="009167E1">
        <w:t xml:space="preserve">for </w:t>
      </w:r>
      <w:r w:rsidR="005761D7">
        <w:t xml:space="preserve">motor </w:t>
      </w:r>
      <w:r w:rsidR="008A042A">
        <w:t>directions is</w:t>
      </w:r>
      <w:r w:rsidR="00C9429E">
        <w:t xml:space="preserve"> given below</w:t>
      </w:r>
      <w:r w:rsidR="008A042A">
        <w:t>:</w:t>
      </w:r>
    </w:p>
    <w:p w:rsidR="00036C5E" w:rsidRDefault="00036C5E" w:rsidP="00CF3D66">
      <w:pPr>
        <w:jc w:val="both"/>
      </w:pPr>
    </w:p>
    <w:p w:rsidR="00036C5E" w:rsidRDefault="00036C5E" w:rsidP="00C7209C">
      <w:pPr>
        <w:jc w:val="center"/>
      </w:pPr>
      <w:r>
        <w:rPr>
          <w:noProof/>
        </w:rPr>
        <w:drawing>
          <wp:inline distT="0" distB="0" distL="0" distR="0">
            <wp:extent cx="2469748" cy="21953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4.02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15" cy="22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E0" w:rsidRPr="006F25F8" w:rsidRDefault="002C3EE0" w:rsidP="002C3EE0">
      <w:pPr>
        <w:jc w:val="center"/>
        <w:rPr>
          <w:i/>
        </w:rPr>
      </w:pPr>
      <w:r>
        <w:rPr>
          <w:i/>
        </w:rPr>
        <w:t>Nathan Michael, CMU, 2014</w:t>
      </w:r>
    </w:p>
    <w:p w:rsidR="00C3332D" w:rsidRDefault="00C3332D" w:rsidP="00CF3D66">
      <w:pPr>
        <w:jc w:val="both"/>
      </w:pPr>
    </w:p>
    <w:p w:rsidR="00C40AFC" w:rsidRDefault="00DA78C2" w:rsidP="00CF3D66">
      <w:pPr>
        <w:jc w:val="both"/>
      </w:pPr>
      <w:r>
        <w:lastRenderedPageBreak/>
        <w:t>The</w:t>
      </w:r>
      <w:r w:rsidR="00FA03D4">
        <w:t xml:space="preserve"> 6DOF, non-linear</w:t>
      </w:r>
      <w:r>
        <w:t xml:space="preserve"> e</w:t>
      </w:r>
      <w:r w:rsidR="00C40AFC">
        <w:t>quations of motion</w:t>
      </w:r>
      <w:r w:rsidR="003A58D4">
        <w:t xml:space="preserve"> are</w:t>
      </w:r>
      <w:r w:rsidR="00C40AFC">
        <w:t>:</w:t>
      </w:r>
    </w:p>
    <w:p w:rsidR="004B7AF6" w:rsidRDefault="004B7AF6" w:rsidP="00CF3D6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8359"/>
        <w:gridCol w:w="651"/>
      </w:tblGrid>
      <w:tr w:rsidR="007C0BBC" w:rsidTr="00D130C5">
        <w:tc>
          <w:tcPr>
            <w:tcW w:w="8359" w:type="dxa"/>
            <w:vAlign w:val="center"/>
          </w:tcPr>
          <w:p w:rsidR="00DF6A65" w:rsidRPr="0043092F" w:rsidRDefault="00D834F2" w:rsidP="00CF3D66">
            <w:pPr>
              <w:jc w:val="both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651" w:type="dxa"/>
            <w:vAlign w:val="center"/>
          </w:tcPr>
          <w:p w:rsidR="007C0BBC" w:rsidRPr="00AB74A8" w:rsidRDefault="001E15CB" w:rsidP="00CF3D66">
            <w:pPr>
              <w:jc w:val="both"/>
              <w:rPr>
                <w:b/>
              </w:rPr>
            </w:pPr>
            <w:r w:rsidRPr="00AB74A8">
              <w:rPr>
                <w:b/>
              </w:rPr>
              <w:t>(1)</w:t>
            </w:r>
          </w:p>
        </w:tc>
      </w:tr>
      <w:tr w:rsidR="007C0BBC" w:rsidTr="00D130C5">
        <w:tc>
          <w:tcPr>
            <w:tcW w:w="8359" w:type="dxa"/>
            <w:vAlign w:val="center"/>
          </w:tcPr>
          <w:p w:rsidR="00DF6A65" w:rsidRPr="0043092F" w:rsidRDefault="00D834F2" w:rsidP="00CF3D66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Jω</m:t>
                    </m:r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7C0BBC" w:rsidRPr="00AB74A8" w:rsidRDefault="001E15CB" w:rsidP="00CF3D66">
            <w:pPr>
              <w:jc w:val="both"/>
              <w:rPr>
                <w:b/>
              </w:rPr>
            </w:pPr>
            <w:r w:rsidRPr="00AB74A8">
              <w:rPr>
                <w:b/>
              </w:rPr>
              <w:t>(2)</w:t>
            </w:r>
          </w:p>
        </w:tc>
      </w:tr>
      <w:tr w:rsidR="007C0BBC" w:rsidTr="00D130C5">
        <w:tc>
          <w:tcPr>
            <w:tcW w:w="8359" w:type="dxa"/>
            <w:vAlign w:val="center"/>
          </w:tcPr>
          <w:p w:rsidR="00DF6A65" w:rsidRPr="00A00DD2" w:rsidRDefault="00D834F2" w:rsidP="00CF3D66">
            <w:pPr>
              <w:jc w:val="both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651" w:type="dxa"/>
            <w:vAlign w:val="center"/>
          </w:tcPr>
          <w:p w:rsidR="007C0BBC" w:rsidRPr="00AB74A8" w:rsidRDefault="001E15CB" w:rsidP="00CF3D66">
            <w:pPr>
              <w:jc w:val="both"/>
              <w:rPr>
                <w:b/>
              </w:rPr>
            </w:pPr>
            <w:r w:rsidRPr="00AB74A8">
              <w:rPr>
                <w:b/>
              </w:rPr>
              <w:t>(3)</w:t>
            </w:r>
          </w:p>
        </w:tc>
      </w:tr>
      <w:tr w:rsidR="007C0BBC" w:rsidTr="00D130C5">
        <w:tc>
          <w:tcPr>
            <w:tcW w:w="8359" w:type="dxa"/>
            <w:vAlign w:val="center"/>
          </w:tcPr>
          <w:p w:rsidR="00DF6A65" w:rsidRPr="00B45DB2" w:rsidRDefault="00D834F2" w:rsidP="00CF3D66">
            <w:pPr>
              <w:jc w:val="both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  <w:tc>
          <w:tcPr>
            <w:tcW w:w="651" w:type="dxa"/>
            <w:vAlign w:val="center"/>
          </w:tcPr>
          <w:p w:rsidR="007C0BBC" w:rsidRPr="00AB74A8" w:rsidRDefault="001E15CB" w:rsidP="00CF3D66">
            <w:pPr>
              <w:jc w:val="both"/>
              <w:rPr>
                <w:b/>
              </w:rPr>
            </w:pPr>
            <w:r w:rsidRPr="00AB74A8">
              <w:rPr>
                <w:b/>
              </w:rPr>
              <w:t>(4)</w:t>
            </w:r>
          </w:p>
        </w:tc>
      </w:tr>
    </w:tbl>
    <w:p w:rsidR="0070586F" w:rsidRDefault="0013089A" w:rsidP="00CF3D66">
      <w:pPr>
        <w:jc w:val="both"/>
      </w:pPr>
      <w:r>
        <w:t>Where</w:t>
      </w:r>
      <w:r w:rsidR="0070586F">
        <w:t xml:space="preserve"> thrust and aerodynamic forces</w:t>
      </w:r>
      <w:r w:rsidR="00C17A5A">
        <w:t xml:space="preserve"> and</w:t>
      </w:r>
      <w:r w:rsidR="00E349EA">
        <w:t xml:space="preserve"> </w:t>
      </w:r>
      <w:r w:rsidR="00EE4548">
        <w:t>mo</w:t>
      </w:r>
      <w:r w:rsidR="0012595F">
        <w:t>ments</w:t>
      </w:r>
      <w:r w:rsidR="0070586F">
        <w:t xml:space="preserve"> are modelled as</w:t>
      </w:r>
      <w:r w:rsidR="0047048A">
        <w:t xml:space="preserve"> being</w:t>
      </w:r>
      <w:r w:rsidR="0070586F">
        <w:t>:</w:t>
      </w:r>
    </w:p>
    <w:p w:rsidR="00E46FEB" w:rsidRDefault="00E46FEB" w:rsidP="00CF3D6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8359"/>
        <w:gridCol w:w="651"/>
      </w:tblGrid>
      <w:tr w:rsidR="00274DD6" w:rsidTr="001F5D84">
        <w:tc>
          <w:tcPr>
            <w:tcW w:w="8359" w:type="dxa"/>
            <w:vAlign w:val="center"/>
          </w:tcPr>
          <w:p w:rsidR="00274DD6" w:rsidRPr="00AF4F64" w:rsidRDefault="00D834F2" w:rsidP="00CF3D6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274DD6" w:rsidRPr="00C30659" w:rsidRDefault="009E09D8" w:rsidP="00CF3D66">
            <w:pPr>
              <w:jc w:val="both"/>
              <w:rPr>
                <w:b/>
              </w:rPr>
            </w:pPr>
            <w:r w:rsidRPr="00C30659">
              <w:rPr>
                <w:b/>
              </w:rPr>
              <w:t>(5)</w:t>
            </w:r>
          </w:p>
        </w:tc>
      </w:tr>
      <w:tr w:rsidR="00274DD6" w:rsidTr="001F5D84">
        <w:tc>
          <w:tcPr>
            <w:tcW w:w="8359" w:type="dxa"/>
            <w:vAlign w:val="center"/>
          </w:tcPr>
          <w:p w:rsidR="00274DD6" w:rsidRPr="00AF4F64" w:rsidRDefault="00D834F2" w:rsidP="00CF3D6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274DD6" w:rsidRPr="00C30659" w:rsidRDefault="009E09D8" w:rsidP="00CF3D66">
            <w:pPr>
              <w:jc w:val="both"/>
              <w:rPr>
                <w:b/>
              </w:rPr>
            </w:pPr>
            <w:r w:rsidRPr="00C30659">
              <w:rPr>
                <w:b/>
              </w:rPr>
              <w:t>(6)</w:t>
            </w:r>
          </w:p>
        </w:tc>
      </w:tr>
      <w:tr w:rsidR="00274DD6" w:rsidTr="001F5D84">
        <w:tc>
          <w:tcPr>
            <w:tcW w:w="8359" w:type="dxa"/>
            <w:vAlign w:val="center"/>
          </w:tcPr>
          <w:p w:rsidR="00274DD6" w:rsidRPr="00AF4F64" w:rsidRDefault="00D834F2" w:rsidP="00CF3D66">
            <w:pPr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651" w:type="dxa"/>
            <w:vAlign w:val="center"/>
          </w:tcPr>
          <w:p w:rsidR="00274DD6" w:rsidRPr="00C30659" w:rsidRDefault="009E09D8" w:rsidP="00CF3D66">
            <w:pPr>
              <w:jc w:val="both"/>
              <w:rPr>
                <w:b/>
              </w:rPr>
            </w:pPr>
            <w:r w:rsidRPr="00C30659">
              <w:rPr>
                <w:b/>
              </w:rPr>
              <w:t>(7)</w:t>
            </w:r>
          </w:p>
        </w:tc>
      </w:tr>
      <w:tr w:rsidR="00274DD6" w:rsidTr="001F5D84">
        <w:tc>
          <w:tcPr>
            <w:tcW w:w="8359" w:type="dxa"/>
            <w:vAlign w:val="center"/>
          </w:tcPr>
          <w:p w:rsidR="00274DD6" w:rsidRDefault="00D834F2" w:rsidP="00CF3D6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w:bookmarkStart w:id="0" w:name="_GoBack"/>
                    <w:bookmarkEnd w:id="0"/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651" w:type="dxa"/>
            <w:vAlign w:val="center"/>
          </w:tcPr>
          <w:p w:rsidR="00274DD6" w:rsidRPr="00C30659" w:rsidRDefault="009E09D8" w:rsidP="00CF3D66">
            <w:pPr>
              <w:jc w:val="both"/>
              <w:rPr>
                <w:b/>
              </w:rPr>
            </w:pPr>
            <w:r w:rsidRPr="00C30659">
              <w:rPr>
                <w:b/>
              </w:rPr>
              <w:t>(8)</w:t>
            </w:r>
          </w:p>
        </w:tc>
      </w:tr>
    </w:tbl>
    <w:p w:rsidR="00EF54A5" w:rsidRDefault="00EF54A5" w:rsidP="00CF3D66">
      <w:pPr>
        <w:jc w:val="both"/>
      </w:pPr>
    </w:p>
    <w:p w:rsidR="00EA7BFD" w:rsidRDefault="003A4730" w:rsidP="00CF3D66">
      <w:pPr>
        <w:jc w:val="both"/>
      </w:pPr>
      <w:r>
        <w:t>Where the ^ symbol denotes a unit vector, a</w:t>
      </w:r>
      <w:r w:rsidR="00B505CC">
        <w:t xml:space="preserve">nd the </w:t>
      </w:r>
      <m:oMath>
        <m:r>
          <w:rPr>
            <w:rFonts w:ascii="Cambria Math" w:hAnsi="Cambria Math"/>
          </w:rPr>
          <m:t>×</m:t>
        </m:r>
      </m:oMath>
      <w:r w:rsidR="004B0AAE">
        <w:rPr>
          <w:rFonts w:eastAsiaTheme="minorEastAsia"/>
        </w:rPr>
        <w:t xml:space="preserve"> symbol </w:t>
      </w:r>
      <w:r w:rsidR="00034BE4">
        <w:rPr>
          <w:rFonts w:eastAsiaTheme="minorEastAsia"/>
        </w:rPr>
        <w:t>denotes the</w:t>
      </w:r>
      <w:r w:rsidR="00B17559">
        <w:rPr>
          <w:rFonts w:eastAsiaTheme="minorEastAsia"/>
        </w:rPr>
        <w:t xml:space="preserve"> vector</w:t>
      </w:r>
      <w:r w:rsidR="004B0AAE">
        <w:rPr>
          <w:rFonts w:eastAsiaTheme="minorEastAsia"/>
        </w:rPr>
        <w:t xml:space="preserve"> </w:t>
      </w:r>
      <w:r w:rsidR="007B5BA6">
        <w:rPr>
          <w:rFonts w:eastAsiaTheme="minorEastAsia"/>
        </w:rPr>
        <w:t>cross product</w:t>
      </w:r>
      <w:r w:rsidR="003F086A">
        <w:rPr>
          <w:rFonts w:eastAsiaTheme="minorEastAsia"/>
        </w:rPr>
        <w:t>.</w:t>
      </w:r>
      <w:r w:rsidR="00301C19">
        <w:rPr>
          <w:rFonts w:eastAsiaTheme="minorEastAsia"/>
        </w:rPr>
        <w:t xml:space="preserve"> </w:t>
      </w:r>
      <w:r w:rsidR="00EA7BFD">
        <w:t>We</w:t>
      </w:r>
      <w:r w:rsidR="00A9383D">
        <w:t xml:space="preserve"> </w:t>
      </w:r>
      <w:r w:rsidR="00EA7BFD">
        <w:t>calculate the thrust and aerodynamic effects in the body frame of the aircraft, but we want to track its position</w:t>
      </w:r>
      <w:r w:rsidR="00C27AA2">
        <w:t xml:space="preserve"> and attitude</w:t>
      </w:r>
      <w:r w:rsidR="00EA7BFD">
        <w:t xml:space="preserve"> in the </w:t>
      </w:r>
      <w:r w:rsidR="001905DB">
        <w:t>global</w:t>
      </w:r>
      <w:r w:rsidR="00C11FCC">
        <w:t xml:space="preserve"> (ine</w:t>
      </w:r>
      <w:r w:rsidR="00217890">
        <w:t>r</w:t>
      </w:r>
      <w:r w:rsidR="00C11FCC">
        <w:t>tial)</w:t>
      </w:r>
      <w:r w:rsidR="00AD3AA2">
        <w:t xml:space="preserve"> frame.</w:t>
      </w:r>
      <w:r w:rsidR="00225243">
        <w:t xml:space="preserve"> This means we have to rotate linear and angular velocities from the body frame in</w:t>
      </w:r>
      <w:r w:rsidR="00E95BD6">
        <w:t>to the inertia</w:t>
      </w:r>
      <w:r w:rsidR="0064254E">
        <w:t>l frame using equations 2 and 3, where:</w:t>
      </w:r>
    </w:p>
    <w:p w:rsidR="00A16C51" w:rsidRDefault="00A16C51" w:rsidP="00CF3D6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8359"/>
        <w:gridCol w:w="651"/>
      </w:tblGrid>
      <w:tr w:rsidR="00A81C8A" w:rsidTr="00723EA3">
        <w:tc>
          <w:tcPr>
            <w:tcW w:w="8359" w:type="dxa"/>
            <w:vAlign w:val="center"/>
          </w:tcPr>
          <w:p w:rsidR="00A81C8A" w:rsidRPr="001D1ADE" w:rsidRDefault="00D834F2" w:rsidP="00CF3D6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A81C8A" w:rsidRPr="00BE62E0" w:rsidRDefault="00C959D7" w:rsidP="00CF3D66">
            <w:pPr>
              <w:jc w:val="both"/>
              <w:rPr>
                <w:b/>
              </w:rPr>
            </w:pPr>
            <w:r w:rsidRPr="00BE62E0">
              <w:rPr>
                <w:b/>
              </w:rPr>
              <w:t>(9)</w:t>
            </w:r>
          </w:p>
        </w:tc>
      </w:tr>
      <w:tr w:rsidR="00A81C8A" w:rsidTr="00723EA3">
        <w:tc>
          <w:tcPr>
            <w:tcW w:w="8359" w:type="dxa"/>
            <w:vAlign w:val="center"/>
          </w:tcPr>
          <w:p w:rsidR="00A81C8A" w:rsidRPr="001D1ADE" w:rsidRDefault="00D834F2" w:rsidP="00CF3D6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1" w:type="dxa"/>
            <w:vAlign w:val="center"/>
          </w:tcPr>
          <w:p w:rsidR="00A81C8A" w:rsidRPr="00BE62E0" w:rsidRDefault="00687BAA" w:rsidP="00CF3D66">
            <w:pPr>
              <w:jc w:val="both"/>
              <w:rPr>
                <w:b/>
              </w:rPr>
            </w:pPr>
            <w:r w:rsidRPr="00BE62E0">
              <w:rPr>
                <w:b/>
              </w:rPr>
              <w:t>(10)</w:t>
            </w:r>
          </w:p>
        </w:tc>
      </w:tr>
    </w:tbl>
    <w:p w:rsidR="00A16C51" w:rsidRDefault="00A16C51" w:rsidP="00CF3D66">
      <w:pPr>
        <w:jc w:val="both"/>
      </w:pPr>
    </w:p>
    <w:p w:rsidR="000C5245" w:rsidRDefault="003F12AE" w:rsidP="00CF3D66">
      <w:pPr>
        <w:jc w:val="both"/>
      </w:pPr>
      <w:r>
        <w:t>Once we have the</w:t>
      </w:r>
      <w:r w:rsidR="00E6120B">
        <w:t xml:space="preserve"> velocities in the inertial frame</w:t>
      </w:r>
      <w:r w:rsidR="00517F1F">
        <w:t xml:space="preserve">, </w:t>
      </w:r>
      <w:r w:rsidR="00AD0F27">
        <w:t xml:space="preserve">we step </w:t>
      </w:r>
      <w:r w:rsidR="00BF3F06">
        <w:t xml:space="preserve">our simulation forward </w:t>
      </w:r>
      <w:r w:rsidR="005A019A">
        <w:t>by a small time-</w:t>
      </w:r>
      <w:r w:rsidR="00033E88">
        <w:t xml:space="preserve">step </w:t>
      </w:r>
      <w:r w:rsidR="00033E88" w:rsidRPr="00C61885">
        <w:rPr>
          <w:i/>
        </w:rPr>
        <w:t>dt</w:t>
      </w:r>
      <w:r w:rsidR="00CA7F10">
        <w:t xml:space="preserve"> t</w:t>
      </w:r>
      <w:r w:rsidR="00CE72A9">
        <w:t xml:space="preserve">o get the </w:t>
      </w:r>
      <w:r w:rsidR="001101E2">
        <w:t>new position and attitude.</w:t>
      </w:r>
    </w:p>
    <w:p w:rsidR="00696F30" w:rsidRDefault="00696F30" w:rsidP="00CF3D66">
      <w:pPr>
        <w:jc w:val="both"/>
      </w:pPr>
    </w:p>
    <w:p w:rsidR="00696F30" w:rsidRDefault="00894D30" w:rsidP="00CF3D66">
      <w:pPr>
        <w:jc w:val="both"/>
      </w:pPr>
      <w:r>
        <w:t xml:space="preserve">Our program </w:t>
      </w:r>
      <w:r w:rsidR="00696F30">
        <w:t>is</w:t>
      </w:r>
      <w:r w:rsidR="002C2E74">
        <w:t xml:space="preserve"> therefore</w:t>
      </w:r>
      <w:r w:rsidR="00696F30">
        <w:t xml:space="preserve"> as follows</w:t>
      </w:r>
      <w:r w:rsidR="001C7134">
        <w:t>:</w:t>
      </w:r>
    </w:p>
    <w:p w:rsidR="00DA0E1A" w:rsidRDefault="00DA0E1A" w:rsidP="00CF3D66">
      <w:pPr>
        <w:jc w:val="both"/>
      </w:pPr>
    </w:p>
    <w:p w:rsidR="009D14BD" w:rsidRDefault="00D36A60" w:rsidP="00CF3D66">
      <w:pPr>
        <w:jc w:val="both"/>
        <w:rPr>
          <w:b/>
        </w:rPr>
      </w:pPr>
      <w:r>
        <w:rPr>
          <w:b/>
        </w:rPr>
        <w:t>Inputs</w:t>
      </w:r>
      <w:r w:rsidR="009008FA">
        <w:rPr>
          <w:b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 xml:space="preserve">x, ξ, v, ω,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J, m, T, ∆t</m:t>
        </m:r>
      </m:oMath>
      <w:r w:rsidR="009008FA">
        <w:rPr>
          <w:b/>
        </w:rPr>
        <w:t>)</w:t>
      </w:r>
      <w:r w:rsidR="00B55140">
        <w:rPr>
          <w:b/>
        </w:rPr>
        <w:t>:</w:t>
      </w:r>
    </w:p>
    <w:p w:rsidR="00DD0D50" w:rsidRDefault="00A066E0" w:rsidP="00CF3D66">
      <w:pPr>
        <w:jc w:val="both"/>
        <w:rPr>
          <w:b/>
        </w:rPr>
      </w:pPr>
      <w:r>
        <w:rPr>
          <w:b/>
        </w:rPr>
        <w:t>1</w:t>
      </w:r>
      <w:r w:rsidR="004C79C9">
        <w:rPr>
          <w:b/>
        </w:rPr>
        <w:tab/>
      </w:r>
      <w:r w:rsidR="00A54C56">
        <w:rPr>
          <w:b/>
        </w:rPr>
        <w:t xml:space="preserve">Set </w:t>
      </w:r>
      <m:oMath>
        <m:r>
          <m:rPr>
            <m:sty m:val="bi"/>
          </m:rPr>
          <w:rPr>
            <w:rFonts w:ascii="Cambria Math" w:hAnsi="Cambria Math"/>
          </w:rPr>
          <m:t>t = 0</m:t>
        </m:r>
      </m:oMath>
      <w:r w:rsidR="00861CA2">
        <w:rPr>
          <w:rFonts w:eastAsiaTheme="minorEastAsia"/>
          <w:b/>
        </w:rPr>
        <w:t xml:space="preserve">, </w:t>
      </w:r>
    </w:p>
    <w:p w:rsidR="003B15EE" w:rsidRDefault="00880CB5" w:rsidP="00CF3D66">
      <w:pPr>
        <w:jc w:val="both"/>
        <w:rPr>
          <w:b/>
        </w:rPr>
      </w:pPr>
      <w:r>
        <w:rPr>
          <w:b/>
        </w:rPr>
        <w:t>2</w:t>
      </w:r>
      <w:r>
        <w:rPr>
          <w:b/>
        </w:rPr>
        <w:tab/>
      </w:r>
      <w:r w:rsidR="004C79C9">
        <w:rPr>
          <w:b/>
        </w:rPr>
        <w:t>While t &lt; T</w:t>
      </w:r>
      <w:r w:rsidR="00FD649F">
        <w:rPr>
          <w:b/>
        </w:rPr>
        <w:t>, repeat:</w:t>
      </w:r>
    </w:p>
    <w:p w:rsidR="008B62DF" w:rsidRDefault="00C938B7" w:rsidP="00CF3D66">
      <w:pPr>
        <w:jc w:val="both"/>
        <w:rPr>
          <w:b/>
        </w:rPr>
      </w:pPr>
      <w:r>
        <w:rPr>
          <w:b/>
        </w:rPr>
        <w:t>3</w:t>
      </w:r>
      <w:r w:rsidR="008B62DF">
        <w:rPr>
          <w:b/>
        </w:rPr>
        <w:tab/>
      </w:r>
      <w:r w:rsidR="008B62DF">
        <w:rPr>
          <w:b/>
        </w:rPr>
        <w:tab/>
        <w:t xml:space="preserve">Generate control signal </w:t>
      </w:r>
      <w:r w:rsidR="00346872">
        <w:rPr>
          <w:b/>
        </w:rPr>
        <w:t>(</w:t>
      </w:r>
      <w:r w:rsidR="004B3F5F">
        <w:rPr>
          <w:b/>
        </w:rPr>
        <w:t>already implemented</w:t>
      </w:r>
      <w:r w:rsidR="00346872">
        <w:rPr>
          <w:b/>
        </w:rPr>
        <w:t>)</w:t>
      </w:r>
    </w:p>
    <w:p w:rsidR="00B55140" w:rsidRDefault="00C938B7" w:rsidP="00CF3D66">
      <w:pPr>
        <w:jc w:val="both"/>
        <w:rPr>
          <w:b/>
        </w:rPr>
      </w:pPr>
      <w:r>
        <w:rPr>
          <w:b/>
        </w:rPr>
        <w:t>4</w:t>
      </w:r>
      <w:r w:rsidR="009D5D24">
        <w:rPr>
          <w:b/>
        </w:rPr>
        <w:tab/>
      </w:r>
      <w:r w:rsidR="000F36C2">
        <w:rPr>
          <w:b/>
        </w:rPr>
        <w:tab/>
      </w:r>
      <w:r w:rsidR="007F53FC">
        <w:rPr>
          <w:b/>
        </w:rPr>
        <w:t xml:space="preserve">Calculate </w:t>
      </w:r>
      <w:r w:rsidR="00956948">
        <w:rPr>
          <w:b/>
        </w:rPr>
        <w:t>thrust forces</w:t>
      </w:r>
      <w:r w:rsidR="003B5B32">
        <w:rPr>
          <w:b/>
        </w:rPr>
        <w:t xml:space="preserve"> (Eq. 5)</w:t>
      </w:r>
    </w:p>
    <w:p w:rsidR="00FF7B59" w:rsidRDefault="00C938B7" w:rsidP="00CF3D66">
      <w:pPr>
        <w:jc w:val="both"/>
        <w:rPr>
          <w:b/>
        </w:rPr>
      </w:pPr>
      <w:r>
        <w:rPr>
          <w:b/>
        </w:rPr>
        <w:t>5</w:t>
      </w:r>
      <w:r w:rsidR="00F9072C">
        <w:rPr>
          <w:b/>
        </w:rPr>
        <w:tab/>
      </w:r>
      <w:r w:rsidR="000F36C2">
        <w:rPr>
          <w:b/>
        </w:rPr>
        <w:tab/>
      </w:r>
      <w:r w:rsidR="00F9072C">
        <w:rPr>
          <w:b/>
        </w:rPr>
        <w:t xml:space="preserve">Calculate </w:t>
      </w:r>
      <w:r w:rsidR="00956948">
        <w:rPr>
          <w:b/>
        </w:rPr>
        <w:t>thrust moments</w:t>
      </w:r>
      <w:r w:rsidR="00FF7B59">
        <w:rPr>
          <w:b/>
        </w:rPr>
        <w:t xml:space="preserve"> (Eq. 6)</w:t>
      </w:r>
    </w:p>
    <w:p w:rsidR="00986690" w:rsidRDefault="00C938B7" w:rsidP="00CF3D66">
      <w:pPr>
        <w:jc w:val="both"/>
        <w:rPr>
          <w:b/>
        </w:rPr>
      </w:pPr>
      <w:r>
        <w:rPr>
          <w:b/>
        </w:rPr>
        <w:t>6</w:t>
      </w:r>
      <w:r w:rsidR="002426C6">
        <w:rPr>
          <w:b/>
        </w:rPr>
        <w:tab/>
      </w:r>
      <w:r w:rsidR="000F36C2">
        <w:rPr>
          <w:b/>
        </w:rPr>
        <w:tab/>
      </w:r>
      <w:r w:rsidR="002426C6">
        <w:rPr>
          <w:b/>
        </w:rPr>
        <w:t xml:space="preserve">Calculate </w:t>
      </w:r>
      <w:r w:rsidR="008828A5">
        <w:rPr>
          <w:b/>
        </w:rPr>
        <w:t>aerodynamic forces</w:t>
      </w:r>
      <w:r w:rsidR="0023254B">
        <w:rPr>
          <w:b/>
        </w:rPr>
        <w:t xml:space="preserve"> (</w:t>
      </w:r>
      <w:r w:rsidR="00D368E4">
        <w:rPr>
          <w:b/>
        </w:rPr>
        <w:t>Eq. 7</w:t>
      </w:r>
      <w:r w:rsidR="0023254B">
        <w:rPr>
          <w:b/>
        </w:rPr>
        <w:t>)</w:t>
      </w:r>
    </w:p>
    <w:p w:rsidR="002B2E83" w:rsidRDefault="00C938B7" w:rsidP="00CF3D66">
      <w:pPr>
        <w:jc w:val="both"/>
        <w:rPr>
          <w:b/>
        </w:rPr>
      </w:pPr>
      <w:r>
        <w:rPr>
          <w:b/>
        </w:rPr>
        <w:t>7</w:t>
      </w:r>
      <w:r w:rsidR="00E04827">
        <w:rPr>
          <w:b/>
        </w:rPr>
        <w:tab/>
      </w:r>
      <w:r w:rsidR="000F36C2">
        <w:rPr>
          <w:b/>
        </w:rPr>
        <w:tab/>
      </w:r>
      <w:r w:rsidR="00E04827">
        <w:rPr>
          <w:b/>
        </w:rPr>
        <w:t xml:space="preserve">Calculate </w:t>
      </w:r>
      <w:r w:rsidR="008828A5">
        <w:rPr>
          <w:b/>
        </w:rPr>
        <w:t>aer</w:t>
      </w:r>
      <w:r w:rsidR="008B5B67">
        <w:rPr>
          <w:b/>
        </w:rPr>
        <w:t>odynamic moment</w:t>
      </w:r>
      <w:r w:rsidR="002A23B8">
        <w:rPr>
          <w:b/>
        </w:rPr>
        <w:t>s</w:t>
      </w:r>
      <w:r w:rsidR="00C46E92">
        <w:rPr>
          <w:b/>
        </w:rPr>
        <w:t xml:space="preserve"> (Eq. 8)</w:t>
      </w:r>
    </w:p>
    <w:p w:rsidR="003D4612" w:rsidRDefault="00C938B7" w:rsidP="00CF3D66">
      <w:pPr>
        <w:jc w:val="both"/>
        <w:rPr>
          <w:b/>
        </w:rPr>
      </w:pPr>
      <w:r>
        <w:rPr>
          <w:b/>
        </w:rPr>
        <w:t>8</w:t>
      </w:r>
      <w:r w:rsidR="004520B3">
        <w:rPr>
          <w:b/>
        </w:rPr>
        <w:tab/>
      </w:r>
      <w:r w:rsidR="00721C18">
        <w:rPr>
          <w:b/>
        </w:rPr>
        <w:tab/>
      </w:r>
      <w:r w:rsidR="000E204B">
        <w:rPr>
          <w:b/>
        </w:rPr>
        <w:t>Calculate</w:t>
      </w:r>
      <w:r w:rsidR="004520B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i/>
                <w:vertAlign w:val="subscript"/>
              </w:rPr>
              <w:sym w:font="Symbol" w:char="F078"/>
            </m:r>
          </m:sub>
        </m:sSub>
      </m:oMath>
      <w:r w:rsidR="007B3533">
        <w:rPr>
          <w:b/>
        </w:rPr>
        <w:t xml:space="preserve"> </w:t>
      </w:r>
      <w:r w:rsidR="000721FD">
        <w:rPr>
          <w:b/>
        </w:rPr>
        <w:t>(</w:t>
      </w:r>
      <w:r w:rsidR="00952F43">
        <w:rPr>
          <w:b/>
        </w:rPr>
        <w:t>Eq. 9</w:t>
      </w:r>
      <w:r w:rsidR="000721FD">
        <w:rPr>
          <w:b/>
        </w:rPr>
        <w:t>)</w:t>
      </w:r>
    </w:p>
    <w:p w:rsidR="00105B77" w:rsidRDefault="00C938B7" w:rsidP="00CF3D66">
      <w:pPr>
        <w:jc w:val="both"/>
        <w:rPr>
          <w:b/>
        </w:rPr>
      </w:pPr>
      <w:r>
        <w:rPr>
          <w:b/>
        </w:rPr>
        <w:t>9</w:t>
      </w:r>
      <w:r w:rsidR="00F3327B">
        <w:rPr>
          <w:b/>
        </w:rPr>
        <w:tab/>
      </w:r>
      <w:r w:rsidR="0012188E">
        <w:rPr>
          <w:b/>
        </w:rPr>
        <w:tab/>
      </w:r>
      <w:r w:rsidR="009F6937">
        <w:rPr>
          <w:b/>
        </w:rPr>
        <w:t xml:space="preserve">Rotate </w:t>
      </w:r>
      <w:r w:rsidR="00D414B7">
        <w:rPr>
          <w:b/>
        </w:rPr>
        <w:t xml:space="preserve">G into body frame using </w:t>
      </w:r>
      <m:oMath>
        <m:sSubSup>
          <m:sSubSupPr>
            <m:ctrlPr>
              <w:rPr>
                <w:rFonts w:ascii="Cambria Math" w:hAnsi="Cambria Math"/>
                <w:b/>
                <w:i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  <w:i/>
                <w:vertAlign w:val="subscript"/>
              </w:rPr>
              <w:sym w:font="Symbol" w:char="F078"/>
            </m:r>
            <m:ctrlPr>
              <w:rPr>
                <w:rFonts w:ascii="Cambria Math" w:hAnsi="Cambria Math"/>
                <w:b/>
                <w:i/>
                <w:vertAlign w:val="subscript"/>
              </w:rPr>
            </m:ctrlPr>
          </m:sub>
          <m:sup>
            <m:r>
              <w:rPr>
                <w:rFonts w:ascii="Cambria Math" w:hAnsi="Cambria Math"/>
                <w:vertAlign w:val="superscript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</w:p>
    <w:p w:rsidR="00493CC9" w:rsidRDefault="00C938B7" w:rsidP="00CF3D66">
      <w:pPr>
        <w:jc w:val="both"/>
        <w:rPr>
          <w:b/>
        </w:rPr>
      </w:pPr>
      <w:r>
        <w:rPr>
          <w:b/>
        </w:rPr>
        <w:t>10</w:t>
      </w:r>
      <w:r w:rsidR="008A1FED">
        <w:rPr>
          <w:b/>
        </w:rPr>
        <w:tab/>
      </w:r>
      <w:r w:rsidR="00FB7EAB">
        <w:rPr>
          <w:b/>
        </w:rPr>
        <w:tab/>
      </w:r>
      <w:r w:rsidR="00BB2DCD">
        <w:rPr>
          <w:b/>
        </w:rPr>
        <w:t xml:space="preserve">Calculate </w:t>
      </w:r>
      <w:r w:rsidR="00CC4126">
        <w:rPr>
          <w:b/>
        </w:rPr>
        <w:t>body frame linear acceleration</w:t>
      </w:r>
      <w:r w:rsidR="008B7735">
        <w:rPr>
          <w:b/>
        </w:rPr>
        <w:t xml:space="preserve"> (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8B7735">
        <w:rPr>
          <w:b/>
        </w:rPr>
        <w:t>)</w:t>
      </w:r>
      <w:r w:rsidR="0000731B">
        <w:rPr>
          <w:b/>
        </w:rPr>
        <w:t xml:space="preserve"> (Eq. 1)</w:t>
      </w:r>
    </w:p>
    <w:p w:rsidR="00921EBF" w:rsidRDefault="00520375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1</w:t>
      </w:r>
      <w:r w:rsidR="00E851C3">
        <w:rPr>
          <w:b/>
        </w:rPr>
        <w:tab/>
      </w:r>
      <w:r w:rsidR="00FB7EAB">
        <w:rPr>
          <w:b/>
        </w:rPr>
        <w:tab/>
      </w:r>
      <w:r w:rsidR="00E851C3">
        <w:rPr>
          <w:b/>
        </w:rPr>
        <w:t xml:space="preserve">Calculate </w:t>
      </w:r>
      <w:r w:rsidR="00CC4126">
        <w:rPr>
          <w:b/>
        </w:rPr>
        <w:t>body frame angular acceleration</w:t>
      </w:r>
      <w:r w:rsidR="008F1CD4">
        <w:rPr>
          <w:b/>
        </w:rPr>
        <w:t xml:space="preserve"> (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</m:oMath>
      <w:r w:rsidR="008F1CD4">
        <w:rPr>
          <w:b/>
        </w:rPr>
        <w:t>)</w:t>
      </w:r>
      <w:r w:rsidR="007D6E5B">
        <w:rPr>
          <w:b/>
        </w:rPr>
        <w:t xml:space="preserve"> (Eq. 2)</w:t>
      </w:r>
    </w:p>
    <w:p w:rsidR="0000731B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2</w:t>
      </w:r>
      <w:r w:rsidR="00921EBF">
        <w:rPr>
          <w:b/>
        </w:rPr>
        <w:tab/>
      </w:r>
      <w:r w:rsidR="002A45AD">
        <w:rPr>
          <w:b/>
        </w:rPr>
        <w:tab/>
      </w:r>
      <w:r w:rsidR="00B6798F">
        <w:rPr>
          <w:b/>
        </w:rPr>
        <w:t xml:space="preserve">Set </w:t>
      </w:r>
      <m:oMath>
        <m:r>
          <m:rPr>
            <m:sty m:val="bi"/>
          </m:rPr>
          <w:rPr>
            <w:rFonts w:ascii="Cambria Math" w:hAnsi="Cambria Math"/>
          </w:rPr>
          <m:t>v = v+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∆t</m:t>
        </m:r>
      </m:oMath>
      <w:r w:rsidR="002C65BA">
        <w:rPr>
          <w:rFonts w:eastAsiaTheme="minorEastAsia"/>
          <w:b/>
        </w:rPr>
        <w:t xml:space="preserve"> (already implemented)</w:t>
      </w:r>
    </w:p>
    <w:p w:rsidR="001042EA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3</w:t>
      </w:r>
      <w:r w:rsidR="00623FAC">
        <w:rPr>
          <w:b/>
        </w:rPr>
        <w:tab/>
      </w:r>
      <w:r w:rsidR="00652898">
        <w:rPr>
          <w:b/>
        </w:rPr>
        <w:tab/>
      </w:r>
      <w:r w:rsidR="00F11072">
        <w:rPr>
          <w:b/>
        </w:rPr>
        <w:t xml:space="preserve">Set </w:t>
      </w:r>
      <m:oMath>
        <m:r>
          <m:rPr>
            <m:sty m:val="bi"/>
          </m:rPr>
          <w:rPr>
            <w:rFonts w:ascii="Cambria Math" w:hAnsi="Cambria Math"/>
          </w:rPr>
          <m:t>ω = ω+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  <m:r>
          <m:rPr>
            <m:sty m:val="bi"/>
          </m:rPr>
          <w:rPr>
            <w:rFonts w:ascii="Cambria Math" w:hAnsi="Cambria Math"/>
          </w:rPr>
          <m:t>∆t</m:t>
        </m:r>
      </m:oMath>
      <w:r w:rsidR="00E46631">
        <w:rPr>
          <w:rFonts w:eastAsiaTheme="minorEastAsia"/>
          <w:b/>
        </w:rPr>
        <w:t xml:space="preserve"> (already implemented)</w:t>
      </w:r>
      <w:r w:rsidR="003F3ED5">
        <w:rPr>
          <w:b/>
        </w:rPr>
        <w:tab/>
      </w:r>
      <w:r w:rsidR="001042EA">
        <w:rPr>
          <w:b/>
        </w:rPr>
        <w:tab/>
      </w:r>
    </w:p>
    <w:p w:rsidR="00147912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4</w:t>
      </w:r>
      <w:r w:rsidR="00147912">
        <w:rPr>
          <w:b/>
        </w:rPr>
        <w:tab/>
      </w:r>
      <w:r w:rsidR="00147912">
        <w:rPr>
          <w:b/>
        </w:rPr>
        <w:tab/>
        <w:t xml:space="preserve">Calculate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ϵ</m:t>
            </m:r>
          </m:sub>
        </m:sSub>
      </m:oMath>
      <w:r w:rsidR="00147912">
        <w:rPr>
          <w:b/>
        </w:rPr>
        <w:t xml:space="preserve"> (Eq. </w:t>
      </w:r>
      <w:r w:rsidR="00B56A18">
        <w:rPr>
          <w:b/>
        </w:rPr>
        <w:t>10</w:t>
      </w:r>
      <w:r w:rsidR="00147912">
        <w:rPr>
          <w:b/>
        </w:rPr>
        <w:t>)</w:t>
      </w:r>
    </w:p>
    <w:p w:rsidR="00F70A46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5</w:t>
      </w:r>
      <w:r w:rsidR="007F4AFD">
        <w:rPr>
          <w:b/>
        </w:rPr>
        <w:tab/>
      </w:r>
      <w:r w:rsidR="00182D02">
        <w:rPr>
          <w:b/>
        </w:rPr>
        <w:tab/>
      </w:r>
      <w:r w:rsidR="006B135C">
        <w:rPr>
          <w:b/>
        </w:rPr>
        <w:t>Calculate</w:t>
      </w:r>
      <w:r w:rsidR="006A0044">
        <w:rPr>
          <w:b/>
        </w:rPr>
        <w:t xml:space="preserve"> inertial frame velocity</w:t>
      </w:r>
      <w:r w:rsidR="006B135C">
        <w:rPr>
          <w:b/>
        </w:rPr>
        <w:t xml:space="preserve"> </w:t>
      </w:r>
      <w:r w:rsidR="00490DDC">
        <w:rPr>
          <w:b/>
        </w:rPr>
        <w:t>(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490DDC">
        <w:rPr>
          <w:rFonts w:eastAsiaTheme="minorEastAsia"/>
          <w:b/>
        </w:rPr>
        <w:t>)</w:t>
      </w:r>
      <w:r w:rsidR="006B135C">
        <w:rPr>
          <w:b/>
        </w:rPr>
        <w:t xml:space="preserve"> (Eq. 3)</w:t>
      </w:r>
    </w:p>
    <w:p w:rsidR="0019097E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6</w:t>
      </w:r>
      <w:r w:rsidR="00592EE3">
        <w:rPr>
          <w:b/>
        </w:rPr>
        <w:tab/>
      </w:r>
      <w:r w:rsidR="00241494">
        <w:rPr>
          <w:b/>
        </w:rPr>
        <w:tab/>
      </w:r>
      <w:r w:rsidR="00592EE3">
        <w:rPr>
          <w:b/>
        </w:rPr>
        <w:t>Calculate</w:t>
      </w:r>
      <w:r w:rsidR="00CE6666">
        <w:rPr>
          <w:b/>
        </w:rPr>
        <w:t xml:space="preserve"> inertial frame Euler rates</w:t>
      </w:r>
      <w:r w:rsidR="00592EE3">
        <w:rPr>
          <w:b/>
        </w:rPr>
        <w:t xml:space="preserve"> </w:t>
      </w:r>
      <w:r w:rsidR="00CE6666">
        <w:rPr>
          <w:b/>
        </w:rPr>
        <w:t>(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acc>
      </m:oMath>
      <w:r w:rsidR="00CE6666">
        <w:rPr>
          <w:rFonts w:eastAsiaTheme="minorEastAsia"/>
          <w:b/>
        </w:rPr>
        <w:t>)</w:t>
      </w:r>
      <w:r w:rsidR="009E2AB2">
        <w:rPr>
          <w:b/>
        </w:rPr>
        <w:t xml:space="preserve"> (Eq. 4)</w:t>
      </w:r>
    </w:p>
    <w:p w:rsidR="0019097E" w:rsidRDefault="00A066E0" w:rsidP="00CF3D66">
      <w:pPr>
        <w:jc w:val="both"/>
        <w:rPr>
          <w:b/>
        </w:rPr>
      </w:pPr>
      <w:r>
        <w:rPr>
          <w:b/>
        </w:rPr>
        <w:t>1</w:t>
      </w:r>
      <w:r w:rsidR="001438FF">
        <w:rPr>
          <w:b/>
        </w:rPr>
        <w:t>7</w:t>
      </w:r>
      <w:r w:rsidR="0019097E">
        <w:rPr>
          <w:b/>
        </w:rPr>
        <w:tab/>
      </w:r>
      <w:r w:rsidR="00930BBB">
        <w:rPr>
          <w:b/>
        </w:rPr>
        <w:tab/>
      </w:r>
      <w:r w:rsidR="0019097E">
        <w:rPr>
          <w:b/>
        </w:rPr>
        <w:t xml:space="preserve">Set </w:t>
      </w:r>
      <m:oMath>
        <m:r>
          <m:rPr>
            <m:sty m:val="bi"/>
          </m:rPr>
          <w:rPr>
            <w:rFonts w:ascii="Cambria Math" w:hAnsi="Cambria Math"/>
          </w:rPr>
          <m:t>x = x+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∆t</m:t>
        </m:r>
      </m:oMath>
      <w:r w:rsidR="00BF744B">
        <w:rPr>
          <w:rFonts w:eastAsiaTheme="minorEastAsia"/>
          <w:b/>
        </w:rPr>
        <w:t xml:space="preserve"> (already implemented)</w:t>
      </w:r>
    </w:p>
    <w:p w:rsidR="003D401D" w:rsidRDefault="00A066E0" w:rsidP="00CF3D66">
      <w:pPr>
        <w:jc w:val="both"/>
        <w:rPr>
          <w:rFonts w:eastAsiaTheme="minorEastAsia"/>
          <w:b/>
        </w:rPr>
      </w:pPr>
      <w:r>
        <w:rPr>
          <w:b/>
        </w:rPr>
        <w:t>1</w:t>
      </w:r>
      <w:r w:rsidR="001438FF">
        <w:rPr>
          <w:b/>
        </w:rPr>
        <w:t>8</w:t>
      </w:r>
      <w:r w:rsidR="003D401D">
        <w:rPr>
          <w:b/>
        </w:rPr>
        <w:tab/>
      </w:r>
      <w:r w:rsidR="00930BBB">
        <w:rPr>
          <w:b/>
        </w:rPr>
        <w:tab/>
      </w:r>
      <w:r w:rsidR="003D401D">
        <w:rPr>
          <w:b/>
        </w:rPr>
        <w:t xml:space="preserve">Set </w:t>
      </w:r>
      <m:oMath>
        <m:r>
          <m:rPr>
            <m:sty m:val="bi"/>
          </m:rPr>
          <w:rPr>
            <w:rFonts w:ascii="Cambria Math" w:hAnsi="Cambria Math"/>
          </w:rPr>
          <m:t>ξ = ξ+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acc>
        <m:r>
          <m:rPr>
            <m:sty m:val="bi"/>
          </m:rPr>
          <w:rPr>
            <w:rFonts w:ascii="Cambria Math" w:hAnsi="Cambria Math"/>
          </w:rPr>
          <m:t>∆t</m:t>
        </m:r>
      </m:oMath>
      <w:r w:rsidR="00BF744B">
        <w:rPr>
          <w:rFonts w:eastAsiaTheme="minorEastAsia"/>
          <w:b/>
        </w:rPr>
        <w:t xml:space="preserve"> (already implemented)</w:t>
      </w:r>
    </w:p>
    <w:p w:rsidR="00DD0D50" w:rsidRDefault="001438FF" w:rsidP="00CF3D66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19</w:t>
      </w:r>
      <w:r w:rsidR="00DD0D50">
        <w:rPr>
          <w:rFonts w:eastAsiaTheme="minorEastAsia"/>
          <w:b/>
        </w:rPr>
        <w:tab/>
      </w:r>
      <w:r w:rsidR="00DD0D50">
        <w:rPr>
          <w:rFonts w:eastAsiaTheme="minorEastAsia"/>
          <w:b/>
        </w:rPr>
        <w:tab/>
      </w:r>
      <w:r w:rsidR="00ED43CC">
        <w:rPr>
          <w:rFonts w:eastAsiaTheme="minorEastAsia"/>
          <w:b/>
        </w:rPr>
        <w:t xml:space="preserve">Set </w:t>
      </w:r>
      <m:oMath>
        <m:r>
          <m:rPr>
            <m:sty m:val="bi"/>
          </m:rPr>
          <w:rPr>
            <w:rFonts w:ascii="Cambria Math" w:eastAsiaTheme="minorEastAsia" w:hAnsi="Cambria Math"/>
          </w:rPr>
          <m:t>t = t+1</m:t>
        </m:r>
      </m:oMath>
    </w:p>
    <w:p w:rsidR="0075661A" w:rsidRDefault="00AA6008" w:rsidP="00CF3D66">
      <w:pPr>
        <w:jc w:val="both"/>
        <w:rPr>
          <w:b/>
        </w:rPr>
      </w:pPr>
      <w:r>
        <w:rPr>
          <w:rFonts w:eastAsiaTheme="minorEastAsia"/>
          <w:b/>
        </w:rPr>
        <w:t>20</w:t>
      </w:r>
      <w:r w:rsidR="0075661A">
        <w:rPr>
          <w:rFonts w:eastAsiaTheme="minorEastAsia"/>
          <w:b/>
        </w:rPr>
        <w:tab/>
      </w:r>
      <w:r w:rsidR="0075661A">
        <w:rPr>
          <w:rFonts w:eastAsiaTheme="minorEastAsia"/>
          <w:b/>
        </w:rPr>
        <w:tab/>
        <w:t>Render</w:t>
      </w:r>
      <w:r w:rsidR="00072B68">
        <w:rPr>
          <w:rFonts w:eastAsiaTheme="minorEastAsia"/>
          <w:b/>
        </w:rPr>
        <w:t xml:space="preserve"> graphics (already implemented)</w:t>
      </w:r>
    </w:p>
    <w:p w:rsidR="00C362B1" w:rsidRDefault="00C362B1" w:rsidP="00CF3D66">
      <w:pPr>
        <w:jc w:val="both"/>
        <w:rPr>
          <w:b/>
        </w:rPr>
      </w:pPr>
    </w:p>
    <w:p w:rsidR="00C26FA3" w:rsidRDefault="00C26FA3" w:rsidP="00CF3D66">
      <w:pPr>
        <w:jc w:val="both"/>
      </w:pPr>
    </w:p>
    <w:p w:rsidR="00096B42" w:rsidRDefault="00096B42" w:rsidP="00096B42">
      <w:pPr>
        <w:pStyle w:val="Heading2"/>
        <w:rPr>
          <w:b/>
          <w:color w:val="000000" w:themeColor="text1"/>
        </w:rPr>
      </w:pPr>
      <w:r w:rsidRPr="00096B42">
        <w:rPr>
          <w:b/>
          <w:color w:val="000000" w:themeColor="text1"/>
        </w:rPr>
        <w:t>Exercises</w:t>
      </w:r>
    </w:p>
    <w:p w:rsidR="00C26FA3" w:rsidRPr="00C26FA3" w:rsidRDefault="00C26FA3" w:rsidP="00C26FA3"/>
    <w:p w:rsidR="00D72219" w:rsidRDefault="006F037A" w:rsidP="00CF3D66">
      <w:pPr>
        <w:jc w:val="both"/>
      </w:pPr>
      <w:r>
        <w:t xml:space="preserve">We can </w:t>
      </w:r>
      <w:r w:rsidR="009A47EA">
        <w:t>abstract th</w:t>
      </w:r>
      <w:r w:rsidR="00D939DE">
        <w:t>e</w:t>
      </w:r>
      <w:r w:rsidR="009A47EA">
        <w:t xml:space="preserve"> </w:t>
      </w:r>
      <w:r w:rsidR="00D939DE">
        <w:t>above code</w:t>
      </w:r>
      <w:r w:rsidR="0015537A">
        <w:t xml:space="preserve"> into </w:t>
      </w:r>
      <w:r w:rsidR="00520CDD">
        <w:t xml:space="preserve">a series </w:t>
      </w:r>
      <w:r w:rsidR="00F201F3">
        <w:t>of</w:t>
      </w:r>
      <w:r w:rsidR="008B5DC9">
        <w:t xml:space="preserve"> scripts and</w:t>
      </w:r>
      <w:r w:rsidR="00F35C26">
        <w:t xml:space="preserve"> functions</w:t>
      </w:r>
      <w:r w:rsidR="00122220">
        <w:t xml:space="preserve"> to </w:t>
      </w:r>
      <w:r w:rsidR="00353539">
        <w:t>make it more organized</w:t>
      </w:r>
      <w:r w:rsidR="00F35C26">
        <w:t xml:space="preserve">. </w:t>
      </w:r>
      <w:r w:rsidR="00865DB3">
        <w:t xml:space="preserve">Our first </w:t>
      </w:r>
      <w:r w:rsidR="00672110">
        <w:t>script</w:t>
      </w:r>
      <w:r w:rsidR="00396AEE">
        <w:t xml:space="preserve"> </w:t>
      </w:r>
      <w:r w:rsidR="00AB2EA5">
        <w:t>–</w:t>
      </w:r>
      <w:r w:rsidR="00D27489">
        <w:t xml:space="preserve"> </w:t>
      </w:r>
      <w:r w:rsidR="00B53048">
        <w:rPr>
          <w:b/>
        </w:rPr>
        <w:t>validate_sim.py</w:t>
      </w:r>
      <w:r w:rsidR="00EC273F">
        <w:t xml:space="preserve"> –</w:t>
      </w:r>
      <w:r w:rsidR="00B53048">
        <w:t xml:space="preserve"> </w:t>
      </w:r>
      <w:r w:rsidR="00141BF4">
        <w:t xml:space="preserve">contains the </w:t>
      </w:r>
      <w:r w:rsidR="00990714">
        <w:t xml:space="preserve">main </w:t>
      </w:r>
      <w:r w:rsidR="00B72237">
        <w:t xml:space="preserve">while </w:t>
      </w:r>
      <w:r w:rsidR="0089482D">
        <w:t>loop</w:t>
      </w:r>
      <w:r w:rsidR="009D2A11">
        <w:t xml:space="preserve">, and </w:t>
      </w:r>
      <w:r w:rsidR="008D4CC3">
        <w:t xml:space="preserve">imports the simulation parameters from the file </w:t>
      </w:r>
      <w:r w:rsidR="008D4CC3">
        <w:rPr>
          <w:b/>
        </w:rPr>
        <w:t>config.py</w:t>
      </w:r>
      <w:r w:rsidR="0030617C" w:rsidRPr="0030617C">
        <w:t>,</w:t>
      </w:r>
      <w:r w:rsidR="0030617C">
        <w:rPr>
          <w:b/>
        </w:rPr>
        <w:t xml:space="preserve"> </w:t>
      </w:r>
      <w:r w:rsidR="003D7714" w:rsidRPr="00EE6CAF">
        <w:t xml:space="preserve">the </w:t>
      </w:r>
      <w:r w:rsidR="003F0101">
        <w:t>Q</w:t>
      </w:r>
      <w:r w:rsidR="00C51BB8">
        <w:t>uadrotor</w:t>
      </w:r>
      <w:r w:rsidR="008155F5">
        <w:t xml:space="preserve"> class from </w:t>
      </w:r>
      <w:r w:rsidR="003C2C73">
        <w:rPr>
          <w:b/>
        </w:rPr>
        <w:t>quadrotor.py</w:t>
      </w:r>
      <w:r w:rsidR="003C2C73">
        <w:t xml:space="preserve">, and the </w:t>
      </w:r>
      <w:r w:rsidR="00115081">
        <w:t>visualization functions</w:t>
      </w:r>
      <w:r w:rsidR="002E26DE">
        <w:t xml:space="preserve"> in</w:t>
      </w:r>
      <w:r w:rsidR="00674522">
        <w:t xml:space="preserve"> </w:t>
      </w:r>
      <w:r w:rsidR="003C27AC">
        <w:rPr>
          <w:b/>
        </w:rPr>
        <w:t>animation.py</w:t>
      </w:r>
      <w:r w:rsidR="00216C08">
        <w:t xml:space="preserve">. </w:t>
      </w:r>
      <w:r w:rsidR="007C7F43">
        <w:t>From there</w:t>
      </w:r>
      <w:r w:rsidR="00A873D8">
        <w:t>, it</w:t>
      </w:r>
      <w:r w:rsidR="00832948">
        <w:t xml:space="preserve"> </w:t>
      </w:r>
      <w:r w:rsidR="008C3114">
        <w:t>instantiate</w:t>
      </w:r>
      <w:r w:rsidR="007C7F43">
        <w:t>s</w:t>
      </w:r>
      <w:r w:rsidR="008C3114">
        <w:t xml:space="preserve"> </w:t>
      </w:r>
      <w:r w:rsidR="00F33A03">
        <w:t xml:space="preserve">an aircraft </w:t>
      </w:r>
      <w:r w:rsidR="0030617C">
        <w:t xml:space="preserve">by </w:t>
      </w:r>
      <w:r w:rsidR="00D93E1A">
        <w:t xml:space="preserve">creating an instance </w:t>
      </w:r>
      <w:r w:rsidR="00225508">
        <w:t xml:space="preserve">of Quadrotor, </w:t>
      </w:r>
      <w:r w:rsidR="003A638C">
        <w:t xml:space="preserve">and passing </w:t>
      </w:r>
      <w:r w:rsidR="00DE46C1">
        <w:t xml:space="preserve">it </w:t>
      </w:r>
      <w:r w:rsidR="00544A87">
        <w:t xml:space="preserve">the </w:t>
      </w:r>
      <w:r w:rsidR="00784594">
        <w:t xml:space="preserve">relevant </w:t>
      </w:r>
      <w:r w:rsidR="00EB1B15">
        <w:t xml:space="preserve">aircraft parameters. </w:t>
      </w:r>
      <w:r w:rsidR="00076829">
        <w:t xml:space="preserve">Quadrotor </w:t>
      </w:r>
      <w:r w:rsidR="006E3C0C">
        <w:t xml:space="preserve">includes </w:t>
      </w:r>
      <w:r w:rsidR="003F5A2D">
        <w:t xml:space="preserve">all of the </w:t>
      </w:r>
      <w:r w:rsidR="00C200A4">
        <w:t xml:space="preserve">functions </w:t>
      </w:r>
      <w:r w:rsidR="003F6A1A">
        <w:t xml:space="preserve">that </w:t>
      </w:r>
      <w:r w:rsidR="000B6B91">
        <w:t xml:space="preserve">step our </w:t>
      </w:r>
      <w:r w:rsidR="002925A7">
        <w:t>simulation forward</w:t>
      </w:r>
      <w:r w:rsidR="00554FC9">
        <w:t>.</w:t>
      </w:r>
      <w:r w:rsidR="00A92A2F">
        <w:t xml:space="preserve"> It returns </w:t>
      </w:r>
      <w:r w:rsidR="00973B3D">
        <w:t xml:space="preserve">a new </w:t>
      </w:r>
      <w:r w:rsidR="00EC429D">
        <w:t xml:space="preserve">state to the </w:t>
      </w:r>
      <w:r w:rsidR="002B4E1B">
        <w:t xml:space="preserve">main loop, which then </w:t>
      </w:r>
      <w:r w:rsidR="00DF0537">
        <w:t xml:space="preserve">calls the </w:t>
      </w:r>
      <w:r w:rsidR="000D37C3">
        <w:t>rendering function to update our graphics.</w:t>
      </w:r>
    </w:p>
    <w:p w:rsidR="00881CB1" w:rsidRDefault="00881CB1" w:rsidP="00CF3D66">
      <w:pPr>
        <w:jc w:val="both"/>
      </w:pPr>
    </w:p>
    <w:p w:rsidR="00C00414" w:rsidRDefault="00881CB1" w:rsidP="00CF3D66">
      <w:pPr>
        <w:jc w:val="both"/>
      </w:pPr>
      <w:r>
        <w:t xml:space="preserve">This sounds </w:t>
      </w:r>
      <w:r w:rsidR="0072054E">
        <w:t xml:space="preserve">complicated at </w:t>
      </w:r>
      <w:r w:rsidR="00EA659D">
        <w:t xml:space="preserve">first, </w:t>
      </w:r>
      <w:r w:rsidR="00E72477">
        <w:t>but it should become clearer after taking a look at the code.</w:t>
      </w:r>
      <w:r w:rsidR="007E76C0">
        <w:t xml:space="preserve"> </w:t>
      </w:r>
      <w:r w:rsidR="00D72219">
        <w:t>Your task is to</w:t>
      </w:r>
      <w:r w:rsidR="002C29F2">
        <w:t xml:space="preserve"> </w:t>
      </w:r>
      <w:r w:rsidR="00574DF1">
        <w:t xml:space="preserve">implement </w:t>
      </w:r>
      <w:r w:rsidR="00197C62">
        <w:t xml:space="preserve">the </w:t>
      </w:r>
      <w:r w:rsidR="00A957EA">
        <w:t>dictionary in the config file that contains all of our simulation parameters, and then</w:t>
      </w:r>
      <w:r w:rsidR="00D72219">
        <w:t xml:space="preserve"> </w:t>
      </w:r>
      <w:r w:rsidR="00236489">
        <w:t>finish</w:t>
      </w:r>
      <w:r w:rsidR="00B1122C">
        <w:t xml:space="preserve"> the following functions</w:t>
      </w:r>
      <w:r w:rsidR="00021EE9">
        <w:t xml:space="preserve"> (</w:t>
      </w:r>
      <w:r w:rsidR="00FD713C">
        <w:t xml:space="preserve">all of </w:t>
      </w:r>
      <w:r w:rsidR="00404A45">
        <w:t xml:space="preserve">which </w:t>
      </w:r>
      <w:r w:rsidR="005256DF">
        <w:t>are</w:t>
      </w:r>
      <w:r w:rsidR="002138E5">
        <w:t xml:space="preserve"> found in </w:t>
      </w:r>
      <w:r w:rsidR="002138E5">
        <w:rPr>
          <w:b/>
        </w:rPr>
        <w:t>quadrotor.py</w:t>
      </w:r>
      <w:r w:rsidR="008609F3">
        <w:rPr>
          <w:b/>
        </w:rPr>
        <w:t>)</w:t>
      </w:r>
      <w:r w:rsidR="00B1122C">
        <w:t>:</w:t>
      </w:r>
      <w:r w:rsidR="009E4700">
        <w:t xml:space="preserve"> </w:t>
      </w:r>
    </w:p>
    <w:p w:rsidR="00830E16" w:rsidRDefault="00830E16" w:rsidP="00CF3D66">
      <w:pPr>
        <w:jc w:val="both"/>
      </w:pPr>
    </w:p>
    <w:p w:rsidR="00225667" w:rsidRDefault="00225667" w:rsidP="00CF3D66">
      <w:pPr>
        <w:pStyle w:val="ListParagraph"/>
        <w:numPr>
          <w:ilvl w:val="0"/>
          <w:numId w:val="4"/>
        </w:numPr>
        <w:jc w:val="both"/>
      </w:pPr>
      <w:r>
        <w:t>step</w:t>
      </w:r>
      <w:r w:rsidR="00BC1160">
        <w:t>(</w:t>
      </w:r>
      <w:r w:rsidR="009813FD">
        <w:t>control_</w:t>
      </w:r>
      <w:r w:rsidR="00831323">
        <w:t>signal</w:t>
      </w:r>
      <w:r w:rsidR="00BC1160">
        <w:t>)</w:t>
      </w:r>
      <w:r>
        <w:t xml:space="preserve"> –</w:t>
      </w:r>
      <w:r w:rsidR="001B153D">
        <w:t xml:space="preserve"> a function that </w:t>
      </w:r>
      <w:r w:rsidR="00E52C13">
        <w:t xml:space="preserve">includes </w:t>
      </w:r>
      <w:r w:rsidR="003C4925">
        <w:t xml:space="preserve">lines </w:t>
      </w:r>
      <w:r w:rsidR="00FD1EAB">
        <w:t>4</w:t>
      </w:r>
      <w:r w:rsidR="003C4925">
        <w:t>-1</w:t>
      </w:r>
      <w:r w:rsidR="007B7BC0">
        <w:t>9</w:t>
      </w:r>
      <w:r w:rsidR="003C4925">
        <w:t xml:space="preserve"> above</w:t>
      </w:r>
      <w:r w:rsidR="00DA0946">
        <w:t>. This functi</w:t>
      </w:r>
      <w:r w:rsidR="00133B2B">
        <w:t>on</w:t>
      </w:r>
      <w:r w:rsidR="00C90726">
        <w:t xml:space="preserve"> takes an argument of control signal</w:t>
      </w:r>
      <w:r w:rsidR="00BA4FFA">
        <w:t>, and</w:t>
      </w:r>
      <w:r w:rsidR="00133B2B">
        <w:t xml:space="preserve"> steps the simulation forward</w:t>
      </w:r>
      <w:r w:rsidR="00FA022E">
        <w:t xml:space="preserve"> one time-</w:t>
      </w:r>
      <w:r w:rsidR="009F08FB">
        <w:t>step at a time</w:t>
      </w:r>
      <w:r w:rsidR="003B02E5">
        <w:t xml:space="preserve">. </w:t>
      </w:r>
      <w:r w:rsidR="00A770AB">
        <w:t>All of the functions below are</w:t>
      </w:r>
      <w:r w:rsidR="00730CBF">
        <w:t xml:space="preserve"> defined </w:t>
      </w:r>
      <w:r w:rsidR="00E27CC8">
        <w:t xml:space="preserve">in the Quadrotor class, </w:t>
      </w:r>
      <w:r w:rsidR="000B7364">
        <w:t>and</w:t>
      </w:r>
      <w:r w:rsidR="00A770AB">
        <w:t xml:space="preserve"> called </w:t>
      </w:r>
      <w:r w:rsidR="004F1566">
        <w:t>from within the step() function;</w:t>
      </w:r>
    </w:p>
    <w:p w:rsidR="0024334D" w:rsidRDefault="0024334D" w:rsidP="00CF3D66">
      <w:pPr>
        <w:pStyle w:val="ListParagraph"/>
        <w:numPr>
          <w:ilvl w:val="0"/>
          <w:numId w:val="4"/>
        </w:numPr>
        <w:jc w:val="both"/>
      </w:pPr>
      <w:r>
        <w:t>thrust_forces</w:t>
      </w:r>
      <w:r w:rsidR="00BE68E9">
        <w:t>(rpm)</w:t>
      </w:r>
      <w:r w:rsidR="002B5D40">
        <w:t xml:space="preserve"> – takes </w:t>
      </w:r>
      <w:r w:rsidR="0092175E">
        <w:t xml:space="preserve">an </w:t>
      </w:r>
      <w:r w:rsidR="00DF4B8B">
        <w:t xml:space="preserve">argument </w:t>
      </w:r>
      <w:r w:rsidR="006A577A">
        <w:t xml:space="preserve">of </w:t>
      </w:r>
      <w:r w:rsidR="004833A3">
        <w:t xml:space="preserve">rotor </w:t>
      </w:r>
      <w:r w:rsidR="00C628FC">
        <w:t xml:space="preserve">speed, </w:t>
      </w:r>
      <w:r w:rsidR="00CE6541">
        <w:t xml:space="preserve">and returns </w:t>
      </w:r>
      <w:r w:rsidR="00CF1DF8">
        <w:t xml:space="preserve">a </w:t>
      </w:r>
      <w:r w:rsidR="00A41F14">
        <w:t>3x1</w:t>
      </w:r>
      <w:r w:rsidR="00065CFD">
        <w:t xml:space="preserve"> </w:t>
      </w:r>
      <w:r w:rsidR="00537298">
        <w:t xml:space="preserve">thrust </w:t>
      </w:r>
      <w:r w:rsidR="00065CFD">
        <w:t>force vector</w:t>
      </w:r>
      <w:r w:rsidR="00687EE1">
        <w:t xml:space="preserve"> using </w:t>
      </w:r>
      <w:r w:rsidR="006176FA">
        <w:t>E</w:t>
      </w:r>
      <w:r w:rsidR="00D62ACB">
        <w:t>q</w:t>
      </w:r>
      <w:r w:rsidR="006176FA">
        <w:t>.</w:t>
      </w:r>
      <w:r w:rsidR="00D62ACB">
        <w:t xml:space="preserve"> </w:t>
      </w:r>
      <w:r w:rsidR="005A704D">
        <w:t>5</w:t>
      </w:r>
      <w:r w:rsidR="002337E6">
        <w:t>;</w:t>
      </w:r>
    </w:p>
    <w:p w:rsidR="002B483F" w:rsidRDefault="00E67557" w:rsidP="00CF3D66">
      <w:pPr>
        <w:pStyle w:val="ListParagraph"/>
        <w:numPr>
          <w:ilvl w:val="0"/>
          <w:numId w:val="4"/>
        </w:numPr>
        <w:jc w:val="both"/>
      </w:pPr>
      <w:r>
        <w:lastRenderedPageBreak/>
        <w:t>thrust_moments</w:t>
      </w:r>
      <w:r w:rsidR="00260FC2">
        <w:t>(rpm)</w:t>
      </w:r>
      <w:r w:rsidR="00C26EE9">
        <w:t xml:space="preserve"> – takes an argument</w:t>
      </w:r>
      <w:r w:rsidR="00305442">
        <w:t xml:space="preserve"> of rotor speed, and returns a 3x1 thrust moment vector</w:t>
      </w:r>
      <w:r w:rsidR="00EA5196">
        <w:t xml:space="preserve"> using Eq. 6</w:t>
      </w:r>
      <w:r w:rsidR="00687EE1">
        <w:t>;</w:t>
      </w:r>
    </w:p>
    <w:p w:rsidR="001176D7" w:rsidRDefault="0074281D" w:rsidP="00CF3D66">
      <w:pPr>
        <w:pStyle w:val="ListParagraph"/>
        <w:numPr>
          <w:ilvl w:val="0"/>
          <w:numId w:val="4"/>
        </w:numPr>
        <w:jc w:val="both"/>
      </w:pPr>
      <w:r>
        <w:t>aero_forces</w:t>
      </w:r>
      <w:r w:rsidR="00645235">
        <w:t>(uvw)</w:t>
      </w:r>
      <w:r>
        <w:t xml:space="preserve"> – takes an </w:t>
      </w:r>
      <w:r w:rsidR="00500CF1">
        <w:t xml:space="preserve">argument </w:t>
      </w:r>
      <w:r w:rsidR="009A025D">
        <w:t xml:space="preserve">of linear </w:t>
      </w:r>
      <w:r w:rsidR="0061314F">
        <w:t xml:space="preserve">velocity </w:t>
      </w:r>
      <w:r w:rsidR="003E2725">
        <w:t>(</w:t>
      </w:r>
      <w:r w:rsidR="00556D44">
        <w:t>in the body frame</w:t>
      </w:r>
      <w:r w:rsidR="003E2725">
        <w:t>)</w:t>
      </w:r>
      <w:r w:rsidR="00B42512">
        <w:t xml:space="preserve"> and returns a 3x1 aerodynamic </w:t>
      </w:r>
      <w:r w:rsidR="00B63D98">
        <w:t>force</w:t>
      </w:r>
      <w:r w:rsidR="00B42512">
        <w:t xml:space="preserve"> </w:t>
      </w:r>
      <w:r w:rsidR="00EC1D2E">
        <w:t>vector</w:t>
      </w:r>
      <w:r w:rsidR="000D4D5A">
        <w:t xml:space="preserve"> using Eq. 7;</w:t>
      </w:r>
    </w:p>
    <w:p w:rsidR="00EA70B0" w:rsidRDefault="001176D7" w:rsidP="00CF3D66">
      <w:pPr>
        <w:pStyle w:val="ListParagraph"/>
        <w:numPr>
          <w:ilvl w:val="0"/>
          <w:numId w:val="4"/>
        </w:numPr>
        <w:jc w:val="both"/>
      </w:pPr>
      <w:r>
        <w:t>aero_moments</w:t>
      </w:r>
      <w:r w:rsidR="00645235">
        <w:t>(pqr)</w:t>
      </w:r>
      <w:r>
        <w:t xml:space="preserve"> – takes an </w:t>
      </w:r>
      <w:r w:rsidR="00097F59">
        <w:t xml:space="preserve">argument of angular velocity </w:t>
      </w:r>
      <w:r w:rsidR="005C7F9F">
        <w:t>(</w:t>
      </w:r>
      <w:r w:rsidR="00EE7EB5">
        <w:t xml:space="preserve">in the </w:t>
      </w:r>
      <w:r w:rsidR="00DA609C">
        <w:t>body frame</w:t>
      </w:r>
      <w:r w:rsidR="005C7F9F">
        <w:t>)</w:t>
      </w:r>
      <w:r w:rsidR="00B63D98">
        <w:t xml:space="preserve"> and returns a 3x1 aerod</w:t>
      </w:r>
      <w:r w:rsidR="00C564F3">
        <w:t>ynamic moment vector using Eq. 8.</w:t>
      </w:r>
    </w:p>
    <w:p w:rsidR="00BB7063" w:rsidRDefault="00A7451D" w:rsidP="00CF3D66">
      <w:pPr>
        <w:pStyle w:val="ListParagraph"/>
        <w:numPr>
          <w:ilvl w:val="0"/>
          <w:numId w:val="4"/>
        </w:numPr>
        <w:jc w:val="both"/>
      </w:pPr>
      <w:r>
        <w:t>R1</w:t>
      </w:r>
      <w:r w:rsidR="00C71993">
        <w:t>(zeta)</w:t>
      </w:r>
      <w:r>
        <w:t xml:space="preserve"> </w:t>
      </w:r>
      <w:r w:rsidR="00491365">
        <w:t>–</w:t>
      </w:r>
      <w:r>
        <w:t xml:space="preserve"> </w:t>
      </w:r>
      <w:r w:rsidR="00491365">
        <w:t xml:space="preserve">takes an argument </w:t>
      </w:r>
      <w:r w:rsidR="00610A3D">
        <w:t xml:space="preserve">of </w:t>
      </w:r>
      <w:r w:rsidR="00274160">
        <w:t xml:space="preserve">aircraft attitude </w:t>
      </w:r>
      <w:r w:rsidR="007629C2">
        <w:t xml:space="preserve">(inertial frame) and </w:t>
      </w:r>
      <w:r w:rsidR="00CC7B87">
        <w:t xml:space="preserve">returns a </w:t>
      </w:r>
      <w:r w:rsidR="009342B5">
        <w:t xml:space="preserve">3x3 </w:t>
      </w:r>
      <w:r w:rsidR="00B77B0F">
        <w:t xml:space="preserve">rotation matrix using </w:t>
      </w:r>
      <w:r w:rsidR="0040556F">
        <w:t>Eq. 9</w:t>
      </w:r>
      <w:r w:rsidR="00113BD4">
        <w:t>;</w:t>
      </w:r>
      <w:r w:rsidR="003971EF">
        <w:t xml:space="preserve"> and,</w:t>
      </w:r>
    </w:p>
    <w:p w:rsidR="00DA0E1A" w:rsidRPr="002C00C8" w:rsidRDefault="003E0046" w:rsidP="00CF3D66">
      <w:pPr>
        <w:pStyle w:val="ListParagraph"/>
        <w:numPr>
          <w:ilvl w:val="0"/>
          <w:numId w:val="4"/>
        </w:numPr>
        <w:jc w:val="both"/>
        <w:rPr>
          <w:b/>
        </w:rPr>
      </w:pPr>
      <w:r>
        <w:t>R2</w:t>
      </w:r>
      <w:r w:rsidR="00C71993">
        <w:t>(zeta)</w:t>
      </w:r>
      <w:r>
        <w:t xml:space="preserve"> – takes an argument of aircraft attitude (inertial frame)</w:t>
      </w:r>
      <w:r w:rsidR="009A4A05">
        <w:t xml:space="preserve"> and returns a 3x3 Euler rates matrix using Eq. </w:t>
      </w:r>
      <w:r w:rsidR="0097710C">
        <w:t>10</w:t>
      </w:r>
      <w:r w:rsidR="008E6AC8">
        <w:t>.</w:t>
      </w:r>
    </w:p>
    <w:p w:rsidR="00C1164D" w:rsidRPr="00C1164D" w:rsidRDefault="00C1164D" w:rsidP="00CF3D66">
      <w:pPr>
        <w:jc w:val="both"/>
      </w:pPr>
    </w:p>
    <w:p w:rsidR="002419B8" w:rsidRPr="00F22808" w:rsidRDefault="002419B8" w:rsidP="00CF3D66">
      <w:pPr>
        <w:jc w:val="both"/>
        <w:rPr>
          <w:b/>
        </w:rPr>
      </w:pPr>
      <w:r w:rsidRPr="00F22808">
        <w:rPr>
          <w:b/>
        </w:rPr>
        <w:t>Exercise 1:</w:t>
      </w:r>
    </w:p>
    <w:p w:rsidR="007E03A9" w:rsidRDefault="002B6593" w:rsidP="00CF3D66">
      <w:pPr>
        <w:jc w:val="both"/>
      </w:pPr>
      <w:r>
        <w:t>Our</w:t>
      </w:r>
      <w:r w:rsidR="007C055C">
        <w:t xml:space="preserve"> quadrotor </w:t>
      </w:r>
      <w:r w:rsidR="00492D77">
        <w:t>will use</w:t>
      </w:r>
      <w:r w:rsidR="007C055C">
        <w:t xml:space="preserve"> the following parameters:</w:t>
      </w:r>
    </w:p>
    <w:p w:rsidR="00FC19C6" w:rsidRDefault="00FC19C6" w:rsidP="00CF3D66">
      <w:pPr>
        <w:jc w:val="both"/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418"/>
        <w:gridCol w:w="5953"/>
      </w:tblGrid>
      <w:tr w:rsidR="00F079CA" w:rsidTr="00F079CA">
        <w:tc>
          <w:tcPr>
            <w:tcW w:w="1696" w:type="dxa"/>
          </w:tcPr>
          <w:p w:rsidR="00F079CA" w:rsidRPr="001337DA" w:rsidRDefault="00F079CA" w:rsidP="00CF3D66">
            <w:pPr>
              <w:jc w:val="both"/>
              <w:rPr>
                <w:b/>
              </w:rPr>
            </w:pPr>
            <w:r w:rsidRPr="001337DA">
              <w:rPr>
                <w:b/>
              </w:rPr>
              <w:t>Parameter</w:t>
            </w:r>
          </w:p>
        </w:tc>
        <w:tc>
          <w:tcPr>
            <w:tcW w:w="1418" w:type="dxa"/>
          </w:tcPr>
          <w:p w:rsidR="00F079CA" w:rsidRPr="001337DA" w:rsidRDefault="00F079CA" w:rsidP="00CF3D66">
            <w:pPr>
              <w:jc w:val="both"/>
              <w:rPr>
                <w:b/>
              </w:rPr>
            </w:pPr>
            <w:r w:rsidRPr="001337DA">
              <w:rPr>
                <w:b/>
              </w:rPr>
              <w:t>Value</w:t>
            </w:r>
          </w:p>
        </w:tc>
        <w:tc>
          <w:tcPr>
            <w:tcW w:w="5953" w:type="dxa"/>
          </w:tcPr>
          <w:p w:rsidR="00F079CA" w:rsidRPr="001337DA" w:rsidRDefault="00F079CA" w:rsidP="00CF3D66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mass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0.65</w:t>
            </w:r>
          </w:p>
        </w:tc>
        <w:tc>
          <w:tcPr>
            <w:tcW w:w="5953" w:type="dxa"/>
          </w:tcPr>
          <w:p w:rsidR="00F079CA" w:rsidRDefault="00E3102F" w:rsidP="00CF3D66">
            <w:pPr>
              <w:jc w:val="both"/>
            </w:pPr>
            <w:r>
              <w:t>Mass of the aircraft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prop_radius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0.1</w:t>
            </w:r>
          </w:p>
        </w:tc>
        <w:tc>
          <w:tcPr>
            <w:tcW w:w="5953" w:type="dxa"/>
          </w:tcPr>
          <w:p w:rsidR="00F079CA" w:rsidRDefault="004A10EE" w:rsidP="00CF3D66">
            <w:pPr>
              <w:jc w:val="both"/>
            </w:pPr>
            <w:r>
              <w:t xml:space="preserve">Propeller radius </w:t>
            </w:r>
            <w:r w:rsidR="008A01CF">
              <w:t>(</w:t>
            </w:r>
            <w:r w:rsidR="00896450">
              <w:t xml:space="preserve">for </w:t>
            </w:r>
            <w:r w:rsidR="009F6965">
              <w:t>plotting</w:t>
            </w:r>
            <w:r w:rsidR="00440343">
              <w:t xml:space="preserve"> only</w:t>
            </w:r>
            <w:r w:rsidR="008A01CF">
              <w:t>)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n_motors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4</w:t>
            </w:r>
          </w:p>
        </w:tc>
        <w:tc>
          <w:tcPr>
            <w:tcW w:w="5953" w:type="dxa"/>
          </w:tcPr>
          <w:p w:rsidR="00F079CA" w:rsidRDefault="003A3DF8" w:rsidP="00CF3D66">
            <w:pPr>
              <w:jc w:val="both"/>
            </w:pPr>
            <w:r>
              <w:t>Number of motors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hov_p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0.5</w:t>
            </w:r>
          </w:p>
        </w:tc>
        <w:tc>
          <w:tcPr>
            <w:tcW w:w="5953" w:type="dxa"/>
          </w:tcPr>
          <w:p w:rsidR="00F079CA" w:rsidRDefault="004905AB" w:rsidP="00CF3D66">
            <w:pPr>
              <w:jc w:val="both"/>
            </w:pPr>
            <w:r>
              <w:t xml:space="preserve">Hover thrust </w:t>
            </w:r>
            <w:r w:rsidR="00B22FC0">
              <w:t>as percentage of max thrust (assume 50%)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l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0.23</w:t>
            </w:r>
          </w:p>
        </w:tc>
        <w:tc>
          <w:tcPr>
            <w:tcW w:w="5953" w:type="dxa"/>
          </w:tcPr>
          <w:p w:rsidR="00F079CA" w:rsidRDefault="00D95722" w:rsidP="00CF3D66">
            <w:pPr>
              <w:jc w:val="both"/>
            </w:pPr>
            <w:r>
              <w:t xml:space="preserve">Arm </w:t>
            </w:r>
            <w:r w:rsidR="00DF3807">
              <w:t xml:space="preserve">length </w:t>
            </w:r>
            <w:r w:rsidR="0009400D">
              <w:t>L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Jxx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7.5e-3</w:t>
            </w:r>
          </w:p>
        </w:tc>
        <w:tc>
          <w:tcPr>
            <w:tcW w:w="5953" w:type="dxa"/>
          </w:tcPr>
          <w:p w:rsidR="00F079CA" w:rsidRDefault="00B60CB7" w:rsidP="00CF3D66">
            <w:pPr>
              <w:jc w:val="both"/>
            </w:pPr>
            <w:r>
              <w:t xml:space="preserve">Mass moment of inertia </w:t>
            </w:r>
            <w:r w:rsidR="00433AB9">
              <w:t xml:space="preserve">about </w:t>
            </w:r>
            <w:r w:rsidR="004605F4">
              <w:t xml:space="preserve">body </w:t>
            </w:r>
            <w:r w:rsidR="003D3CE8">
              <w:t>x-axis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Jyy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7.5e-3</w:t>
            </w:r>
          </w:p>
        </w:tc>
        <w:tc>
          <w:tcPr>
            <w:tcW w:w="5953" w:type="dxa"/>
          </w:tcPr>
          <w:p w:rsidR="00F079CA" w:rsidRDefault="001B21F4" w:rsidP="00CF3D66">
            <w:pPr>
              <w:jc w:val="both"/>
            </w:pPr>
            <w:r>
              <w:t xml:space="preserve">Mass moment of inertia about </w:t>
            </w:r>
            <w:r w:rsidR="006813C2">
              <w:t xml:space="preserve">body </w:t>
            </w:r>
            <w:r w:rsidR="00AE2631">
              <w:t>y</w:t>
            </w:r>
            <w:r>
              <w:t>-axis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Jzz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1.3e-2</w:t>
            </w:r>
          </w:p>
        </w:tc>
        <w:tc>
          <w:tcPr>
            <w:tcW w:w="5953" w:type="dxa"/>
          </w:tcPr>
          <w:p w:rsidR="00F079CA" w:rsidRDefault="001B21F4" w:rsidP="00CF3D66">
            <w:pPr>
              <w:jc w:val="both"/>
            </w:pPr>
            <w:r>
              <w:t xml:space="preserve">Mass moment of inertia about </w:t>
            </w:r>
            <w:r w:rsidR="00657A57">
              <w:t xml:space="preserve">body </w:t>
            </w:r>
            <w:r w:rsidR="0043731E">
              <w:t>z</w:t>
            </w:r>
            <w:r>
              <w:t>-axis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kt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3.13e-5</w:t>
            </w:r>
          </w:p>
        </w:tc>
        <w:tc>
          <w:tcPr>
            <w:tcW w:w="5953" w:type="dxa"/>
          </w:tcPr>
          <w:p w:rsidR="00F079CA" w:rsidRDefault="00C57852" w:rsidP="00CF3D66">
            <w:pPr>
              <w:jc w:val="both"/>
            </w:pPr>
            <w:r>
              <w:t xml:space="preserve">Thrust </w:t>
            </w:r>
            <w:r w:rsidR="000D44D4">
              <w:t xml:space="preserve">force </w:t>
            </w:r>
            <w:r w:rsidR="004811D5">
              <w:t>coefficient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kq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7.5e-7</w:t>
            </w:r>
          </w:p>
        </w:tc>
        <w:tc>
          <w:tcPr>
            <w:tcW w:w="5953" w:type="dxa"/>
          </w:tcPr>
          <w:p w:rsidR="00F079CA" w:rsidRDefault="00D3399E" w:rsidP="00CF3D66">
            <w:pPr>
              <w:jc w:val="both"/>
            </w:pPr>
            <w:r>
              <w:t xml:space="preserve">Thrust moment </w:t>
            </w:r>
            <w:r w:rsidR="00F16663">
              <w:t>coefficient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kd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9e-3</w:t>
            </w:r>
          </w:p>
        </w:tc>
        <w:tc>
          <w:tcPr>
            <w:tcW w:w="5953" w:type="dxa"/>
          </w:tcPr>
          <w:p w:rsidR="00F079CA" w:rsidRDefault="008656EE" w:rsidP="00CF3D66">
            <w:pPr>
              <w:jc w:val="both"/>
            </w:pPr>
            <w:r>
              <w:t xml:space="preserve">Aerodynamic force </w:t>
            </w:r>
            <w:r w:rsidR="00C85EB8">
              <w:t>coefficient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km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9e-4</w:t>
            </w:r>
          </w:p>
        </w:tc>
        <w:tc>
          <w:tcPr>
            <w:tcW w:w="5953" w:type="dxa"/>
          </w:tcPr>
          <w:p w:rsidR="00F079CA" w:rsidRDefault="00744CDA" w:rsidP="00CF3D66">
            <w:pPr>
              <w:jc w:val="both"/>
            </w:pPr>
            <w:r>
              <w:t xml:space="preserve">Aerodynamic moment </w:t>
            </w:r>
            <w:r w:rsidR="00A7611A">
              <w:t>coefficient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g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9.81</w:t>
            </w:r>
          </w:p>
        </w:tc>
        <w:tc>
          <w:tcPr>
            <w:tcW w:w="5953" w:type="dxa"/>
          </w:tcPr>
          <w:p w:rsidR="00F079CA" w:rsidRDefault="003F04D3" w:rsidP="00CF3D66">
            <w:pPr>
              <w:jc w:val="both"/>
            </w:pPr>
            <w:r>
              <w:t>Gravit</w:t>
            </w:r>
            <w:r w:rsidR="005A0D29">
              <w:t>ational acceleration</w:t>
            </w:r>
          </w:p>
        </w:tc>
      </w:tr>
      <w:tr w:rsidR="00F079CA" w:rsidTr="00F079CA">
        <w:tc>
          <w:tcPr>
            <w:tcW w:w="1696" w:type="dxa"/>
          </w:tcPr>
          <w:p w:rsidR="00F079CA" w:rsidRDefault="00F079CA" w:rsidP="00CF3D66">
            <w:pPr>
              <w:jc w:val="both"/>
            </w:pPr>
            <w:r>
              <w:t>dt</w:t>
            </w:r>
          </w:p>
        </w:tc>
        <w:tc>
          <w:tcPr>
            <w:tcW w:w="1418" w:type="dxa"/>
          </w:tcPr>
          <w:p w:rsidR="00F079CA" w:rsidRDefault="00F079CA" w:rsidP="00CF3D66">
            <w:pPr>
              <w:jc w:val="both"/>
            </w:pPr>
            <w:r>
              <w:t>0.001</w:t>
            </w:r>
          </w:p>
        </w:tc>
        <w:tc>
          <w:tcPr>
            <w:tcW w:w="5953" w:type="dxa"/>
          </w:tcPr>
          <w:p w:rsidR="00F079CA" w:rsidRDefault="00484122" w:rsidP="00CF3D66">
            <w:pPr>
              <w:jc w:val="both"/>
            </w:pPr>
            <w:r>
              <w:t>Simulation t</w:t>
            </w:r>
            <w:r w:rsidR="00104325">
              <w:t>ime step</w:t>
            </w:r>
          </w:p>
        </w:tc>
      </w:tr>
    </w:tbl>
    <w:p w:rsidR="00F34197" w:rsidRDefault="00F34197" w:rsidP="00CF3D66">
      <w:pPr>
        <w:jc w:val="both"/>
      </w:pPr>
    </w:p>
    <w:p w:rsidR="00313D3C" w:rsidRDefault="00313D3C" w:rsidP="00CF3D66">
      <w:pPr>
        <w:jc w:val="both"/>
      </w:pPr>
    </w:p>
    <w:p w:rsidR="000930BF" w:rsidRDefault="000F3510" w:rsidP="00CF3D66">
      <w:pPr>
        <w:jc w:val="both"/>
      </w:pPr>
      <w:r>
        <w:t>Open the</w:t>
      </w:r>
      <w:r w:rsidR="00EF7452">
        <w:t xml:space="preserve"> file called config.py and save these values into a</w:t>
      </w:r>
      <w:r w:rsidR="00EC0DC3">
        <w:t xml:space="preserve"> dictionary</w:t>
      </w:r>
      <w:r w:rsidR="00EF7452">
        <w:t xml:space="preserve"> </w:t>
      </w:r>
      <w:r w:rsidR="001670B3">
        <w:t xml:space="preserve">called </w:t>
      </w:r>
      <w:r w:rsidR="001670B3" w:rsidRPr="003B4210">
        <w:rPr>
          <w:b/>
        </w:rPr>
        <w:t>params</w:t>
      </w:r>
      <w:r w:rsidR="001670B3">
        <w:t>.</w:t>
      </w:r>
      <w:r w:rsidR="000D2CB2">
        <w:t xml:space="preserve"> Use the names from the table above</w:t>
      </w:r>
      <w:r w:rsidR="00F013E9">
        <w:t xml:space="preserve"> to store the values</w:t>
      </w:r>
      <w:r w:rsidR="000D2CB2">
        <w:t xml:space="preserve">. </w:t>
      </w:r>
      <w:r w:rsidR="00797512">
        <w:t>Once you’ve done this, run simulation.py</w:t>
      </w:r>
      <w:r w:rsidR="005D7DA5">
        <w:t xml:space="preserve"> and ensure that they </w:t>
      </w:r>
      <w:r w:rsidR="0005392A">
        <w:t>load</w:t>
      </w:r>
      <w:r w:rsidR="005D7DA5">
        <w:t xml:space="preserve"> correctly</w:t>
      </w:r>
      <w:r w:rsidR="00797512">
        <w:t>.</w:t>
      </w:r>
    </w:p>
    <w:p w:rsidR="00AF2F22" w:rsidRDefault="00AF2F22" w:rsidP="00CF3D66">
      <w:pPr>
        <w:jc w:val="both"/>
      </w:pPr>
    </w:p>
    <w:p w:rsidR="00AF2F22" w:rsidRPr="00F22808" w:rsidRDefault="00DA4CE8" w:rsidP="00CF3D66">
      <w:pPr>
        <w:jc w:val="both"/>
        <w:rPr>
          <w:b/>
        </w:rPr>
      </w:pPr>
      <w:r w:rsidRPr="00F22808">
        <w:rPr>
          <w:b/>
        </w:rPr>
        <w:t>Exercise 2:</w:t>
      </w:r>
    </w:p>
    <w:p w:rsidR="00DC5FD2" w:rsidRDefault="00B60EC5" w:rsidP="00CF3D66">
      <w:pPr>
        <w:jc w:val="both"/>
      </w:pPr>
      <w:r>
        <w:t xml:space="preserve">We have </w:t>
      </w:r>
      <w:r w:rsidR="009A4C07">
        <w:t xml:space="preserve">four </w:t>
      </w:r>
      <w:r w:rsidR="00263976">
        <w:t>functions</w:t>
      </w:r>
      <w:r w:rsidR="00670F46">
        <w:t xml:space="preserve"> to </w:t>
      </w:r>
      <w:r w:rsidR="00E75DCF">
        <w:t xml:space="preserve">calculate </w:t>
      </w:r>
      <w:r w:rsidR="00E6086B">
        <w:t>thrust forces and moments,</w:t>
      </w:r>
      <w:r w:rsidR="00F65759">
        <w:t xml:space="preserve"> and </w:t>
      </w:r>
      <w:r w:rsidR="0052244A">
        <w:t xml:space="preserve">aerodynamic forces </w:t>
      </w:r>
      <w:r w:rsidR="000F518B">
        <w:t xml:space="preserve">and moments. </w:t>
      </w:r>
      <w:r w:rsidR="00221327">
        <w:t xml:space="preserve">The names of these </w:t>
      </w:r>
      <w:r w:rsidR="007E6D9D">
        <w:t xml:space="preserve">functions </w:t>
      </w:r>
      <w:r w:rsidR="0082005B">
        <w:t>are:</w:t>
      </w:r>
    </w:p>
    <w:p w:rsidR="00DC5FD2" w:rsidRDefault="00DC5FD2" w:rsidP="00CF3D66">
      <w:pPr>
        <w:jc w:val="both"/>
      </w:pPr>
    </w:p>
    <w:p w:rsidR="00FC534B" w:rsidRDefault="00FF7561" w:rsidP="00CF3D66">
      <w:pPr>
        <w:pStyle w:val="ListParagraph"/>
        <w:numPr>
          <w:ilvl w:val="0"/>
          <w:numId w:val="2"/>
        </w:numPr>
        <w:jc w:val="both"/>
      </w:pPr>
      <w:r>
        <w:t>d</w:t>
      </w:r>
      <w:r w:rsidR="001C663C">
        <w:t xml:space="preserve">ef </w:t>
      </w:r>
      <w:r w:rsidR="00D7501B">
        <w:t>thrust_</w:t>
      </w:r>
      <w:r w:rsidR="00F37698">
        <w:t>forces(self,</w:t>
      </w:r>
      <w:r w:rsidR="008D5FCF">
        <w:t xml:space="preserve"> rpm</w:t>
      </w:r>
      <w:r w:rsidR="00F37698">
        <w:t>)</w:t>
      </w:r>
      <w:r w:rsidR="00C47E28">
        <w:t>:</w:t>
      </w:r>
    </w:p>
    <w:p w:rsidR="00D0176D" w:rsidRDefault="00D0176D" w:rsidP="00CF3D66">
      <w:pPr>
        <w:pStyle w:val="ListParagraph"/>
        <w:numPr>
          <w:ilvl w:val="0"/>
          <w:numId w:val="2"/>
        </w:numPr>
        <w:jc w:val="both"/>
      </w:pPr>
      <w:r>
        <w:t xml:space="preserve">def thrust_moments(self, </w:t>
      </w:r>
      <w:r w:rsidR="002017CD">
        <w:t>rpm</w:t>
      </w:r>
      <w:r>
        <w:t>)</w:t>
      </w:r>
      <w:r w:rsidR="00C47E28">
        <w:t>:</w:t>
      </w:r>
    </w:p>
    <w:p w:rsidR="006668AC" w:rsidRDefault="0051186B" w:rsidP="00CF3D66">
      <w:pPr>
        <w:pStyle w:val="ListParagraph"/>
        <w:numPr>
          <w:ilvl w:val="0"/>
          <w:numId w:val="2"/>
        </w:numPr>
        <w:jc w:val="both"/>
      </w:pPr>
      <w:r>
        <w:t xml:space="preserve">def aero_forces(self, </w:t>
      </w:r>
      <w:r w:rsidR="00FE1822">
        <w:t>u</w:t>
      </w:r>
      <w:r w:rsidR="00A95C82">
        <w:t>v</w:t>
      </w:r>
      <w:r w:rsidR="00FE1822">
        <w:t>w</w:t>
      </w:r>
      <w:r>
        <w:t>)</w:t>
      </w:r>
      <w:r w:rsidR="00C47E28">
        <w:t>:</w:t>
      </w:r>
    </w:p>
    <w:p w:rsidR="00584F14" w:rsidRDefault="00584F14" w:rsidP="00CF3D66">
      <w:pPr>
        <w:pStyle w:val="ListParagraph"/>
        <w:numPr>
          <w:ilvl w:val="0"/>
          <w:numId w:val="2"/>
        </w:numPr>
        <w:jc w:val="both"/>
      </w:pPr>
      <w:r>
        <w:t xml:space="preserve">def aero_moments(self, </w:t>
      </w:r>
      <w:r w:rsidR="000F2846">
        <w:t>pqr</w:t>
      </w:r>
      <w:r>
        <w:t>)</w:t>
      </w:r>
      <w:r w:rsidR="00C47E28">
        <w:t>:</w:t>
      </w:r>
    </w:p>
    <w:p w:rsidR="006A1968" w:rsidRDefault="006A1968" w:rsidP="00CF3D66">
      <w:pPr>
        <w:jc w:val="both"/>
      </w:pPr>
    </w:p>
    <w:p w:rsidR="004E2B13" w:rsidRPr="00597B0E" w:rsidRDefault="00E01760" w:rsidP="00CF3D66">
      <w:pPr>
        <w:jc w:val="both"/>
      </w:pPr>
      <w:r>
        <w:t xml:space="preserve">For </w:t>
      </w:r>
      <w:r w:rsidR="00263976">
        <w:t>each</w:t>
      </w:r>
      <w:r w:rsidR="00125779">
        <w:t xml:space="preserve"> of these </w:t>
      </w:r>
      <w:r w:rsidR="00541B1E">
        <w:t xml:space="preserve">functions, </w:t>
      </w:r>
      <w:r w:rsidR="00FC2618">
        <w:t xml:space="preserve">implement the </w:t>
      </w:r>
      <w:r w:rsidR="00FD0FD9">
        <w:t xml:space="preserve">necessary </w:t>
      </w:r>
      <w:r w:rsidR="00D55BC4">
        <w:t xml:space="preserve">equation </w:t>
      </w:r>
      <w:r w:rsidR="00881320">
        <w:t xml:space="preserve">and return </w:t>
      </w:r>
      <w:r w:rsidR="0080709B">
        <w:t>a 3</w:t>
      </w:r>
      <w:r w:rsidR="0068217F">
        <w:t>x1 numpy array.</w:t>
      </w:r>
      <w:r w:rsidR="00277C51">
        <w:t xml:space="preserve"> </w:t>
      </w:r>
      <w:r w:rsidR="00631482">
        <w:t xml:space="preserve">Once you’ve done this, run the </w:t>
      </w:r>
      <w:r w:rsidR="005A01BA">
        <w:t xml:space="preserve">code </w:t>
      </w:r>
      <w:r w:rsidR="00197741">
        <w:t xml:space="preserve">to ensure </w:t>
      </w:r>
      <w:r w:rsidR="00445B0A">
        <w:t>it is working correctly.</w:t>
      </w:r>
      <w:r w:rsidR="00EF08A6">
        <w:t xml:space="preserve"> If you </w:t>
      </w:r>
      <w:r w:rsidR="003909AA">
        <w:t xml:space="preserve">want </w:t>
      </w:r>
      <w:r w:rsidR="00DF6B0D">
        <w:t xml:space="preserve">to </w:t>
      </w:r>
      <w:r w:rsidR="00F75308">
        <w:t xml:space="preserve">transpose </w:t>
      </w:r>
      <w:r w:rsidR="00F75308">
        <w:lastRenderedPageBreak/>
        <w:t xml:space="preserve">a </w:t>
      </w:r>
      <w:r w:rsidR="00B64CCF">
        <w:t xml:space="preserve">vector </w:t>
      </w:r>
      <w:r w:rsidR="00DC2243">
        <w:t xml:space="preserve">or matrix </w:t>
      </w:r>
      <w:r w:rsidR="004A2520">
        <w:t xml:space="preserve">using numpy, </w:t>
      </w:r>
      <w:r w:rsidR="00D43290">
        <w:t xml:space="preserve">you can use </w:t>
      </w:r>
      <w:r w:rsidR="00D43290" w:rsidRPr="00D43290">
        <w:rPr>
          <w:b/>
        </w:rPr>
        <w:t>a.T</w:t>
      </w:r>
      <w:r w:rsidR="005E0FC6">
        <w:rPr>
          <w:b/>
        </w:rPr>
        <w:t xml:space="preserve"> </w:t>
      </w:r>
      <w:r w:rsidR="005E0FC6">
        <w:t xml:space="preserve">for </w:t>
      </w:r>
      <w:r w:rsidR="00100534">
        <w:rPr>
          <w:b/>
        </w:rPr>
        <w:t>a</w:t>
      </w:r>
      <w:r w:rsidR="00100534">
        <w:t xml:space="preserve">. </w:t>
      </w:r>
      <w:r w:rsidR="000C7D66">
        <w:t xml:space="preserve">The </w:t>
      </w:r>
      <w:r w:rsidR="003B4368">
        <w:t xml:space="preserve">vector </w:t>
      </w:r>
      <w:r w:rsidR="00500A26">
        <w:t xml:space="preserve">norm </w:t>
      </w:r>
      <w:r w:rsidR="00011A55">
        <w:t xml:space="preserve">can </w:t>
      </w:r>
      <w:r w:rsidR="00E75BC7">
        <w:t xml:space="preserve">be </w:t>
      </w:r>
      <w:r w:rsidR="00442AF2">
        <w:t xml:space="preserve">calculated </w:t>
      </w:r>
      <w:r w:rsidR="00D033C0">
        <w:t xml:space="preserve">using </w:t>
      </w:r>
      <w:r w:rsidR="00994B57" w:rsidRPr="00997D17">
        <w:rPr>
          <w:b/>
        </w:rPr>
        <w:t>np.linalg.norm(a)</w:t>
      </w:r>
      <w:r w:rsidR="002C174C">
        <w:t>.</w:t>
      </w:r>
      <w:r w:rsidR="000E54D0">
        <w:t xml:space="preserve"> </w:t>
      </w:r>
    </w:p>
    <w:p w:rsidR="00767D40" w:rsidRDefault="00767D40" w:rsidP="00CF3D66">
      <w:pPr>
        <w:jc w:val="both"/>
      </w:pPr>
    </w:p>
    <w:p w:rsidR="00487938" w:rsidRPr="00B97E9B" w:rsidRDefault="00767D40" w:rsidP="00CF3D66">
      <w:pPr>
        <w:jc w:val="both"/>
        <w:rPr>
          <w:b/>
        </w:rPr>
      </w:pPr>
      <w:r w:rsidRPr="00B97E9B">
        <w:rPr>
          <w:b/>
        </w:rPr>
        <w:t>Exercise 3:</w:t>
      </w:r>
    </w:p>
    <w:p w:rsidR="00793368" w:rsidRDefault="00263976" w:rsidP="00CF3D66">
      <w:pPr>
        <w:jc w:val="both"/>
      </w:pPr>
      <w:r>
        <w:t xml:space="preserve"> </w:t>
      </w:r>
      <w:r w:rsidR="00885CB6">
        <w:t xml:space="preserve">We have two </w:t>
      </w:r>
      <w:r w:rsidR="00214F93">
        <w:t xml:space="preserve">routines </w:t>
      </w:r>
      <w:r w:rsidR="00170EF1">
        <w:t xml:space="preserve">for rotating </w:t>
      </w:r>
      <w:r w:rsidR="00172F47">
        <w:t xml:space="preserve">from the body frame to the </w:t>
      </w:r>
      <w:r w:rsidR="00B0588F">
        <w:t>inertial frame.</w:t>
      </w:r>
      <w:r w:rsidR="004B32B0">
        <w:t xml:space="preserve"> The first routine </w:t>
      </w:r>
      <w:r w:rsidR="00793368">
        <w:t>converts linear velocities in the body frame to the inertial frame using</w:t>
      </w:r>
      <w:r w:rsidR="002C1555">
        <w:t xml:space="preserve"> Eq. </w:t>
      </w:r>
      <w:r w:rsidR="00F31953">
        <w:t>9.</w:t>
      </w:r>
      <w:r w:rsidR="00B0588F">
        <w:t xml:space="preserve"> </w:t>
      </w:r>
      <w:r w:rsidR="00793368">
        <w:t>The second routine converts angular velocities in the body frame to Euler rat</w:t>
      </w:r>
      <w:r w:rsidR="00E715FF">
        <w:t xml:space="preserve">es in </w:t>
      </w:r>
      <w:r w:rsidR="003C43AB">
        <w:t>the inertial frame using Eq. 10.</w:t>
      </w:r>
    </w:p>
    <w:p w:rsidR="00793368" w:rsidRDefault="00793368" w:rsidP="00CF3D66">
      <w:pPr>
        <w:jc w:val="both"/>
      </w:pPr>
    </w:p>
    <w:p w:rsidR="00237EAD" w:rsidRDefault="00A4436E" w:rsidP="00CF3D66">
      <w:pPr>
        <w:jc w:val="both"/>
      </w:pPr>
      <w:r>
        <w:t xml:space="preserve">For each of these, </w:t>
      </w:r>
      <w:r w:rsidR="00220450">
        <w:t xml:space="preserve">implement </w:t>
      </w:r>
      <w:r w:rsidR="001F34F5">
        <w:t xml:space="preserve">the corresponding </w:t>
      </w:r>
      <w:r w:rsidR="008C0333">
        <w:t>rotation matrix as outlined above.</w:t>
      </w:r>
      <w:r w:rsidR="00045AE1">
        <w:t xml:space="preserve"> Each of these routines takes </w:t>
      </w:r>
      <w:r w:rsidR="00104774">
        <w:t>a 3x1</w:t>
      </w:r>
      <w:r w:rsidR="00B32450">
        <w:t xml:space="preserve"> attitude vector containing the roll, pitch, and yaw of the vehicle</w:t>
      </w:r>
      <w:r w:rsidR="00256AAB">
        <w:t xml:space="preserve"> as the argument</w:t>
      </w:r>
      <w:r w:rsidR="00B32450">
        <w:t>, and returns a 3x3</w:t>
      </w:r>
      <w:r w:rsidR="00F61D42">
        <w:t xml:space="preserve"> </w:t>
      </w:r>
      <w:r w:rsidR="004C3101">
        <w:t>numpy array</w:t>
      </w:r>
      <w:r w:rsidR="00971DCB">
        <w:t>.</w:t>
      </w:r>
    </w:p>
    <w:p w:rsidR="00E81B58" w:rsidRDefault="00E81B58" w:rsidP="00CF3D66">
      <w:pPr>
        <w:jc w:val="both"/>
      </w:pPr>
    </w:p>
    <w:p w:rsidR="00E81B58" w:rsidRPr="00B97E9B" w:rsidRDefault="00B014E5" w:rsidP="00CF3D66">
      <w:pPr>
        <w:jc w:val="both"/>
        <w:rPr>
          <w:b/>
        </w:rPr>
      </w:pPr>
      <w:r w:rsidRPr="00B97E9B">
        <w:rPr>
          <w:b/>
        </w:rPr>
        <w:t>Exercise 4:</w:t>
      </w:r>
    </w:p>
    <w:p w:rsidR="00DF23B7" w:rsidRDefault="00FB089D" w:rsidP="00CF3D66">
      <w:pPr>
        <w:jc w:val="both"/>
      </w:pPr>
      <w:r>
        <w:t xml:space="preserve">Now that we have the </w:t>
      </w:r>
      <w:r w:rsidR="00D80EF9">
        <w:t>rotation matrix</w:t>
      </w:r>
      <w:r w:rsidR="00483FDB">
        <w:t xml:space="preserve">, </w:t>
      </w:r>
      <w:r w:rsidR="0071719A">
        <w:t xml:space="preserve">we need to calculate </w:t>
      </w:r>
      <w:r w:rsidR="004F2286">
        <w:t xml:space="preserve">our accelerations </w:t>
      </w:r>
      <w:r w:rsidR="0061318E">
        <w:t xml:space="preserve">in the </w:t>
      </w:r>
      <w:r w:rsidR="00D218CF">
        <w:t>body frame</w:t>
      </w:r>
      <w:r w:rsidR="00390F7A">
        <w:t xml:space="preserve"> using:</w:t>
      </w:r>
    </w:p>
    <w:p w:rsidR="00F2096E" w:rsidRDefault="00F2096E" w:rsidP="00CF3D66">
      <w:pPr>
        <w:jc w:val="both"/>
      </w:pPr>
    </w:p>
    <w:p w:rsidR="001350A7" w:rsidRPr="00583EAF" w:rsidRDefault="00D834F2" w:rsidP="00CF3D66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:rsidR="001350A7" w:rsidRPr="004A303E" w:rsidRDefault="001350A7" w:rsidP="00CF3D66">
      <w:pPr>
        <w:jc w:val="both"/>
        <w:rPr>
          <w:rFonts w:eastAsiaTheme="minorEastAsia"/>
        </w:rPr>
      </w:pPr>
    </w:p>
    <w:p w:rsidR="001350A7" w:rsidRPr="00583EAF" w:rsidRDefault="00D834F2" w:rsidP="00CF3D66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Jω</m:t>
              </m:r>
            </m:e>
          </m:d>
        </m:oMath>
      </m:oMathPara>
    </w:p>
    <w:p w:rsidR="001350A7" w:rsidRDefault="001350A7" w:rsidP="00CF3D66">
      <w:pPr>
        <w:jc w:val="both"/>
      </w:pPr>
    </w:p>
    <w:p w:rsidR="008B5752" w:rsidRDefault="008B5752" w:rsidP="00CF3D66">
      <w:pPr>
        <w:jc w:val="both"/>
      </w:pPr>
    </w:p>
    <w:p w:rsidR="000660DC" w:rsidRDefault="004F5FA4" w:rsidP="00CF3D66">
      <w:pPr>
        <w:jc w:val="both"/>
      </w:pPr>
      <w:r>
        <w:t>Where</w:t>
      </w:r>
      <w:r w:rsidR="00675DC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5C32EF">
        <w:rPr>
          <w:rFonts w:eastAsiaTheme="minorEastAsia"/>
        </w:rPr>
        <w:t xml:space="preserve"> </w:t>
      </w:r>
      <w:r w:rsidR="00675DC4">
        <w:t xml:space="preserve">denotes </w:t>
      </w:r>
      <w:r w:rsidR="003C35D9">
        <w:t xml:space="preserve">the transpose </w:t>
      </w:r>
      <w:r w:rsidR="00FD3F11">
        <w:t xml:space="preserve">of the </w:t>
      </w:r>
      <w:r w:rsidR="00B17161">
        <w:t xml:space="preserve">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</m:t>
            </m:r>
          </m:sub>
        </m:sSub>
      </m:oMath>
      <w:r w:rsidR="001C5C35">
        <w:rPr>
          <w:rFonts w:eastAsiaTheme="minorEastAsia"/>
        </w:rPr>
        <w:t xml:space="preserve">. </w:t>
      </w:r>
      <w:r w:rsidR="005D0AD1">
        <w:t xml:space="preserve">This </w:t>
      </w:r>
      <w:r w:rsidR="00882F42">
        <w:t xml:space="preserve">is done in the </w:t>
      </w:r>
      <w:r w:rsidR="003A463A">
        <w:t xml:space="preserve">function: </w:t>
      </w:r>
    </w:p>
    <w:p w:rsidR="00A43820" w:rsidRDefault="00A43820" w:rsidP="00CF3D66">
      <w:pPr>
        <w:jc w:val="both"/>
      </w:pPr>
    </w:p>
    <w:p w:rsidR="004F5FA4" w:rsidRDefault="003A463A" w:rsidP="00CF3D66">
      <w:pPr>
        <w:jc w:val="both"/>
      </w:pPr>
      <w:r>
        <w:t xml:space="preserve">def step(self, </w:t>
      </w:r>
      <w:r w:rsidR="00341F7E">
        <w:t>control_signal</w:t>
      </w:r>
      <w:r>
        <w:t>)</w:t>
      </w:r>
      <w:r w:rsidR="009D5BE5">
        <w:t>.</w:t>
      </w:r>
    </w:p>
    <w:p w:rsidR="008B5752" w:rsidRDefault="008B5752" w:rsidP="00CF3D66">
      <w:pPr>
        <w:jc w:val="both"/>
      </w:pPr>
    </w:p>
    <w:p w:rsidR="00A43820" w:rsidRPr="00012745" w:rsidRDefault="00A43820" w:rsidP="00CF3D66">
      <w:pPr>
        <w:jc w:val="both"/>
      </w:pPr>
      <w:r>
        <w:t xml:space="preserve">Remember </w:t>
      </w:r>
      <w:r w:rsidR="00A16132">
        <w:t>t</w:t>
      </w:r>
      <w:r w:rsidR="00A913FC">
        <w:t>he shapes</w:t>
      </w:r>
      <w:r w:rsidR="002276B9">
        <w:t xml:space="preserve"> of your </w:t>
      </w:r>
      <w:r w:rsidR="004F7A30">
        <w:t>arrays</w:t>
      </w:r>
      <w:r w:rsidR="00E02F47">
        <w:t xml:space="preserve">. </w:t>
      </w:r>
      <w:r w:rsidR="00F821DA" w:rsidRPr="00334A59">
        <w:rPr>
          <w:b/>
        </w:rPr>
        <w:t>J</w:t>
      </w:r>
      <w:r w:rsidR="00F821DA">
        <w:t xml:space="preserve"> is a 3x3 array, </w:t>
      </w:r>
      <w:r w:rsidR="00F57633" w:rsidRPr="00697875">
        <w:rPr>
          <w:b/>
        </w:rPr>
        <w:t>Q</w:t>
      </w:r>
      <w:r w:rsidR="00F57633">
        <w:t xml:space="preserve"> and </w:t>
      </w:r>
      <w:r w:rsidR="00F57633" w:rsidRPr="00697875">
        <w:rPr>
          <w:b/>
        </w:rPr>
        <w:t>F</w:t>
      </w:r>
      <w:r w:rsidR="00F57633">
        <w:t xml:space="preserve"> </w:t>
      </w:r>
      <w:r w:rsidR="00A749EA">
        <w:t xml:space="preserve">will be </w:t>
      </w:r>
      <w:r w:rsidR="007F2642">
        <w:t xml:space="preserve">3x1 arrays, </w:t>
      </w:r>
      <w:r w:rsidR="002376BA" w:rsidRPr="00F17894">
        <w:rPr>
          <w:b/>
        </w:rPr>
        <w:sym w:font="Symbol" w:char="F077"/>
      </w:r>
      <w:r w:rsidR="002376BA">
        <w:t xml:space="preserve"> and </w:t>
      </w:r>
      <w:r w:rsidR="002376BA" w:rsidRPr="00F17894">
        <w:rPr>
          <w:b/>
        </w:rPr>
        <w:t>v</w:t>
      </w:r>
      <w:r w:rsidR="006122B3">
        <w:t xml:space="preserve"> are 3x1 </w:t>
      </w:r>
      <w:r w:rsidR="00A34B87">
        <w:t xml:space="preserve">arrays, </w:t>
      </w:r>
      <w:r w:rsidR="00F2110E" w:rsidRPr="00F17894">
        <w:rPr>
          <w:b/>
        </w:rPr>
        <w:t>G</w:t>
      </w:r>
      <w:r w:rsidR="00F2110E">
        <w:t xml:space="preserve"> is a </w:t>
      </w:r>
      <w:r w:rsidR="004E0CCF">
        <w:t>3x1</w:t>
      </w:r>
      <w:r w:rsidR="00E47845">
        <w:t xml:space="preserve"> array</w:t>
      </w:r>
      <w:r w:rsidR="00A0357B">
        <w:t xml:space="preserve">, </w:t>
      </w:r>
      <w:r w:rsidR="001715E2">
        <w:t xml:space="preserve">and </w:t>
      </w:r>
      <w:r w:rsidR="001715E2" w:rsidRPr="00D1496F">
        <w:rPr>
          <w:i/>
        </w:rPr>
        <w:t>m</w:t>
      </w:r>
      <w:r w:rsidR="001715E2">
        <w:t xml:space="preserve"> is a scalar value</w:t>
      </w:r>
      <w:r w:rsidR="008E6C5A">
        <w:t>.</w:t>
      </w:r>
      <w:r w:rsidR="0049586F">
        <w:t xml:space="preserve"> </w:t>
      </w:r>
      <w:r w:rsidR="00CA77AA">
        <w:t xml:space="preserve">You can </w:t>
      </w:r>
      <w:r w:rsidR="00930E9E">
        <w:t xml:space="preserve">use </w:t>
      </w:r>
      <w:r w:rsidR="00930E9E" w:rsidRPr="006222C6">
        <w:rPr>
          <w:b/>
        </w:rPr>
        <w:t>np.cross(a, b</w:t>
      </w:r>
      <w:r w:rsidR="00E6274D" w:rsidRPr="006222C6">
        <w:rPr>
          <w:b/>
        </w:rPr>
        <w:t>, axis=0</w:t>
      </w:r>
      <w:r w:rsidR="00930E9E" w:rsidRPr="006222C6">
        <w:rPr>
          <w:b/>
        </w:rPr>
        <w:t>)</w:t>
      </w:r>
      <w:r w:rsidR="000F130A">
        <w:t xml:space="preserve"> to get the </w:t>
      </w:r>
      <w:r w:rsidR="00B26D6F">
        <w:t xml:space="preserve">vector </w:t>
      </w:r>
      <w:r w:rsidR="005B3FB8">
        <w:t xml:space="preserve">cross </w:t>
      </w:r>
      <w:r w:rsidR="000A30DB">
        <w:t>product</w:t>
      </w:r>
      <w:r w:rsidR="001D141C">
        <w:t xml:space="preserve"> of two 3x1 </w:t>
      </w:r>
      <w:r w:rsidR="0074380D">
        <w:t>vectors</w:t>
      </w:r>
      <w:r w:rsidR="00F34E6A">
        <w:t xml:space="preserve"> </w:t>
      </w:r>
      <w:r w:rsidR="00F34E6A" w:rsidRPr="00CF541F">
        <w:rPr>
          <w:b/>
        </w:rPr>
        <w:t>a</w:t>
      </w:r>
      <w:r w:rsidR="00F34E6A">
        <w:t xml:space="preserve"> and </w:t>
      </w:r>
      <w:r w:rsidR="00F34E6A" w:rsidRPr="00CF541F">
        <w:rPr>
          <w:b/>
        </w:rPr>
        <w:t>b</w:t>
      </w:r>
      <w:r w:rsidR="0074380D">
        <w:t>.</w:t>
      </w:r>
      <w:r w:rsidR="008A1925">
        <w:t xml:space="preserve"> </w:t>
      </w:r>
      <w:r w:rsidR="005D2CAB">
        <w:t xml:space="preserve">For </w:t>
      </w:r>
      <w:r w:rsidR="00210B7D">
        <w:t xml:space="preserve">matrix multiplication of </w:t>
      </w:r>
      <w:r w:rsidR="00012745">
        <w:t xml:space="preserve">a 3x3 matrix </w:t>
      </w:r>
      <w:r w:rsidR="00012745">
        <w:rPr>
          <w:b/>
        </w:rPr>
        <w:t xml:space="preserve">a </w:t>
      </w:r>
      <w:r w:rsidR="00012745">
        <w:t xml:space="preserve">and a 3x1 vector </w:t>
      </w:r>
      <w:r w:rsidR="00012745">
        <w:rPr>
          <w:b/>
        </w:rPr>
        <w:t>b</w:t>
      </w:r>
      <w:r w:rsidR="00012745">
        <w:t xml:space="preserve">, you </w:t>
      </w:r>
      <w:r w:rsidR="00DC3BE1">
        <w:t xml:space="preserve">can </w:t>
      </w:r>
      <w:r w:rsidR="00AD3163">
        <w:t xml:space="preserve">use </w:t>
      </w:r>
      <w:r w:rsidR="00AD3163" w:rsidRPr="00202712">
        <w:rPr>
          <w:b/>
        </w:rPr>
        <w:t>a.dot(b)</w:t>
      </w:r>
      <w:r w:rsidR="0056286D">
        <w:t>.</w:t>
      </w:r>
    </w:p>
    <w:p w:rsidR="00A43820" w:rsidRDefault="00A43820" w:rsidP="00CF3D66">
      <w:pPr>
        <w:jc w:val="both"/>
      </w:pPr>
    </w:p>
    <w:p w:rsidR="00B33702" w:rsidRPr="00B97E9B" w:rsidRDefault="001D7F3B" w:rsidP="00CF3D66">
      <w:pPr>
        <w:jc w:val="both"/>
        <w:rPr>
          <w:b/>
        </w:rPr>
      </w:pPr>
      <w:r w:rsidRPr="00B97E9B">
        <w:rPr>
          <w:b/>
        </w:rPr>
        <w:t>Exercise 5:</w:t>
      </w:r>
    </w:p>
    <w:p w:rsidR="004F2A0F" w:rsidRDefault="00035585" w:rsidP="00CF3D66">
      <w:pPr>
        <w:jc w:val="both"/>
      </w:pPr>
      <w:r>
        <w:t xml:space="preserve">Once </w:t>
      </w:r>
      <w:r w:rsidR="00D667A9">
        <w:t>Exercise 4</w:t>
      </w:r>
      <w:r>
        <w:t xml:space="preserve"> is </w:t>
      </w:r>
      <w:r w:rsidR="00BA0B7F">
        <w:t>completed</w:t>
      </w:r>
      <w:r>
        <w:t xml:space="preserve">, </w:t>
      </w:r>
      <w:r w:rsidR="00F05D5F">
        <w:t xml:space="preserve">the </w:t>
      </w:r>
      <w:r w:rsidR="00712759">
        <w:t xml:space="preserve">simulation </w:t>
      </w:r>
      <w:r w:rsidR="0002440A">
        <w:t xml:space="preserve">will automatically update the </w:t>
      </w:r>
      <w:r w:rsidR="00C220FE">
        <w:t xml:space="preserve">velocities </w:t>
      </w:r>
      <w:r w:rsidR="001E32A3">
        <w:t xml:space="preserve">using the calculated acceleration. </w:t>
      </w:r>
      <w:r w:rsidR="00E440ED">
        <w:t xml:space="preserve">The </w:t>
      </w:r>
      <w:r w:rsidR="008A2DC8">
        <w:t>final</w:t>
      </w:r>
      <w:r w:rsidR="00E440ED">
        <w:t xml:space="preserve"> task is to </w:t>
      </w:r>
      <w:r w:rsidR="007561C3">
        <w:t xml:space="preserve">take these </w:t>
      </w:r>
      <w:r w:rsidR="00735740">
        <w:t xml:space="preserve">velocity </w:t>
      </w:r>
      <w:r w:rsidR="007B1BF9">
        <w:t xml:space="preserve">values, </w:t>
      </w:r>
      <w:r w:rsidR="00713E1F">
        <w:t xml:space="preserve">and </w:t>
      </w:r>
      <w:r w:rsidR="006607D6">
        <w:t xml:space="preserve">rotate </w:t>
      </w:r>
      <w:r w:rsidR="00582A7E">
        <w:t xml:space="preserve">them into the </w:t>
      </w:r>
      <w:r w:rsidR="00433F5B">
        <w:t xml:space="preserve">inertial </w:t>
      </w:r>
      <w:r w:rsidR="00F1297E">
        <w:t xml:space="preserve">frame so that </w:t>
      </w:r>
      <w:r w:rsidR="00B51F77">
        <w:t xml:space="preserve">we </w:t>
      </w:r>
      <w:r w:rsidR="007D435E">
        <w:t xml:space="preserve">can </w:t>
      </w:r>
      <w:r w:rsidR="00E47421">
        <w:t xml:space="preserve">update the </w:t>
      </w:r>
      <w:r w:rsidR="00007AF9">
        <w:t>position and attitude of the vehicle.</w:t>
      </w:r>
      <w:r w:rsidR="00426AAB">
        <w:t xml:space="preserve"> The equation</w:t>
      </w:r>
      <w:r w:rsidR="0022479D">
        <w:t>s</w:t>
      </w:r>
      <w:r w:rsidR="00426AAB">
        <w:t xml:space="preserve"> to do this </w:t>
      </w:r>
      <w:r w:rsidR="00D33DE1">
        <w:t>are</w:t>
      </w:r>
      <w:r w:rsidR="00426AAB">
        <w:t>:</w:t>
      </w:r>
    </w:p>
    <w:p w:rsidR="00413460" w:rsidRDefault="00413460" w:rsidP="00CF3D66">
      <w:pPr>
        <w:jc w:val="both"/>
      </w:pPr>
    </w:p>
    <w:p w:rsidR="00574AD1" w:rsidRPr="00BF30E6" w:rsidRDefault="00D834F2" w:rsidP="00CF3D66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:rsidR="00BF30E6" w:rsidRDefault="00D834F2" w:rsidP="00CF3D66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ω</m:t>
          </m:r>
        </m:oMath>
      </m:oMathPara>
    </w:p>
    <w:p w:rsidR="009C17A4" w:rsidRDefault="009C17A4" w:rsidP="00CF3D66">
      <w:pPr>
        <w:jc w:val="both"/>
      </w:pPr>
    </w:p>
    <w:p w:rsidR="00076C85" w:rsidRDefault="007A5A20" w:rsidP="00CF3D66">
      <w:pPr>
        <w:jc w:val="both"/>
      </w:pPr>
      <w:r>
        <w:t>This</w:t>
      </w:r>
      <w:r w:rsidR="0025125F">
        <w:t xml:space="preserve"> should </w:t>
      </w:r>
      <w:r w:rsidR="00EA0FA5">
        <w:t xml:space="preserve">be done in the </w:t>
      </w:r>
      <w:r w:rsidR="006F3614">
        <w:t xml:space="preserve">step </w:t>
      </w:r>
      <w:r w:rsidR="00FF770B">
        <w:t xml:space="preserve">function </w:t>
      </w:r>
      <w:r w:rsidR="001B1323">
        <w:t xml:space="preserve">of the </w:t>
      </w:r>
      <w:r w:rsidR="005D413C">
        <w:t xml:space="preserve">script </w:t>
      </w:r>
      <w:r w:rsidR="005D413C" w:rsidRPr="00826421">
        <w:rPr>
          <w:b/>
        </w:rPr>
        <w:t>quadrotor.py</w:t>
      </w:r>
      <w:r w:rsidR="005D413C">
        <w:t>.</w:t>
      </w:r>
      <w:r w:rsidR="00DC5DDA">
        <w:t xml:space="preserve"> Once</w:t>
      </w:r>
      <w:r w:rsidR="00F21CED">
        <w:t xml:space="preserve"> you’ve </w:t>
      </w:r>
      <w:r w:rsidR="00B71B3A">
        <w:t xml:space="preserve">included this, </w:t>
      </w:r>
      <w:r w:rsidR="00737708">
        <w:t xml:space="preserve">you should be able to </w:t>
      </w:r>
      <w:r w:rsidR="00741616">
        <w:t xml:space="preserve">run the </w:t>
      </w:r>
      <w:r w:rsidR="001A011C">
        <w:t xml:space="preserve">simulation and watch the </w:t>
      </w:r>
      <w:r w:rsidR="00CE3588">
        <w:t>aircraft take off (hopefully with no errors!).</w:t>
      </w:r>
    </w:p>
    <w:p w:rsidR="007A53A3" w:rsidRDefault="007A53A3" w:rsidP="00CF3D66">
      <w:pPr>
        <w:jc w:val="both"/>
      </w:pPr>
    </w:p>
    <w:p w:rsidR="007A53A3" w:rsidRPr="00B13533" w:rsidRDefault="0010316B" w:rsidP="00B13533">
      <w:pPr>
        <w:pStyle w:val="Heading2"/>
        <w:rPr>
          <w:b/>
          <w:color w:val="000000" w:themeColor="text1"/>
        </w:rPr>
      </w:pPr>
      <w:r w:rsidRPr="00B13533">
        <w:rPr>
          <w:b/>
          <w:color w:val="000000" w:themeColor="text1"/>
        </w:rPr>
        <w:t xml:space="preserve">Brief </w:t>
      </w:r>
      <w:r w:rsidR="003559AF" w:rsidRPr="00B13533">
        <w:rPr>
          <w:b/>
          <w:color w:val="000000" w:themeColor="text1"/>
        </w:rPr>
        <w:t>Notes on Numpy</w:t>
      </w:r>
      <w:r w:rsidR="006970F2" w:rsidRPr="00B13533">
        <w:rPr>
          <w:b/>
          <w:color w:val="000000" w:themeColor="text1"/>
        </w:rPr>
        <w:t>:</w:t>
      </w:r>
    </w:p>
    <w:p w:rsidR="00D66745" w:rsidRDefault="00206EDD" w:rsidP="00CF3D66">
      <w:pPr>
        <w:jc w:val="both"/>
      </w:pPr>
      <w:r>
        <w:t xml:space="preserve">Import numpy </w:t>
      </w:r>
      <w:r w:rsidR="0023477F">
        <w:t>using:</w:t>
      </w:r>
    </w:p>
    <w:p w:rsidR="0023477F" w:rsidRDefault="0023477F" w:rsidP="00CF3D66">
      <w:pPr>
        <w:jc w:val="both"/>
      </w:pPr>
    </w:p>
    <w:p w:rsidR="0023477F" w:rsidRPr="00206EDD" w:rsidRDefault="00BF70CA" w:rsidP="00CF3D66">
      <w:pPr>
        <w:jc w:val="both"/>
      </w:pPr>
      <w:r>
        <w:t>i</w:t>
      </w:r>
      <w:r w:rsidR="0023477F">
        <w:t>mport numpy as np</w:t>
      </w:r>
    </w:p>
    <w:p w:rsidR="000F3510" w:rsidRDefault="000F3510" w:rsidP="00CF3D66">
      <w:pPr>
        <w:jc w:val="both"/>
      </w:pPr>
    </w:p>
    <w:p w:rsidR="000F3510" w:rsidRDefault="009F1961" w:rsidP="00CF3D66">
      <w:pPr>
        <w:jc w:val="both"/>
      </w:pPr>
      <w:r>
        <w:t>it i</w:t>
      </w:r>
      <w:r w:rsidR="008A0BEB">
        <w:t xml:space="preserve">s standard practice to use </w:t>
      </w:r>
      <w:r w:rsidR="00FC5DE0">
        <w:t xml:space="preserve">np to </w:t>
      </w:r>
      <w:r w:rsidR="00884BBD">
        <w:t xml:space="preserve">refer to </w:t>
      </w:r>
      <w:r w:rsidR="008D66A0">
        <w:t>numpy since it</w:t>
      </w:r>
      <w:r w:rsidR="00B302DA">
        <w:t>’</w:t>
      </w:r>
      <w:r w:rsidR="00D77373">
        <w:t>s</w:t>
      </w:r>
      <w:r w:rsidR="00275CA2">
        <w:t xml:space="preserve"> nice and</w:t>
      </w:r>
      <w:r w:rsidR="00D77373">
        <w:t xml:space="preserve"> short. </w:t>
      </w:r>
      <w:r w:rsidR="004933BC">
        <w:t xml:space="preserve">Within numpy </w:t>
      </w:r>
      <w:r w:rsidR="004B05A8">
        <w:t xml:space="preserve">there are </w:t>
      </w:r>
      <w:r w:rsidR="002311CB">
        <w:t xml:space="preserve">several functions that are </w:t>
      </w:r>
      <w:r w:rsidR="00847BA2">
        <w:t>useful:</w:t>
      </w:r>
    </w:p>
    <w:p w:rsidR="00B417C1" w:rsidRDefault="00B417C1" w:rsidP="00CF3D66">
      <w:pPr>
        <w:jc w:val="both"/>
      </w:pPr>
    </w:p>
    <w:p w:rsidR="00B417C1" w:rsidRDefault="000F24D4" w:rsidP="00CF3D66">
      <w:pPr>
        <w:jc w:val="both"/>
      </w:pPr>
      <w:r>
        <w:t>array()</w:t>
      </w:r>
      <w:r w:rsidR="0073595E">
        <w:t>:</w:t>
      </w:r>
    </w:p>
    <w:p w:rsidR="0073595E" w:rsidRDefault="0073595E" w:rsidP="00CF3D66">
      <w:pPr>
        <w:jc w:val="both"/>
      </w:pPr>
      <w:r>
        <w:t xml:space="preserve">We can </w:t>
      </w:r>
      <w:r w:rsidR="0046196A">
        <w:t xml:space="preserve">initialize a </w:t>
      </w:r>
      <w:r w:rsidR="00272D89">
        <w:t xml:space="preserve">numpy </w:t>
      </w:r>
      <w:r w:rsidR="00F46115">
        <w:t xml:space="preserve">array </w:t>
      </w:r>
      <w:r w:rsidR="00E85273">
        <w:t>using</w:t>
      </w:r>
      <w:r w:rsidR="001F15DF">
        <w:t>:</w:t>
      </w:r>
    </w:p>
    <w:p w:rsidR="00296CB1" w:rsidRDefault="00296CB1" w:rsidP="00CF3D66">
      <w:pPr>
        <w:jc w:val="both"/>
      </w:pPr>
    </w:p>
    <w:p w:rsidR="00497237" w:rsidRDefault="002171B1" w:rsidP="00CF3D66">
      <w:pPr>
        <w:jc w:val="both"/>
      </w:pPr>
      <w:r>
        <w:t>x</w:t>
      </w:r>
      <w:r w:rsidR="00497237">
        <w:t xml:space="preserve"> = </w:t>
      </w:r>
      <w:r w:rsidR="00085E88">
        <w:t>np.array([[</w:t>
      </w:r>
      <w:r w:rsidR="006F462F">
        <w:t>0</w:t>
      </w:r>
      <w:r w:rsidR="009A5F0D">
        <w:t>.</w:t>
      </w:r>
      <w:r w:rsidR="00085E88">
        <w:t>],[</w:t>
      </w:r>
      <w:r w:rsidR="006F462F">
        <w:t>0</w:t>
      </w:r>
      <w:r w:rsidR="009A5F0D">
        <w:t>.</w:t>
      </w:r>
      <w:r w:rsidR="00085E88">
        <w:t>],[</w:t>
      </w:r>
      <w:r w:rsidR="006F462F">
        <w:t>0</w:t>
      </w:r>
      <w:r w:rsidR="009A5F0D">
        <w:t>.</w:t>
      </w:r>
      <w:r w:rsidR="00085E88">
        <w:t>]])</w:t>
      </w:r>
    </w:p>
    <w:p w:rsidR="00296CB1" w:rsidRDefault="00296CB1" w:rsidP="00CF3D66">
      <w:pPr>
        <w:jc w:val="both"/>
      </w:pPr>
    </w:p>
    <w:p w:rsidR="00757974" w:rsidRDefault="00757974" w:rsidP="00CF3D66">
      <w:pPr>
        <w:jc w:val="both"/>
      </w:pPr>
      <w:r>
        <w:t xml:space="preserve">This will create a </w:t>
      </w:r>
      <w:r w:rsidR="00B421DC">
        <w:t xml:space="preserve">3x1 </w:t>
      </w:r>
      <w:r w:rsidR="0010673D">
        <w:t>vector</w:t>
      </w:r>
      <w:r w:rsidR="003410F2">
        <w:t>,</w:t>
      </w:r>
      <w:r w:rsidR="0009066B">
        <w:t xml:space="preserve"> </w:t>
      </w:r>
      <w:r w:rsidR="003410F2">
        <w:t>and will let us</w:t>
      </w:r>
      <w:r w:rsidR="00DD2562">
        <w:t xml:space="preserve"> </w:t>
      </w:r>
      <w:r w:rsidR="00EA593F">
        <w:t xml:space="preserve">use </w:t>
      </w:r>
      <w:r w:rsidR="00B72E90">
        <w:t xml:space="preserve">numpy’s </w:t>
      </w:r>
      <w:r w:rsidR="00AE067E">
        <w:t xml:space="preserve">inbuilt </w:t>
      </w:r>
      <w:r w:rsidR="00AD276B">
        <w:t>functions</w:t>
      </w:r>
      <w:r w:rsidR="0012638D">
        <w:t>:</w:t>
      </w:r>
    </w:p>
    <w:p w:rsidR="00DF2806" w:rsidRDefault="00DF2806" w:rsidP="00CF3D66">
      <w:pPr>
        <w:jc w:val="both"/>
      </w:pPr>
    </w:p>
    <w:p w:rsidR="00DF2806" w:rsidRDefault="00DF2806" w:rsidP="00CF3D66">
      <w:pPr>
        <w:jc w:val="both"/>
      </w:pPr>
      <w:r>
        <w:t xml:space="preserve">Transpose: </w:t>
      </w:r>
      <w:r w:rsidR="00E773C6">
        <w:tab/>
      </w:r>
      <w:r w:rsidR="00E773C6">
        <w:tab/>
      </w:r>
      <w:r w:rsidR="00E773C6">
        <w:tab/>
      </w:r>
      <w:r w:rsidR="00D1183A">
        <w:t xml:space="preserve">y = </w:t>
      </w:r>
      <w:r>
        <w:t>x.T</w:t>
      </w:r>
    </w:p>
    <w:p w:rsidR="00905EB8" w:rsidRDefault="003815CF" w:rsidP="00CF3D66">
      <w:pPr>
        <w:jc w:val="both"/>
      </w:pPr>
      <w:r>
        <w:t xml:space="preserve">Vector </w:t>
      </w:r>
      <w:r w:rsidR="007E3296">
        <w:t>norm</w:t>
      </w:r>
      <w:r w:rsidR="00287477">
        <w:t xml:space="preserve">: </w:t>
      </w:r>
      <w:r w:rsidR="00E773C6">
        <w:tab/>
      </w:r>
      <w:r w:rsidR="00E773C6">
        <w:tab/>
      </w:r>
      <w:r w:rsidR="00E773C6">
        <w:tab/>
      </w:r>
      <w:r w:rsidR="008E4748">
        <w:t>z =</w:t>
      </w:r>
      <w:r w:rsidR="006F7907">
        <w:t xml:space="preserve"> </w:t>
      </w:r>
      <w:r w:rsidR="00287477">
        <w:t>np.linalg.norm(x)</w:t>
      </w:r>
    </w:p>
    <w:p w:rsidR="00EA3CC9" w:rsidRDefault="007B3731" w:rsidP="00CF3D66">
      <w:pPr>
        <w:jc w:val="both"/>
      </w:pPr>
      <w:r>
        <w:t>Matrix multiplication</w:t>
      </w:r>
      <w:r w:rsidR="001E7E15">
        <w:t>:</w:t>
      </w:r>
      <w:r w:rsidR="00A51E7F">
        <w:t xml:space="preserve"> </w:t>
      </w:r>
      <w:r w:rsidR="00E773C6">
        <w:tab/>
      </w:r>
      <w:r w:rsidR="00586C8A">
        <w:t>k = y</w:t>
      </w:r>
      <w:r w:rsidR="00A51E7F">
        <w:t>.dot(x)</w:t>
      </w:r>
    </w:p>
    <w:p w:rsidR="00C83722" w:rsidRDefault="002330F8" w:rsidP="00CF3D66">
      <w:pPr>
        <w:jc w:val="both"/>
      </w:pPr>
      <w:r>
        <w:t>Cross product:</w:t>
      </w:r>
      <w:r>
        <w:tab/>
      </w:r>
      <w:r>
        <w:tab/>
      </w:r>
      <w:r>
        <w:tab/>
      </w:r>
      <w:r w:rsidR="00642F1F">
        <w:t>a = np.cross(a, b)</w:t>
      </w:r>
    </w:p>
    <w:p w:rsidR="00280B9D" w:rsidRDefault="00280B9D" w:rsidP="00CF3D66">
      <w:pPr>
        <w:jc w:val="both"/>
      </w:pPr>
    </w:p>
    <w:p w:rsidR="000545F2" w:rsidRDefault="00320F69" w:rsidP="00CF3D66">
      <w:pPr>
        <w:jc w:val="both"/>
      </w:pPr>
      <w:r>
        <w:t xml:space="preserve">This lets </w:t>
      </w:r>
      <w:r w:rsidR="002164B2">
        <w:t>you do other</w:t>
      </w:r>
      <w:r w:rsidR="00A66687">
        <w:t xml:space="preserve"> tasks </w:t>
      </w:r>
      <w:r w:rsidR="00316F2F">
        <w:t>such as:</w:t>
      </w:r>
    </w:p>
    <w:p w:rsidR="000B6E64" w:rsidRDefault="000B6E64" w:rsidP="00CF3D66">
      <w:pPr>
        <w:jc w:val="both"/>
      </w:pPr>
    </w:p>
    <w:p w:rsidR="000B6E64" w:rsidRDefault="00320956" w:rsidP="00CF3D66">
      <w:pPr>
        <w:jc w:val="both"/>
      </w:pPr>
      <w:r>
        <w:t>a</w:t>
      </w:r>
      <w:r w:rsidR="000B6E64">
        <w:t xml:space="preserve"> = </w:t>
      </w:r>
      <w:r w:rsidR="00521B10">
        <w:t>np.array(</w:t>
      </w:r>
      <w:r w:rsidR="001A38E0">
        <w:t>[[</w:t>
      </w:r>
      <w:r w:rsidR="003618A8">
        <w:t>3.</w:t>
      </w:r>
      <w:r w:rsidR="001A38E0">
        <w:t>],[</w:t>
      </w:r>
      <w:r w:rsidR="003618A8">
        <w:t>2.</w:t>
      </w:r>
      <w:r w:rsidR="001A38E0">
        <w:t>],[</w:t>
      </w:r>
      <w:r w:rsidR="003618A8">
        <w:t>1.</w:t>
      </w:r>
      <w:r w:rsidR="001A38E0">
        <w:t>]]</w:t>
      </w:r>
      <w:r w:rsidR="00521B10">
        <w:t>)</w:t>
      </w:r>
    </w:p>
    <w:p w:rsidR="00141373" w:rsidRDefault="00E80CD4" w:rsidP="00CF3D66">
      <w:pPr>
        <w:jc w:val="both"/>
      </w:pPr>
      <w:r>
        <w:t xml:space="preserve">b = </w:t>
      </w:r>
      <w:r w:rsidR="00806159">
        <w:t>a.T.dot(a)</w:t>
      </w:r>
    </w:p>
    <w:p w:rsidR="000545F2" w:rsidRDefault="000545F2" w:rsidP="00CF3D66">
      <w:pPr>
        <w:jc w:val="both"/>
      </w:pPr>
    </w:p>
    <w:p w:rsidR="0092224F" w:rsidRDefault="00F3624E" w:rsidP="00CF3D66">
      <w:pPr>
        <w:jc w:val="both"/>
      </w:pPr>
      <w:r>
        <w:t xml:space="preserve">Which will </w:t>
      </w:r>
      <w:r w:rsidR="00190124">
        <w:t xml:space="preserve">calculate </w:t>
      </w:r>
      <w:r w:rsidR="00492943">
        <w:t>the squared magnitude of</w:t>
      </w:r>
      <w:r w:rsidR="00B72283">
        <w:t xml:space="preserve"> 3x1</w:t>
      </w:r>
      <w:r w:rsidR="00D558DC">
        <w:t xml:space="preserve"> vector</w:t>
      </w:r>
      <w:r w:rsidR="00492943">
        <w:t xml:space="preserve"> </w:t>
      </w:r>
      <w:r w:rsidR="00492943" w:rsidRPr="00BF560A">
        <w:rPr>
          <w:b/>
        </w:rPr>
        <w:t>a</w:t>
      </w:r>
      <w:r w:rsidR="00492943">
        <w:t>.</w:t>
      </w:r>
    </w:p>
    <w:p w:rsidR="0092224F" w:rsidRDefault="0092224F" w:rsidP="00CF3D66">
      <w:pPr>
        <w:jc w:val="both"/>
      </w:pPr>
    </w:p>
    <w:p w:rsidR="00B3547C" w:rsidRDefault="00FD2165" w:rsidP="00CF3D66">
      <w:pPr>
        <w:jc w:val="both"/>
      </w:pPr>
      <w:r>
        <w:t xml:space="preserve">Numpy </w:t>
      </w:r>
      <w:r w:rsidR="005A3EE0">
        <w:t xml:space="preserve">arrays </w:t>
      </w:r>
      <w:r w:rsidR="008F5F37">
        <w:t xml:space="preserve">can </w:t>
      </w:r>
      <w:r w:rsidR="000E3852">
        <w:t xml:space="preserve">take </w:t>
      </w:r>
      <w:r w:rsidR="00E30942">
        <w:t xml:space="preserve">any </w:t>
      </w:r>
      <w:r w:rsidR="00605D7B">
        <w:t xml:space="preserve">shape, </w:t>
      </w:r>
      <w:r w:rsidR="00A356FB">
        <w:t xml:space="preserve">and are </w:t>
      </w:r>
      <w:r w:rsidR="00805D9E">
        <w:t xml:space="preserve">excellent </w:t>
      </w:r>
      <w:r w:rsidR="00B03128">
        <w:t>for</w:t>
      </w:r>
      <w:r w:rsidR="00783279">
        <w:t xml:space="preserve"> </w:t>
      </w:r>
      <w:r w:rsidR="00911ACB">
        <w:t xml:space="preserve">linear algebra </w:t>
      </w:r>
      <w:r w:rsidR="00EE5CB4">
        <w:t xml:space="preserve">tasks. </w:t>
      </w:r>
      <w:r w:rsidR="009D7925">
        <w:t xml:space="preserve">The underlying </w:t>
      </w:r>
      <w:r w:rsidR="0019009E">
        <w:t xml:space="preserve">computation </w:t>
      </w:r>
      <w:r w:rsidR="000835B5">
        <w:t xml:space="preserve">is all done </w:t>
      </w:r>
      <w:r w:rsidR="00FE1318">
        <w:t>in C</w:t>
      </w:r>
      <w:r w:rsidR="00C169BE">
        <w:t xml:space="preserve">, </w:t>
      </w:r>
      <w:r w:rsidR="00CD437B">
        <w:t>so n</w:t>
      </w:r>
      <w:r w:rsidR="003819C8">
        <w:t xml:space="preserve">umpy </w:t>
      </w:r>
      <w:r w:rsidR="00585EE1">
        <w:t xml:space="preserve">can </w:t>
      </w:r>
      <w:r w:rsidR="0001597F">
        <w:t xml:space="preserve">be </w:t>
      </w:r>
      <w:r w:rsidR="00CF161D">
        <w:t>extremely</w:t>
      </w:r>
      <w:r w:rsidR="0001597F">
        <w:t xml:space="preserve"> </w:t>
      </w:r>
      <w:r w:rsidR="00CF161D">
        <w:t>fast</w:t>
      </w:r>
      <w:r w:rsidR="009749B6">
        <w:t xml:space="preserve"> </w:t>
      </w:r>
      <w:r w:rsidR="00E81469">
        <w:t xml:space="preserve">when </w:t>
      </w:r>
      <w:r w:rsidR="00662775">
        <w:t>used correctly.</w:t>
      </w:r>
      <w:r w:rsidR="00B03128">
        <w:t xml:space="preserve"> </w:t>
      </w:r>
      <w:r w:rsidR="006C2EC2">
        <w:t>I</w:t>
      </w:r>
      <w:r w:rsidR="00623CDF">
        <w:t>t comes</w:t>
      </w:r>
      <w:r w:rsidR="00013BDF">
        <w:t xml:space="preserve"> with</w:t>
      </w:r>
      <w:r w:rsidR="00A33626">
        <w:t xml:space="preserve"> </w:t>
      </w:r>
      <w:r w:rsidR="00637225">
        <w:t>many</w:t>
      </w:r>
      <w:r w:rsidR="002E519E">
        <w:t xml:space="preserve"> </w:t>
      </w:r>
      <w:r w:rsidR="00EF34DB">
        <w:t xml:space="preserve">inbuilt </w:t>
      </w:r>
      <w:r w:rsidR="00F86D88">
        <w:t>functions</w:t>
      </w:r>
      <w:r w:rsidR="002A476D">
        <w:t xml:space="preserve"> for scientific </w:t>
      </w:r>
      <w:r w:rsidR="00AF385E">
        <w:t xml:space="preserve">computing, </w:t>
      </w:r>
      <w:r w:rsidR="006B3B33">
        <w:t xml:space="preserve">with </w:t>
      </w:r>
      <w:r w:rsidR="00B54407">
        <w:t xml:space="preserve">useful </w:t>
      </w:r>
      <w:r w:rsidR="000831AB">
        <w:t xml:space="preserve">examples </w:t>
      </w:r>
      <w:r w:rsidR="00111061">
        <w:t>including np.sum()</w:t>
      </w:r>
      <w:r w:rsidR="00D65596">
        <w:t>, np.prod()</w:t>
      </w:r>
      <w:r w:rsidR="00CB6A98">
        <w:t xml:space="preserve">, </w:t>
      </w:r>
      <w:r w:rsidR="00140491">
        <w:t>np.mean()</w:t>
      </w:r>
      <w:r w:rsidR="00086CA8">
        <w:t>, np.std()</w:t>
      </w:r>
      <w:r w:rsidR="00797229">
        <w:t xml:space="preserve">, etc. </w:t>
      </w:r>
      <w:r w:rsidR="00C37736">
        <w:t>I’</w:t>
      </w:r>
      <w:r w:rsidR="00150A4E">
        <w:t>d</w:t>
      </w:r>
      <w:r w:rsidR="005B5E22">
        <w:t xml:space="preserve"> </w:t>
      </w:r>
      <w:r w:rsidR="00AF150E">
        <w:t xml:space="preserve">recommend </w:t>
      </w:r>
      <w:r w:rsidR="00D05F53">
        <w:t xml:space="preserve">anyone </w:t>
      </w:r>
      <w:r w:rsidR="000271ED">
        <w:t xml:space="preserve">interested </w:t>
      </w:r>
      <w:r w:rsidR="00A14AB5">
        <w:t xml:space="preserve">in </w:t>
      </w:r>
      <w:r w:rsidR="00150A4E">
        <w:t xml:space="preserve">simulation </w:t>
      </w:r>
      <w:r w:rsidR="00BD1810">
        <w:t xml:space="preserve">and computation </w:t>
      </w:r>
      <w:r w:rsidR="005F5654">
        <w:t xml:space="preserve">also </w:t>
      </w:r>
      <w:r w:rsidR="00293304">
        <w:t>get familiar with np.einsum()</w:t>
      </w:r>
      <w:r w:rsidR="0000421E">
        <w:t xml:space="preserve">, </w:t>
      </w:r>
      <w:r w:rsidR="008D5ABB">
        <w:t xml:space="preserve">since it </w:t>
      </w:r>
      <w:r w:rsidR="00A24EF7">
        <w:t>is</w:t>
      </w:r>
      <w:r w:rsidR="001105D3">
        <w:t xml:space="preserve"> </w:t>
      </w:r>
      <w:r w:rsidR="002227D5">
        <w:t xml:space="preserve">a nice, clean </w:t>
      </w:r>
      <w:r w:rsidR="00ED5C86">
        <w:t xml:space="preserve">method </w:t>
      </w:r>
      <w:r w:rsidR="00686361">
        <w:t xml:space="preserve">for </w:t>
      </w:r>
      <w:r w:rsidR="00703F7F">
        <w:t xml:space="preserve">doing </w:t>
      </w:r>
      <w:r w:rsidR="00DB4E01">
        <w:t xml:space="preserve">complex </w:t>
      </w:r>
      <w:r w:rsidR="005F5163">
        <w:t>matrix operations</w:t>
      </w:r>
      <w:r w:rsidR="00893A65">
        <w:t xml:space="preserve"> (</w:t>
      </w:r>
      <w:r w:rsidR="00153B3F">
        <w:t xml:space="preserve">most MATLAB functions have </w:t>
      </w:r>
      <w:r w:rsidR="002F2408">
        <w:t>an analogue</w:t>
      </w:r>
      <w:r w:rsidR="00C5004E">
        <w:t xml:space="preserve"> </w:t>
      </w:r>
      <w:r w:rsidR="007024F3">
        <w:t>in numpy</w:t>
      </w:r>
      <w:r w:rsidR="00893A65">
        <w:t>)</w:t>
      </w:r>
      <w:r w:rsidR="003F230A">
        <w:t>.</w:t>
      </w:r>
    </w:p>
    <w:p w:rsidR="00B3547C" w:rsidRDefault="00B3547C" w:rsidP="00CF3D66">
      <w:pPr>
        <w:jc w:val="both"/>
      </w:pPr>
    </w:p>
    <w:p w:rsidR="00D31A9A" w:rsidRDefault="00AD6D27" w:rsidP="00CF3D66">
      <w:pPr>
        <w:jc w:val="both"/>
      </w:pPr>
      <w:r>
        <w:t xml:space="preserve">For </w:t>
      </w:r>
      <w:r w:rsidR="00221CFC">
        <w:t xml:space="preserve">a more complete </w:t>
      </w:r>
      <w:r w:rsidR="00A76B7A">
        <w:t>reference, go to</w:t>
      </w:r>
      <w:r w:rsidR="00775708">
        <w:t xml:space="preserve"> </w:t>
      </w:r>
      <w:hyperlink r:id="rId8" w:history="1">
        <w:r w:rsidR="00D31A9A" w:rsidRPr="00434DB7">
          <w:rPr>
            <w:rStyle w:val="Hyperlink"/>
          </w:rPr>
          <w:t>http://www.numpy.org</w:t>
        </w:r>
      </w:hyperlink>
      <w:r w:rsidR="00D31A9A">
        <w:t>.</w:t>
      </w:r>
    </w:p>
    <w:sectPr w:rsidR="00D31A9A" w:rsidSect="00000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44B"/>
    <w:multiLevelType w:val="hybridMultilevel"/>
    <w:tmpl w:val="ED4E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E0B8B"/>
    <w:multiLevelType w:val="hybridMultilevel"/>
    <w:tmpl w:val="223A4D54"/>
    <w:lvl w:ilvl="0" w:tplc="18780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4533D"/>
    <w:multiLevelType w:val="hybridMultilevel"/>
    <w:tmpl w:val="4E848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E2101"/>
    <w:multiLevelType w:val="hybridMultilevel"/>
    <w:tmpl w:val="B57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DB"/>
    <w:rsid w:val="000002C1"/>
    <w:rsid w:val="00000502"/>
    <w:rsid w:val="00002A11"/>
    <w:rsid w:val="00003842"/>
    <w:rsid w:val="0000421E"/>
    <w:rsid w:val="00004B7E"/>
    <w:rsid w:val="000062B3"/>
    <w:rsid w:val="000070AE"/>
    <w:rsid w:val="0000731B"/>
    <w:rsid w:val="00007AF9"/>
    <w:rsid w:val="00011453"/>
    <w:rsid w:val="0001174E"/>
    <w:rsid w:val="00011A55"/>
    <w:rsid w:val="00011D55"/>
    <w:rsid w:val="00012745"/>
    <w:rsid w:val="00013BDF"/>
    <w:rsid w:val="0001597F"/>
    <w:rsid w:val="000206F6"/>
    <w:rsid w:val="00021EE9"/>
    <w:rsid w:val="00024259"/>
    <w:rsid w:val="0002440A"/>
    <w:rsid w:val="0002482B"/>
    <w:rsid w:val="00026848"/>
    <w:rsid w:val="000271ED"/>
    <w:rsid w:val="00027E57"/>
    <w:rsid w:val="00033E7C"/>
    <w:rsid w:val="00033E88"/>
    <w:rsid w:val="00034BE4"/>
    <w:rsid w:val="00035585"/>
    <w:rsid w:val="00036C5E"/>
    <w:rsid w:val="00037018"/>
    <w:rsid w:val="0004066C"/>
    <w:rsid w:val="00040BD4"/>
    <w:rsid w:val="00040C6E"/>
    <w:rsid w:val="00041508"/>
    <w:rsid w:val="00041AF5"/>
    <w:rsid w:val="000422E3"/>
    <w:rsid w:val="00042896"/>
    <w:rsid w:val="00045AE1"/>
    <w:rsid w:val="00046D23"/>
    <w:rsid w:val="000474BA"/>
    <w:rsid w:val="00047EC2"/>
    <w:rsid w:val="00050259"/>
    <w:rsid w:val="000519E4"/>
    <w:rsid w:val="00052C97"/>
    <w:rsid w:val="0005392A"/>
    <w:rsid w:val="000545F2"/>
    <w:rsid w:val="00060644"/>
    <w:rsid w:val="0006076D"/>
    <w:rsid w:val="00061036"/>
    <w:rsid w:val="00065CFD"/>
    <w:rsid w:val="000660DC"/>
    <w:rsid w:val="0006653E"/>
    <w:rsid w:val="00067F4D"/>
    <w:rsid w:val="00070FCE"/>
    <w:rsid w:val="000721FD"/>
    <w:rsid w:val="00072B68"/>
    <w:rsid w:val="00073F11"/>
    <w:rsid w:val="000741EB"/>
    <w:rsid w:val="00076829"/>
    <w:rsid w:val="00076C85"/>
    <w:rsid w:val="00077888"/>
    <w:rsid w:val="00077FB4"/>
    <w:rsid w:val="00080A19"/>
    <w:rsid w:val="000817AB"/>
    <w:rsid w:val="000831AB"/>
    <w:rsid w:val="0008334F"/>
    <w:rsid w:val="000835B5"/>
    <w:rsid w:val="00083708"/>
    <w:rsid w:val="00084ACD"/>
    <w:rsid w:val="000859D8"/>
    <w:rsid w:val="00085E88"/>
    <w:rsid w:val="000864DE"/>
    <w:rsid w:val="00086CA8"/>
    <w:rsid w:val="0008717D"/>
    <w:rsid w:val="000873CF"/>
    <w:rsid w:val="00087ACA"/>
    <w:rsid w:val="00090257"/>
    <w:rsid w:val="00090534"/>
    <w:rsid w:val="0009066B"/>
    <w:rsid w:val="0009190B"/>
    <w:rsid w:val="00091C5C"/>
    <w:rsid w:val="00091E21"/>
    <w:rsid w:val="00092BAF"/>
    <w:rsid w:val="000930BF"/>
    <w:rsid w:val="00093815"/>
    <w:rsid w:val="0009400D"/>
    <w:rsid w:val="000950A6"/>
    <w:rsid w:val="00096B42"/>
    <w:rsid w:val="00097B22"/>
    <w:rsid w:val="00097F59"/>
    <w:rsid w:val="000A1DDE"/>
    <w:rsid w:val="000A30DB"/>
    <w:rsid w:val="000A48B4"/>
    <w:rsid w:val="000A6784"/>
    <w:rsid w:val="000A7591"/>
    <w:rsid w:val="000A796C"/>
    <w:rsid w:val="000A7F3F"/>
    <w:rsid w:val="000B0DAD"/>
    <w:rsid w:val="000B2749"/>
    <w:rsid w:val="000B34D3"/>
    <w:rsid w:val="000B3837"/>
    <w:rsid w:val="000B43DF"/>
    <w:rsid w:val="000B6B91"/>
    <w:rsid w:val="000B6E64"/>
    <w:rsid w:val="000B7364"/>
    <w:rsid w:val="000C1587"/>
    <w:rsid w:val="000C1A0B"/>
    <w:rsid w:val="000C2A1B"/>
    <w:rsid w:val="000C430F"/>
    <w:rsid w:val="000C47FE"/>
    <w:rsid w:val="000C5245"/>
    <w:rsid w:val="000C6A82"/>
    <w:rsid w:val="000C79FD"/>
    <w:rsid w:val="000C7D66"/>
    <w:rsid w:val="000D2CB2"/>
    <w:rsid w:val="000D37C3"/>
    <w:rsid w:val="000D44D4"/>
    <w:rsid w:val="000D4D5A"/>
    <w:rsid w:val="000E1650"/>
    <w:rsid w:val="000E204B"/>
    <w:rsid w:val="000E271F"/>
    <w:rsid w:val="000E3852"/>
    <w:rsid w:val="000E54D0"/>
    <w:rsid w:val="000E5B6A"/>
    <w:rsid w:val="000E5CBF"/>
    <w:rsid w:val="000E5D79"/>
    <w:rsid w:val="000E605E"/>
    <w:rsid w:val="000F130A"/>
    <w:rsid w:val="000F179D"/>
    <w:rsid w:val="000F2429"/>
    <w:rsid w:val="000F24D4"/>
    <w:rsid w:val="000F2846"/>
    <w:rsid w:val="000F2FA8"/>
    <w:rsid w:val="000F3510"/>
    <w:rsid w:val="000F36C2"/>
    <w:rsid w:val="000F4AFD"/>
    <w:rsid w:val="000F518B"/>
    <w:rsid w:val="000F7E10"/>
    <w:rsid w:val="00100534"/>
    <w:rsid w:val="001018E9"/>
    <w:rsid w:val="0010316B"/>
    <w:rsid w:val="001042EA"/>
    <w:rsid w:val="00104325"/>
    <w:rsid w:val="00104774"/>
    <w:rsid w:val="00105A12"/>
    <w:rsid w:val="00105B77"/>
    <w:rsid w:val="00106250"/>
    <w:rsid w:val="0010673D"/>
    <w:rsid w:val="00107454"/>
    <w:rsid w:val="0010786A"/>
    <w:rsid w:val="001101E2"/>
    <w:rsid w:val="001105D3"/>
    <w:rsid w:val="00110CBB"/>
    <w:rsid w:val="00111061"/>
    <w:rsid w:val="001120F5"/>
    <w:rsid w:val="0011370C"/>
    <w:rsid w:val="00113B5F"/>
    <w:rsid w:val="00113BD4"/>
    <w:rsid w:val="00114129"/>
    <w:rsid w:val="00115081"/>
    <w:rsid w:val="00115765"/>
    <w:rsid w:val="00115F96"/>
    <w:rsid w:val="001176D7"/>
    <w:rsid w:val="00117F35"/>
    <w:rsid w:val="00120D0F"/>
    <w:rsid w:val="00121409"/>
    <w:rsid w:val="0012188E"/>
    <w:rsid w:val="00122220"/>
    <w:rsid w:val="00122BD5"/>
    <w:rsid w:val="00125779"/>
    <w:rsid w:val="0012595F"/>
    <w:rsid w:val="00125A2E"/>
    <w:rsid w:val="0012638D"/>
    <w:rsid w:val="0013074D"/>
    <w:rsid w:val="0013089A"/>
    <w:rsid w:val="00132181"/>
    <w:rsid w:val="00132BEB"/>
    <w:rsid w:val="001337DA"/>
    <w:rsid w:val="00133B2B"/>
    <w:rsid w:val="00134501"/>
    <w:rsid w:val="00134B75"/>
    <w:rsid w:val="001350A7"/>
    <w:rsid w:val="00136168"/>
    <w:rsid w:val="0013624A"/>
    <w:rsid w:val="00140491"/>
    <w:rsid w:val="00141373"/>
    <w:rsid w:val="0014165F"/>
    <w:rsid w:val="00141BF4"/>
    <w:rsid w:val="0014231D"/>
    <w:rsid w:val="001438FF"/>
    <w:rsid w:val="00143DE7"/>
    <w:rsid w:val="0014653B"/>
    <w:rsid w:val="001478C1"/>
    <w:rsid w:val="00147912"/>
    <w:rsid w:val="00150A4E"/>
    <w:rsid w:val="00152FA4"/>
    <w:rsid w:val="00153B3F"/>
    <w:rsid w:val="00153C10"/>
    <w:rsid w:val="00154341"/>
    <w:rsid w:val="00154A68"/>
    <w:rsid w:val="0015537A"/>
    <w:rsid w:val="0016043D"/>
    <w:rsid w:val="001627F2"/>
    <w:rsid w:val="001648EC"/>
    <w:rsid w:val="00164D8D"/>
    <w:rsid w:val="001670B3"/>
    <w:rsid w:val="00170942"/>
    <w:rsid w:val="00170EF1"/>
    <w:rsid w:val="001715E2"/>
    <w:rsid w:val="00171E46"/>
    <w:rsid w:val="001728F9"/>
    <w:rsid w:val="00172F47"/>
    <w:rsid w:val="0017317E"/>
    <w:rsid w:val="00173E54"/>
    <w:rsid w:val="001805B3"/>
    <w:rsid w:val="001823AE"/>
    <w:rsid w:val="00182D02"/>
    <w:rsid w:val="00183005"/>
    <w:rsid w:val="0018324C"/>
    <w:rsid w:val="001838CA"/>
    <w:rsid w:val="00183E84"/>
    <w:rsid w:val="00184E6F"/>
    <w:rsid w:val="00186CBB"/>
    <w:rsid w:val="00187207"/>
    <w:rsid w:val="0019009E"/>
    <w:rsid w:val="00190124"/>
    <w:rsid w:val="001905DB"/>
    <w:rsid w:val="0019097E"/>
    <w:rsid w:val="001958ED"/>
    <w:rsid w:val="00196B9F"/>
    <w:rsid w:val="00197741"/>
    <w:rsid w:val="00197C62"/>
    <w:rsid w:val="001A011C"/>
    <w:rsid w:val="001A0A57"/>
    <w:rsid w:val="001A0BF4"/>
    <w:rsid w:val="001A0F5F"/>
    <w:rsid w:val="001A11A7"/>
    <w:rsid w:val="001A2CD8"/>
    <w:rsid w:val="001A30F9"/>
    <w:rsid w:val="001A38E0"/>
    <w:rsid w:val="001A4BBB"/>
    <w:rsid w:val="001A6B90"/>
    <w:rsid w:val="001A754C"/>
    <w:rsid w:val="001A788C"/>
    <w:rsid w:val="001A7D66"/>
    <w:rsid w:val="001B1323"/>
    <w:rsid w:val="001B153D"/>
    <w:rsid w:val="001B21F4"/>
    <w:rsid w:val="001B2B9E"/>
    <w:rsid w:val="001B4BF1"/>
    <w:rsid w:val="001B626E"/>
    <w:rsid w:val="001B6B8A"/>
    <w:rsid w:val="001C018D"/>
    <w:rsid w:val="001C2304"/>
    <w:rsid w:val="001C27BD"/>
    <w:rsid w:val="001C4A30"/>
    <w:rsid w:val="001C5C35"/>
    <w:rsid w:val="001C663C"/>
    <w:rsid w:val="001C6BAB"/>
    <w:rsid w:val="001C7134"/>
    <w:rsid w:val="001C71C7"/>
    <w:rsid w:val="001D141C"/>
    <w:rsid w:val="001D1ADE"/>
    <w:rsid w:val="001D1CE3"/>
    <w:rsid w:val="001D22D1"/>
    <w:rsid w:val="001D2846"/>
    <w:rsid w:val="001D5407"/>
    <w:rsid w:val="001D5989"/>
    <w:rsid w:val="001D5ED0"/>
    <w:rsid w:val="001D6FC9"/>
    <w:rsid w:val="001D75FC"/>
    <w:rsid w:val="001D7F3B"/>
    <w:rsid w:val="001E15CB"/>
    <w:rsid w:val="001E1D51"/>
    <w:rsid w:val="001E32A3"/>
    <w:rsid w:val="001E6749"/>
    <w:rsid w:val="001E7E15"/>
    <w:rsid w:val="001F0B00"/>
    <w:rsid w:val="001F14D7"/>
    <w:rsid w:val="001F15DF"/>
    <w:rsid w:val="001F34F5"/>
    <w:rsid w:val="001F4588"/>
    <w:rsid w:val="001F5CCF"/>
    <w:rsid w:val="001F5D84"/>
    <w:rsid w:val="001F76C9"/>
    <w:rsid w:val="0020012A"/>
    <w:rsid w:val="00200663"/>
    <w:rsid w:val="002017CD"/>
    <w:rsid w:val="00202712"/>
    <w:rsid w:val="00204D18"/>
    <w:rsid w:val="00205A40"/>
    <w:rsid w:val="00206EDD"/>
    <w:rsid w:val="002104CA"/>
    <w:rsid w:val="00210B7D"/>
    <w:rsid w:val="00210C84"/>
    <w:rsid w:val="00211B4B"/>
    <w:rsid w:val="00213040"/>
    <w:rsid w:val="002138E5"/>
    <w:rsid w:val="00214F93"/>
    <w:rsid w:val="00215AEA"/>
    <w:rsid w:val="002164B2"/>
    <w:rsid w:val="00216C08"/>
    <w:rsid w:val="002171B1"/>
    <w:rsid w:val="002172ED"/>
    <w:rsid w:val="00217890"/>
    <w:rsid w:val="00220450"/>
    <w:rsid w:val="00220763"/>
    <w:rsid w:val="00220DAA"/>
    <w:rsid w:val="00221327"/>
    <w:rsid w:val="00221CFC"/>
    <w:rsid w:val="002221BD"/>
    <w:rsid w:val="002227D5"/>
    <w:rsid w:val="00223EB1"/>
    <w:rsid w:val="0022479D"/>
    <w:rsid w:val="00225243"/>
    <w:rsid w:val="00225508"/>
    <w:rsid w:val="00225667"/>
    <w:rsid w:val="00225C47"/>
    <w:rsid w:val="0022760E"/>
    <w:rsid w:val="002276B9"/>
    <w:rsid w:val="00230ED4"/>
    <w:rsid w:val="002311CB"/>
    <w:rsid w:val="00231D55"/>
    <w:rsid w:val="0023254B"/>
    <w:rsid w:val="00232B5D"/>
    <w:rsid w:val="002330F8"/>
    <w:rsid w:val="002337E6"/>
    <w:rsid w:val="0023477F"/>
    <w:rsid w:val="002355A4"/>
    <w:rsid w:val="002355C0"/>
    <w:rsid w:val="002360D7"/>
    <w:rsid w:val="00236489"/>
    <w:rsid w:val="002376BA"/>
    <w:rsid w:val="00237EAD"/>
    <w:rsid w:val="00240F91"/>
    <w:rsid w:val="00241494"/>
    <w:rsid w:val="002419A5"/>
    <w:rsid w:val="002419B8"/>
    <w:rsid w:val="002426C6"/>
    <w:rsid w:val="0024334D"/>
    <w:rsid w:val="002445F5"/>
    <w:rsid w:val="00244F8A"/>
    <w:rsid w:val="002477D8"/>
    <w:rsid w:val="00250FEE"/>
    <w:rsid w:val="0025125F"/>
    <w:rsid w:val="00251EEE"/>
    <w:rsid w:val="00252508"/>
    <w:rsid w:val="002528E5"/>
    <w:rsid w:val="00253CB7"/>
    <w:rsid w:val="00253D84"/>
    <w:rsid w:val="002567DF"/>
    <w:rsid w:val="00256AAB"/>
    <w:rsid w:val="0026032A"/>
    <w:rsid w:val="00260FC2"/>
    <w:rsid w:val="0026246E"/>
    <w:rsid w:val="0026264F"/>
    <w:rsid w:val="00263976"/>
    <w:rsid w:val="00264D52"/>
    <w:rsid w:val="00267332"/>
    <w:rsid w:val="002673B0"/>
    <w:rsid w:val="0027067F"/>
    <w:rsid w:val="00271233"/>
    <w:rsid w:val="00272D89"/>
    <w:rsid w:val="0027317E"/>
    <w:rsid w:val="00274160"/>
    <w:rsid w:val="00274DD6"/>
    <w:rsid w:val="00274DF4"/>
    <w:rsid w:val="002759C5"/>
    <w:rsid w:val="00275CA2"/>
    <w:rsid w:val="0027612B"/>
    <w:rsid w:val="002779B7"/>
    <w:rsid w:val="00277C51"/>
    <w:rsid w:val="0028060D"/>
    <w:rsid w:val="00280B9D"/>
    <w:rsid w:val="00280DEB"/>
    <w:rsid w:val="00286AD9"/>
    <w:rsid w:val="00287477"/>
    <w:rsid w:val="002900E8"/>
    <w:rsid w:val="002915FE"/>
    <w:rsid w:val="00291BD6"/>
    <w:rsid w:val="002925A7"/>
    <w:rsid w:val="00293304"/>
    <w:rsid w:val="002959BB"/>
    <w:rsid w:val="00295FAE"/>
    <w:rsid w:val="00296CB1"/>
    <w:rsid w:val="002A0971"/>
    <w:rsid w:val="002A23B8"/>
    <w:rsid w:val="002A3672"/>
    <w:rsid w:val="002A45AD"/>
    <w:rsid w:val="002A45F8"/>
    <w:rsid w:val="002A476D"/>
    <w:rsid w:val="002A5F68"/>
    <w:rsid w:val="002B100C"/>
    <w:rsid w:val="002B124D"/>
    <w:rsid w:val="002B2E83"/>
    <w:rsid w:val="002B418E"/>
    <w:rsid w:val="002B419F"/>
    <w:rsid w:val="002B483F"/>
    <w:rsid w:val="002B4CB5"/>
    <w:rsid w:val="002B4E1B"/>
    <w:rsid w:val="002B5D40"/>
    <w:rsid w:val="002B612C"/>
    <w:rsid w:val="002B63B9"/>
    <w:rsid w:val="002B6593"/>
    <w:rsid w:val="002C00C8"/>
    <w:rsid w:val="002C1555"/>
    <w:rsid w:val="002C16A4"/>
    <w:rsid w:val="002C174C"/>
    <w:rsid w:val="002C29F2"/>
    <w:rsid w:val="002C2E74"/>
    <w:rsid w:val="002C3EE0"/>
    <w:rsid w:val="002C4402"/>
    <w:rsid w:val="002C5B25"/>
    <w:rsid w:val="002C6091"/>
    <w:rsid w:val="002C65BA"/>
    <w:rsid w:val="002C7062"/>
    <w:rsid w:val="002D13C2"/>
    <w:rsid w:val="002D1FFE"/>
    <w:rsid w:val="002D233D"/>
    <w:rsid w:val="002D2B0F"/>
    <w:rsid w:val="002D3144"/>
    <w:rsid w:val="002D514F"/>
    <w:rsid w:val="002D7041"/>
    <w:rsid w:val="002D7CD9"/>
    <w:rsid w:val="002E088A"/>
    <w:rsid w:val="002E1355"/>
    <w:rsid w:val="002E17D2"/>
    <w:rsid w:val="002E18AE"/>
    <w:rsid w:val="002E26DE"/>
    <w:rsid w:val="002E50E2"/>
    <w:rsid w:val="002E519E"/>
    <w:rsid w:val="002F0AED"/>
    <w:rsid w:val="002F233D"/>
    <w:rsid w:val="002F2408"/>
    <w:rsid w:val="002F45B8"/>
    <w:rsid w:val="002F75DF"/>
    <w:rsid w:val="00300BD2"/>
    <w:rsid w:val="003019A1"/>
    <w:rsid w:val="00301C19"/>
    <w:rsid w:val="0030459A"/>
    <w:rsid w:val="00304CA7"/>
    <w:rsid w:val="00305442"/>
    <w:rsid w:val="0030617C"/>
    <w:rsid w:val="003066CD"/>
    <w:rsid w:val="00313D3C"/>
    <w:rsid w:val="003148BC"/>
    <w:rsid w:val="00314F54"/>
    <w:rsid w:val="00316F2F"/>
    <w:rsid w:val="0032032C"/>
    <w:rsid w:val="00320627"/>
    <w:rsid w:val="00320956"/>
    <w:rsid w:val="00320F69"/>
    <w:rsid w:val="00322092"/>
    <w:rsid w:val="003226B9"/>
    <w:rsid w:val="003228CF"/>
    <w:rsid w:val="00326893"/>
    <w:rsid w:val="00326A4D"/>
    <w:rsid w:val="00326AD2"/>
    <w:rsid w:val="003279AB"/>
    <w:rsid w:val="00330813"/>
    <w:rsid w:val="00331201"/>
    <w:rsid w:val="003314CC"/>
    <w:rsid w:val="003344FF"/>
    <w:rsid w:val="00334A59"/>
    <w:rsid w:val="00334E7C"/>
    <w:rsid w:val="00336097"/>
    <w:rsid w:val="00340116"/>
    <w:rsid w:val="00340129"/>
    <w:rsid w:val="003410F2"/>
    <w:rsid w:val="00341F7E"/>
    <w:rsid w:val="003426EC"/>
    <w:rsid w:val="00342F6E"/>
    <w:rsid w:val="003435E0"/>
    <w:rsid w:val="00344CC1"/>
    <w:rsid w:val="0034558A"/>
    <w:rsid w:val="00346872"/>
    <w:rsid w:val="0035060D"/>
    <w:rsid w:val="0035298A"/>
    <w:rsid w:val="00353539"/>
    <w:rsid w:val="00353C4E"/>
    <w:rsid w:val="00354659"/>
    <w:rsid w:val="003559AF"/>
    <w:rsid w:val="00355CBE"/>
    <w:rsid w:val="0035767E"/>
    <w:rsid w:val="00357B46"/>
    <w:rsid w:val="0036052C"/>
    <w:rsid w:val="00360FF3"/>
    <w:rsid w:val="003618A8"/>
    <w:rsid w:val="0036376D"/>
    <w:rsid w:val="00364AEA"/>
    <w:rsid w:val="003663B7"/>
    <w:rsid w:val="0036683A"/>
    <w:rsid w:val="003715A2"/>
    <w:rsid w:val="00371E11"/>
    <w:rsid w:val="0037250D"/>
    <w:rsid w:val="00373428"/>
    <w:rsid w:val="0038112D"/>
    <w:rsid w:val="003815CF"/>
    <w:rsid w:val="003819C8"/>
    <w:rsid w:val="0038429C"/>
    <w:rsid w:val="00386581"/>
    <w:rsid w:val="00387743"/>
    <w:rsid w:val="00387902"/>
    <w:rsid w:val="003902F8"/>
    <w:rsid w:val="003909AA"/>
    <w:rsid w:val="00390F7A"/>
    <w:rsid w:val="00395AF6"/>
    <w:rsid w:val="00396AEE"/>
    <w:rsid w:val="003971EF"/>
    <w:rsid w:val="003A188A"/>
    <w:rsid w:val="003A3DF8"/>
    <w:rsid w:val="003A3F09"/>
    <w:rsid w:val="003A419E"/>
    <w:rsid w:val="003A463A"/>
    <w:rsid w:val="003A4730"/>
    <w:rsid w:val="003A58D4"/>
    <w:rsid w:val="003A638C"/>
    <w:rsid w:val="003A6A64"/>
    <w:rsid w:val="003B0193"/>
    <w:rsid w:val="003B02E5"/>
    <w:rsid w:val="003B078C"/>
    <w:rsid w:val="003B0942"/>
    <w:rsid w:val="003B15EE"/>
    <w:rsid w:val="003B2413"/>
    <w:rsid w:val="003B248A"/>
    <w:rsid w:val="003B4210"/>
    <w:rsid w:val="003B4368"/>
    <w:rsid w:val="003B5B32"/>
    <w:rsid w:val="003B67AB"/>
    <w:rsid w:val="003B6904"/>
    <w:rsid w:val="003C0B34"/>
    <w:rsid w:val="003C16D3"/>
    <w:rsid w:val="003C1E86"/>
    <w:rsid w:val="003C27AC"/>
    <w:rsid w:val="003C2C73"/>
    <w:rsid w:val="003C3178"/>
    <w:rsid w:val="003C35D9"/>
    <w:rsid w:val="003C3684"/>
    <w:rsid w:val="003C3F3B"/>
    <w:rsid w:val="003C43AB"/>
    <w:rsid w:val="003C4925"/>
    <w:rsid w:val="003C5F68"/>
    <w:rsid w:val="003D242E"/>
    <w:rsid w:val="003D2776"/>
    <w:rsid w:val="003D2AD1"/>
    <w:rsid w:val="003D35B4"/>
    <w:rsid w:val="003D3CE8"/>
    <w:rsid w:val="003D3E0E"/>
    <w:rsid w:val="003D401D"/>
    <w:rsid w:val="003D4612"/>
    <w:rsid w:val="003D551A"/>
    <w:rsid w:val="003D565F"/>
    <w:rsid w:val="003D7714"/>
    <w:rsid w:val="003E0046"/>
    <w:rsid w:val="003E0428"/>
    <w:rsid w:val="003E1D14"/>
    <w:rsid w:val="003E2725"/>
    <w:rsid w:val="003E345D"/>
    <w:rsid w:val="003E688A"/>
    <w:rsid w:val="003E734C"/>
    <w:rsid w:val="003F0101"/>
    <w:rsid w:val="003F03CE"/>
    <w:rsid w:val="003F04D3"/>
    <w:rsid w:val="003F086A"/>
    <w:rsid w:val="003F12AE"/>
    <w:rsid w:val="003F14A0"/>
    <w:rsid w:val="003F230A"/>
    <w:rsid w:val="003F3ED5"/>
    <w:rsid w:val="003F41F6"/>
    <w:rsid w:val="003F50EA"/>
    <w:rsid w:val="003F5899"/>
    <w:rsid w:val="003F5A2D"/>
    <w:rsid w:val="003F6A1A"/>
    <w:rsid w:val="00400A12"/>
    <w:rsid w:val="004020DE"/>
    <w:rsid w:val="00404822"/>
    <w:rsid w:val="00404A45"/>
    <w:rsid w:val="0040556F"/>
    <w:rsid w:val="00412A22"/>
    <w:rsid w:val="004130B2"/>
    <w:rsid w:val="00413460"/>
    <w:rsid w:val="004157B4"/>
    <w:rsid w:val="0042637C"/>
    <w:rsid w:val="00426AAB"/>
    <w:rsid w:val="0043092F"/>
    <w:rsid w:val="00433AB9"/>
    <w:rsid w:val="00433F5B"/>
    <w:rsid w:val="00434B14"/>
    <w:rsid w:val="004352C0"/>
    <w:rsid w:val="00435839"/>
    <w:rsid w:val="00435B82"/>
    <w:rsid w:val="00436F5E"/>
    <w:rsid w:val="0043731E"/>
    <w:rsid w:val="0043744D"/>
    <w:rsid w:val="00437D83"/>
    <w:rsid w:val="00440343"/>
    <w:rsid w:val="00442AF2"/>
    <w:rsid w:val="00442D34"/>
    <w:rsid w:val="004437C2"/>
    <w:rsid w:val="00443D18"/>
    <w:rsid w:val="00445B0A"/>
    <w:rsid w:val="00446056"/>
    <w:rsid w:val="0045207C"/>
    <w:rsid w:val="004520B3"/>
    <w:rsid w:val="004525C3"/>
    <w:rsid w:val="004551C5"/>
    <w:rsid w:val="00457E0A"/>
    <w:rsid w:val="004605F4"/>
    <w:rsid w:val="0046196A"/>
    <w:rsid w:val="004642F6"/>
    <w:rsid w:val="0047048A"/>
    <w:rsid w:val="004707EE"/>
    <w:rsid w:val="00471632"/>
    <w:rsid w:val="00472A9B"/>
    <w:rsid w:val="00472FC1"/>
    <w:rsid w:val="00476148"/>
    <w:rsid w:val="0047636C"/>
    <w:rsid w:val="0047796B"/>
    <w:rsid w:val="00477D72"/>
    <w:rsid w:val="0048113C"/>
    <w:rsid w:val="004811D5"/>
    <w:rsid w:val="004833A3"/>
    <w:rsid w:val="00483FDB"/>
    <w:rsid w:val="00484122"/>
    <w:rsid w:val="004850D9"/>
    <w:rsid w:val="00487938"/>
    <w:rsid w:val="004905AB"/>
    <w:rsid w:val="00490847"/>
    <w:rsid w:val="00490DDC"/>
    <w:rsid w:val="00491365"/>
    <w:rsid w:val="004913DA"/>
    <w:rsid w:val="00491BC4"/>
    <w:rsid w:val="00492943"/>
    <w:rsid w:val="00492D77"/>
    <w:rsid w:val="004933BC"/>
    <w:rsid w:val="00493CC9"/>
    <w:rsid w:val="004946AB"/>
    <w:rsid w:val="0049586F"/>
    <w:rsid w:val="00496A0C"/>
    <w:rsid w:val="00496DD3"/>
    <w:rsid w:val="00497237"/>
    <w:rsid w:val="00497E32"/>
    <w:rsid w:val="004A10EE"/>
    <w:rsid w:val="004A1401"/>
    <w:rsid w:val="004A2520"/>
    <w:rsid w:val="004A303E"/>
    <w:rsid w:val="004A3A2A"/>
    <w:rsid w:val="004A4DAC"/>
    <w:rsid w:val="004B05A8"/>
    <w:rsid w:val="004B0AAE"/>
    <w:rsid w:val="004B2313"/>
    <w:rsid w:val="004B32B0"/>
    <w:rsid w:val="004B3C1E"/>
    <w:rsid w:val="004B3F5F"/>
    <w:rsid w:val="004B497F"/>
    <w:rsid w:val="004B55E4"/>
    <w:rsid w:val="004B7AF6"/>
    <w:rsid w:val="004C0706"/>
    <w:rsid w:val="004C11E3"/>
    <w:rsid w:val="004C3101"/>
    <w:rsid w:val="004C3CBF"/>
    <w:rsid w:val="004C3D0C"/>
    <w:rsid w:val="004C6C4B"/>
    <w:rsid w:val="004C79C9"/>
    <w:rsid w:val="004D023A"/>
    <w:rsid w:val="004D0882"/>
    <w:rsid w:val="004E04B7"/>
    <w:rsid w:val="004E0CCF"/>
    <w:rsid w:val="004E0E21"/>
    <w:rsid w:val="004E1DC9"/>
    <w:rsid w:val="004E2B13"/>
    <w:rsid w:val="004E4566"/>
    <w:rsid w:val="004E544D"/>
    <w:rsid w:val="004E5C42"/>
    <w:rsid w:val="004E6639"/>
    <w:rsid w:val="004E69B4"/>
    <w:rsid w:val="004E6B44"/>
    <w:rsid w:val="004F1566"/>
    <w:rsid w:val="004F1932"/>
    <w:rsid w:val="004F2286"/>
    <w:rsid w:val="004F27DD"/>
    <w:rsid w:val="004F2A0F"/>
    <w:rsid w:val="004F319C"/>
    <w:rsid w:val="004F56AD"/>
    <w:rsid w:val="004F5C1F"/>
    <w:rsid w:val="004F5FA4"/>
    <w:rsid w:val="004F7A30"/>
    <w:rsid w:val="00500A26"/>
    <w:rsid w:val="00500CF1"/>
    <w:rsid w:val="0050443D"/>
    <w:rsid w:val="00504976"/>
    <w:rsid w:val="005052EE"/>
    <w:rsid w:val="005075D8"/>
    <w:rsid w:val="0051186B"/>
    <w:rsid w:val="00512225"/>
    <w:rsid w:val="00512665"/>
    <w:rsid w:val="005142E9"/>
    <w:rsid w:val="00515FF9"/>
    <w:rsid w:val="00516971"/>
    <w:rsid w:val="00516C2D"/>
    <w:rsid w:val="00516D15"/>
    <w:rsid w:val="00517F1F"/>
    <w:rsid w:val="00520375"/>
    <w:rsid w:val="00520CDD"/>
    <w:rsid w:val="00520D35"/>
    <w:rsid w:val="00521771"/>
    <w:rsid w:val="005219B0"/>
    <w:rsid w:val="00521B10"/>
    <w:rsid w:val="0052244A"/>
    <w:rsid w:val="005256DF"/>
    <w:rsid w:val="00525A36"/>
    <w:rsid w:val="00526416"/>
    <w:rsid w:val="00526F29"/>
    <w:rsid w:val="00531277"/>
    <w:rsid w:val="005321DA"/>
    <w:rsid w:val="005339A8"/>
    <w:rsid w:val="0053609E"/>
    <w:rsid w:val="0053698E"/>
    <w:rsid w:val="00537298"/>
    <w:rsid w:val="005402C1"/>
    <w:rsid w:val="0054072C"/>
    <w:rsid w:val="005413CE"/>
    <w:rsid w:val="00541B1E"/>
    <w:rsid w:val="00541BAC"/>
    <w:rsid w:val="00543616"/>
    <w:rsid w:val="0054460C"/>
    <w:rsid w:val="00544A87"/>
    <w:rsid w:val="00544D24"/>
    <w:rsid w:val="005458FF"/>
    <w:rsid w:val="00546652"/>
    <w:rsid w:val="00547C96"/>
    <w:rsid w:val="00550858"/>
    <w:rsid w:val="005512CB"/>
    <w:rsid w:val="0055303A"/>
    <w:rsid w:val="00553803"/>
    <w:rsid w:val="00554FC9"/>
    <w:rsid w:val="00555005"/>
    <w:rsid w:val="00555786"/>
    <w:rsid w:val="00556AFE"/>
    <w:rsid w:val="00556D44"/>
    <w:rsid w:val="0055767A"/>
    <w:rsid w:val="00560253"/>
    <w:rsid w:val="00560D27"/>
    <w:rsid w:val="00561010"/>
    <w:rsid w:val="005622BD"/>
    <w:rsid w:val="00562838"/>
    <w:rsid w:val="0056286D"/>
    <w:rsid w:val="00562F97"/>
    <w:rsid w:val="005648D3"/>
    <w:rsid w:val="00564CEB"/>
    <w:rsid w:val="00564DCB"/>
    <w:rsid w:val="0056501D"/>
    <w:rsid w:val="00565B1A"/>
    <w:rsid w:val="00566642"/>
    <w:rsid w:val="0057125F"/>
    <w:rsid w:val="00571838"/>
    <w:rsid w:val="00572039"/>
    <w:rsid w:val="00574AD1"/>
    <w:rsid w:val="00574DF1"/>
    <w:rsid w:val="005761D7"/>
    <w:rsid w:val="00576CC1"/>
    <w:rsid w:val="00582A7E"/>
    <w:rsid w:val="00582E18"/>
    <w:rsid w:val="00583EAF"/>
    <w:rsid w:val="00584F14"/>
    <w:rsid w:val="00585EE1"/>
    <w:rsid w:val="00586BCD"/>
    <w:rsid w:val="00586C8A"/>
    <w:rsid w:val="00586FFC"/>
    <w:rsid w:val="005879A6"/>
    <w:rsid w:val="00587EBA"/>
    <w:rsid w:val="00591701"/>
    <w:rsid w:val="00591B51"/>
    <w:rsid w:val="00591B61"/>
    <w:rsid w:val="00592EE3"/>
    <w:rsid w:val="00593EE6"/>
    <w:rsid w:val="0059485B"/>
    <w:rsid w:val="00596D3D"/>
    <w:rsid w:val="00597B0E"/>
    <w:rsid w:val="005A019A"/>
    <w:rsid w:val="005A01BA"/>
    <w:rsid w:val="005A0A52"/>
    <w:rsid w:val="005A0D29"/>
    <w:rsid w:val="005A2155"/>
    <w:rsid w:val="005A3DCC"/>
    <w:rsid w:val="005A3E29"/>
    <w:rsid w:val="005A3EE0"/>
    <w:rsid w:val="005A5671"/>
    <w:rsid w:val="005A60A3"/>
    <w:rsid w:val="005A6499"/>
    <w:rsid w:val="005A704D"/>
    <w:rsid w:val="005B005A"/>
    <w:rsid w:val="005B2FA2"/>
    <w:rsid w:val="005B3B08"/>
    <w:rsid w:val="005B3FB8"/>
    <w:rsid w:val="005B5E22"/>
    <w:rsid w:val="005B74E6"/>
    <w:rsid w:val="005B7FE5"/>
    <w:rsid w:val="005C0081"/>
    <w:rsid w:val="005C1E44"/>
    <w:rsid w:val="005C32EF"/>
    <w:rsid w:val="005C4764"/>
    <w:rsid w:val="005C7B9C"/>
    <w:rsid w:val="005C7F9F"/>
    <w:rsid w:val="005D0AD1"/>
    <w:rsid w:val="005D187E"/>
    <w:rsid w:val="005D2CAB"/>
    <w:rsid w:val="005D2CB8"/>
    <w:rsid w:val="005D413C"/>
    <w:rsid w:val="005D45CE"/>
    <w:rsid w:val="005D5C71"/>
    <w:rsid w:val="005D7090"/>
    <w:rsid w:val="005D7DA5"/>
    <w:rsid w:val="005E0A61"/>
    <w:rsid w:val="005E0FC6"/>
    <w:rsid w:val="005E3785"/>
    <w:rsid w:val="005F2888"/>
    <w:rsid w:val="005F35E2"/>
    <w:rsid w:val="005F5163"/>
    <w:rsid w:val="005F5654"/>
    <w:rsid w:val="005F5CD8"/>
    <w:rsid w:val="005F679F"/>
    <w:rsid w:val="006011C1"/>
    <w:rsid w:val="00602348"/>
    <w:rsid w:val="00602679"/>
    <w:rsid w:val="00602EF0"/>
    <w:rsid w:val="00603E30"/>
    <w:rsid w:val="00605D7B"/>
    <w:rsid w:val="00605EDF"/>
    <w:rsid w:val="0061093A"/>
    <w:rsid w:val="00610A3D"/>
    <w:rsid w:val="00611313"/>
    <w:rsid w:val="00611CA5"/>
    <w:rsid w:val="0061200E"/>
    <w:rsid w:val="0061225D"/>
    <w:rsid w:val="006122B3"/>
    <w:rsid w:val="006129AF"/>
    <w:rsid w:val="0061314F"/>
    <w:rsid w:val="0061318E"/>
    <w:rsid w:val="006141AA"/>
    <w:rsid w:val="00614DA5"/>
    <w:rsid w:val="0061538C"/>
    <w:rsid w:val="006164FA"/>
    <w:rsid w:val="006176FA"/>
    <w:rsid w:val="006201EC"/>
    <w:rsid w:val="006208E1"/>
    <w:rsid w:val="006217E5"/>
    <w:rsid w:val="00621E6B"/>
    <w:rsid w:val="006222C6"/>
    <w:rsid w:val="00622D49"/>
    <w:rsid w:val="00623CDF"/>
    <w:rsid w:val="00623FAC"/>
    <w:rsid w:val="0062493C"/>
    <w:rsid w:val="00631482"/>
    <w:rsid w:val="00637225"/>
    <w:rsid w:val="00641EBE"/>
    <w:rsid w:val="0064254E"/>
    <w:rsid w:val="00642E05"/>
    <w:rsid w:val="00642F1F"/>
    <w:rsid w:val="0064315A"/>
    <w:rsid w:val="006451D4"/>
    <w:rsid w:val="00645235"/>
    <w:rsid w:val="0064535D"/>
    <w:rsid w:val="00645B1A"/>
    <w:rsid w:val="00645C68"/>
    <w:rsid w:val="00646023"/>
    <w:rsid w:val="00652898"/>
    <w:rsid w:val="00652949"/>
    <w:rsid w:val="0065296B"/>
    <w:rsid w:val="00653E84"/>
    <w:rsid w:val="00653FE8"/>
    <w:rsid w:val="0065415D"/>
    <w:rsid w:val="00657A57"/>
    <w:rsid w:val="00657AB8"/>
    <w:rsid w:val="00657FD5"/>
    <w:rsid w:val="006607D6"/>
    <w:rsid w:val="00661DF8"/>
    <w:rsid w:val="00662775"/>
    <w:rsid w:val="0066491B"/>
    <w:rsid w:val="00665BF4"/>
    <w:rsid w:val="006668AC"/>
    <w:rsid w:val="00670F46"/>
    <w:rsid w:val="00671E32"/>
    <w:rsid w:val="00672110"/>
    <w:rsid w:val="00673CFE"/>
    <w:rsid w:val="00674522"/>
    <w:rsid w:val="00674907"/>
    <w:rsid w:val="00675576"/>
    <w:rsid w:val="00675DC4"/>
    <w:rsid w:val="00676034"/>
    <w:rsid w:val="00677973"/>
    <w:rsid w:val="00677E0E"/>
    <w:rsid w:val="006813C2"/>
    <w:rsid w:val="0068217F"/>
    <w:rsid w:val="006840A0"/>
    <w:rsid w:val="00686361"/>
    <w:rsid w:val="006873A6"/>
    <w:rsid w:val="00687504"/>
    <w:rsid w:val="00687BAA"/>
    <w:rsid w:val="00687EE1"/>
    <w:rsid w:val="006903D0"/>
    <w:rsid w:val="00690880"/>
    <w:rsid w:val="00690E41"/>
    <w:rsid w:val="00691FD9"/>
    <w:rsid w:val="006933AF"/>
    <w:rsid w:val="00693FC0"/>
    <w:rsid w:val="006948A6"/>
    <w:rsid w:val="00694BC7"/>
    <w:rsid w:val="006967ED"/>
    <w:rsid w:val="006968D5"/>
    <w:rsid w:val="00696F30"/>
    <w:rsid w:val="006970F2"/>
    <w:rsid w:val="00697465"/>
    <w:rsid w:val="006977EC"/>
    <w:rsid w:val="00697875"/>
    <w:rsid w:val="006978CC"/>
    <w:rsid w:val="006A0044"/>
    <w:rsid w:val="006A037B"/>
    <w:rsid w:val="006A05C0"/>
    <w:rsid w:val="006A0CD1"/>
    <w:rsid w:val="006A1896"/>
    <w:rsid w:val="006A1968"/>
    <w:rsid w:val="006A3E8A"/>
    <w:rsid w:val="006A4F19"/>
    <w:rsid w:val="006A577A"/>
    <w:rsid w:val="006A6D0B"/>
    <w:rsid w:val="006B135C"/>
    <w:rsid w:val="006B1A32"/>
    <w:rsid w:val="006B1EFC"/>
    <w:rsid w:val="006B287F"/>
    <w:rsid w:val="006B325B"/>
    <w:rsid w:val="006B3B33"/>
    <w:rsid w:val="006B7812"/>
    <w:rsid w:val="006C2EC2"/>
    <w:rsid w:val="006C5807"/>
    <w:rsid w:val="006C6DE5"/>
    <w:rsid w:val="006D407D"/>
    <w:rsid w:val="006D53C7"/>
    <w:rsid w:val="006D55BC"/>
    <w:rsid w:val="006D63C6"/>
    <w:rsid w:val="006D63FE"/>
    <w:rsid w:val="006E0E66"/>
    <w:rsid w:val="006E0EA9"/>
    <w:rsid w:val="006E3C0C"/>
    <w:rsid w:val="006E6560"/>
    <w:rsid w:val="006F037A"/>
    <w:rsid w:val="006F0D6A"/>
    <w:rsid w:val="006F1441"/>
    <w:rsid w:val="006F25F8"/>
    <w:rsid w:val="006F2EFD"/>
    <w:rsid w:val="006F3614"/>
    <w:rsid w:val="006F462F"/>
    <w:rsid w:val="006F4757"/>
    <w:rsid w:val="006F5B8A"/>
    <w:rsid w:val="006F5D67"/>
    <w:rsid w:val="006F5E41"/>
    <w:rsid w:val="006F5FD2"/>
    <w:rsid w:val="006F648C"/>
    <w:rsid w:val="006F7907"/>
    <w:rsid w:val="007006E1"/>
    <w:rsid w:val="007019A9"/>
    <w:rsid w:val="007024F3"/>
    <w:rsid w:val="00703F7F"/>
    <w:rsid w:val="0070417E"/>
    <w:rsid w:val="0070586F"/>
    <w:rsid w:val="00706142"/>
    <w:rsid w:val="00706834"/>
    <w:rsid w:val="00707261"/>
    <w:rsid w:val="00707BD6"/>
    <w:rsid w:val="0071134D"/>
    <w:rsid w:val="00712759"/>
    <w:rsid w:val="00713E1F"/>
    <w:rsid w:val="00716476"/>
    <w:rsid w:val="0071719A"/>
    <w:rsid w:val="00717B53"/>
    <w:rsid w:val="0072054E"/>
    <w:rsid w:val="00720D9D"/>
    <w:rsid w:val="0072170A"/>
    <w:rsid w:val="00721C18"/>
    <w:rsid w:val="00721E5D"/>
    <w:rsid w:val="00723EA3"/>
    <w:rsid w:val="0072400A"/>
    <w:rsid w:val="00730CBF"/>
    <w:rsid w:val="00735740"/>
    <w:rsid w:val="0073595E"/>
    <w:rsid w:val="007362B1"/>
    <w:rsid w:val="00737708"/>
    <w:rsid w:val="00741063"/>
    <w:rsid w:val="00741616"/>
    <w:rsid w:val="00741879"/>
    <w:rsid w:val="0074281D"/>
    <w:rsid w:val="0074380D"/>
    <w:rsid w:val="00744366"/>
    <w:rsid w:val="00744751"/>
    <w:rsid w:val="00744CDA"/>
    <w:rsid w:val="00750494"/>
    <w:rsid w:val="007514E5"/>
    <w:rsid w:val="007561C3"/>
    <w:rsid w:val="0075661A"/>
    <w:rsid w:val="00756BD3"/>
    <w:rsid w:val="0075711A"/>
    <w:rsid w:val="007571E6"/>
    <w:rsid w:val="00757974"/>
    <w:rsid w:val="007616BB"/>
    <w:rsid w:val="007629C2"/>
    <w:rsid w:val="007666F5"/>
    <w:rsid w:val="00767D40"/>
    <w:rsid w:val="00772EAE"/>
    <w:rsid w:val="0077527A"/>
    <w:rsid w:val="00775708"/>
    <w:rsid w:val="00780B33"/>
    <w:rsid w:val="00782706"/>
    <w:rsid w:val="00783279"/>
    <w:rsid w:val="00783F03"/>
    <w:rsid w:val="00784594"/>
    <w:rsid w:val="00786274"/>
    <w:rsid w:val="007900E4"/>
    <w:rsid w:val="007911C2"/>
    <w:rsid w:val="007917D6"/>
    <w:rsid w:val="00791CB7"/>
    <w:rsid w:val="00793368"/>
    <w:rsid w:val="00795791"/>
    <w:rsid w:val="007961EA"/>
    <w:rsid w:val="00797229"/>
    <w:rsid w:val="00797512"/>
    <w:rsid w:val="007A032E"/>
    <w:rsid w:val="007A2E08"/>
    <w:rsid w:val="007A3BD3"/>
    <w:rsid w:val="007A3D2A"/>
    <w:rsid w:val="007A47BC"/>
    <w:rsid w:val="007A4C3F"/>
    <w:rsid w:val="007A53A3"/>
    <w:rsid w:val="007A5A20"/>
    <w:rsid w:val="007A6458"/>
    <w:rsid w:val="007A695C"/>
    <w:rsid w:val="007B0B2F"/>
    <w:rsid w:val="007B1820"/>
    <w:rsid w:val="007B1BF9"/>
    <w:rsid w:val="007B2ED2"/>
    <w:rsid w:val="007B3533"/>
    <w:rsid w:val="007B3731"/>
    <w:rsid w:val="007B3A59"/>
    <w:rsid w:val="007B3BEE"/>
    <w:rsid w:val="007B3E05"/>
    <w:rsid w:val="007B47BF"/>
    <w:rsid w:val="007B5BA6"/>
    <w:rsid w:val="007B6CDB"/>
    <w:rsid w:val="007B7BC0"/>
    <w:rsid w:val="007C055C"/>
    <w:rsid w:val="007C0BBC"/>
    <w:rsid w:val="007C0E28"/>
    <w:rsid w:val="007C12FC"/>
    <w:rsid w:val="007C20A4"/>
    <w:rsid w:val="007C3793"/>
    <w:rsid w:val="007C40CF"/>
    <w:rsid w:val="007C5184"/>
    <w:rsid w:val="007C546E"/>
    <w:rsid w:val="007C5554"/>
    <w:rsid w:val="007C6EC5"/>
    <w:rsid w:val="007C7F43"/>
    <w:rsid w:val="007D0EEB"/>
    <w:rsid w:val="007D2E31"/>
    <w:rsid w:val="007D435E"/>
    <w:rsid w:val="007D5331"/>
    <w:rsid w:val="007D5AF6"/>
    <w:rsid w:val="007D6E5B"/>
    <w:rsid w:val="007E03A9"/>
    <w:rsid w:val="007E04A8"/>
    <w:rsid w:val="007E1CA7"/>
    <w:rsid w:val="007E2E8B"/>
    <w:rsid w:val="007E3296"/>
    <w:rsid w:val="007E34CE"/>
    <w:rsid w:val="007E35CC"/>
    <w:rsid w:val="007E4201"/>
    <w:rsid w:val="007E5B7A"/>
    <w:rsid w:val="007E5D1A"/>
    <w:rsid w:val="007E6D9D"/>
    <w:rsid w:val="007E74EB"/>
    <w:rsid w:val="007E76C0"/>
    <w:rsid w:val="007F086C"/>
    <w:rsid w:val="007F23EA"/>
    <w:rsid w:val="007F2642"/>
    <w:rsid w:val="007F3297"/>
    <w:rsid w:val="007F3F30"/>
    <w:rsid w:val="007F4AFD"/>
    <w:rsid w:val="007F517C"/>
    <w:rsid w:val="007F53FC"/>
    <w:rsid w:val="007F6D26"/>
    <w:rsid w:val="007F79B4"/>
    <w:rsid w:val="0080012A"/>
    <w:rsid w:val="00800E64"/>
    <w:rsid w:val="0080148A"/>
    <w:rsid w:val="00801D56"/>
    <w:rsid w:val="008031B8"/>
    <w:rsid w:val="00803613"/>
    <w:rsid w:val="00804FFE"/>
    <w:rsid w:val="00805D9E"/>
    <w:rsid w:val="00806159"/>
    <w:rsid w:val="0080709B"/>
    <w:rsid w:val="00807E2D"/>
    <w:rsid w:val="00811E8C"/>
    <w:rsid w:val="00812E4D"/>
    <w:rsid w:val="00813C93"/>
    <w:rsid w:val="008142E9"/>
    <w:rsid w:val="008155F5"/>
    <w:rsid w:val="00815A90"/>
    <w:rsid w:val="00816093"/>
    <w:rsid w:val="00816A6A"/>
    <w:rsid w:val="008179D1"/>
    <w:rsid w:val="0082005B"/>
    <w:rsid w:val="008229B1"/>
    <w:rsid w:val="00825454"/>
    <w:rsid w:val="00825845"/>
    <w:rsid w:val="00826421"/>
    <w:rsid w:val="00827492"/>
    <w:rsid w:val="00830621"/>
    <w:rsid w:val="00830E16"/>
    <w:rsid w:val="00831323"/>
    <w:rsid w:val="0083222E"/>
    <w:rsid w:val="00832948"/>
    <w:rsid w:val="0083421F"/>
    <w:rsid w:val="00834224"/>
    <w:rsid w:val="00834D2E"/>
    <w:rsid w:val="00841EBF"/>
    <w:rsid w:val="00842DF4"/>
    <w:rsid w:val="008444B1"/>
    <w:rsid w:val="00844A7D"/>
    <w:rsid w:val="00844EE6"/>
    <w:rsid w:val="008478C3"/>
    <w:rsid w:val="00847BA2"/>
    <w:rsid w:val="00847E24"/>
    <w:rsid w:val="00850211"/>
    <w:rsid w:val="008510B4"/>
    <w:rsid w:val="008526B9"/>
    <w:rsid w:val="00853928"/>
    <w:rsid w:val="00853ECB"/>
    <w:rsid w:val="00855DAB"/>
    <w:rsid w:val="00856039"/>
    <w:rsid w:val="0085766A"/>
    <w:rsid w:val="008578BA"/>
    <w:rsid w:val="008609F3"/>
    <w:rsid w:val="00861CA2"/>
    <w:rsid w:val="00862EDE"/>
    <w:rsid w:val="008631DA"/>
    <w:rsid w:val="0086368C"/>
    <w:rsid w:val="0086377C"/>
    <w:rsid w:val="00863D80"/>
    <w:rsid w:val="008648B2"/>
    <w:rsid w:val="008656EE"/>
    <w:rsid w:val="00865DB3"/>
    <w:rsid w:val="00867AB8"/>
    <w:rsid w:val="00873605"/>
    <w:rsid w:val="00874404"/>
    <w:rsid w:val="00876872"/>
    <w:rsid w:val="00880CB5"/>
    <w:rsid w:val="00881320"/>
    <w:rsid w:val="00881CB1"/>
    <w:rsid w:val="008828A5"/>
    <w:rsid w:val="00882F42"/>
    <w:rsid w:val="00884BBD"/>
    <w:rsid w:val="008850CF"/>
    <w:rsid w:val="00885CB6"/>
    <w:rsid w:val="00886B80"/>
    <w:rsid w:val="00886DD8"/>
    <w:rsid w:val="00887E10"/>
    <w:rsid w:val="008902C6"/>
    <w:rsid w:val="008908CF"/>
    <w:rsid w:val="00891003"/>
    <w:rsid w:val="0089178F"/>
    <w:rsid w:val="0089234E"/>
    <w:rsid w:val="00893A65"/>
    <w:rsid w:val="0089482D"/>
    <w:rsid w:val="00894D30"/>
    <w:rsid w:val="00896450"/>
    <w:rsid w:val="008967BE"/>
    <w:rsid w:val="0089796B"/>
    <w:rsid w:val="00897A4E"/>
    <w:rsid w:val="00897D11"/>
    <w:rsid w:val="008A01CF"/>
    <w:rsid w:val="008A042A"/>
    <w:rsid w:val="008A0BEB"/>
    <w:rsid w:val="008A120D"/>
    <w:rsid w:val="008A1925"/>
    <w:rsid w:val="008A1FED"/>
    <w:rsid w:val="008A274B"/>
    <w:rsid w:val="008A2DC8"/>
    <w:rsid w:val="008A32F4"/>
    <w:rsid w:val="008A6888"/>
    <w:rsid w:val="008A7534"/>
    <w:rsid w:val="008B0786"/>
    <w:rsid w:val="008B3E48"/>
    <w:rsid w:val="008B5752"/>
    <w:rsid w:val="008B5B67"/>
    <w:rsid w:val="008B5DC9"/>
    <w:rsid w:val="008B5ED0"/>
    <w:rsid w:val="008B62DF"/>
    <w:rsid w:val="008B7735"/>
    <w:rsid w:val="008B78F4"/>
    <w:rsid w:val="008B799B"/>
    <w:rsid w:val="008C0333"/>
    <w:rsid w:val="008C06BC"/>
    <w:rsid w:val="008C3009"/>
    <w:rsid w:val="008C3114"/>
    <w:rsid w:val="008C40DE"/>
    <w:rsid w:val="008C6755"/>
    <w:rsid w:val="008C7664"/>
    <w:rsid w:val="008C7989"/>
    <w:rsid w:val="008D08E9"/>
    <w:rsid w:val="008D2B04"/>
    <w:rsid w:val="008D42E5"/>
    <w:rsid w:val="008D4CC3"/>
    <w:rsid w:val="008D5ABB"/>
    <w:rsid w:val="008D5FCF"/>
    <w:rsid w:val="008D66A0"/>
    <w:rsid w:val="008E0289"/>
    <w:rsid w:val="008E3536"/>
    <w:rsid w:val="008E3C2F"/>
    <w:rsid w:val="008E45DC"/>
    <w:rsid w:val="008E4748"/>
    <w:rsid w:val="008E4D62"/>
    <w:rsid w:val="008E5B91"/>
    <w:rsid w:val="008E5E06"/>
    <w:rsid w:val="008E6AC8"/>
    <w:rsid w:val="008E6C5A"/>
    <w:rsid w:val="008F19FF"/>
    <w:rsid w:val="008F1CD4"/>
    <w:rsid w:val="008F3C17"/>
    <w:rsid w:val="008F5F37"/>
    <w:rsid w:val="008F74E1"/>
    <w:rsid w:val="008F7872"/>
    <w:rsid w:val="008F7ACA"/>
    <w:rsid w:val="009008FA"/>
    <w:rsid w:val="0090203D"/>
    <w:rsid w:val="00902363"/>
    <w:rsid w:val="00903B25"/>
    <w:rsid w:val="0090457B"/>
    <w:rsid w:val="00905603"/>
    <w:rsid w:val="00905EB8"/>
    <w:rsid w:val="00906CAE"/>
    <w:rsid w:val="009104F2"/>
    <w:rsid w:val="00911ACB"/>
    <w:rsid w:val="00912AED"/>
    <w:rsid w:val="00912BFC"/>
    <w:rsid w:val="00914AD1"/>
    <w:rsid w:val="00915963"/>
    <w:rsid w:val="009161C0"/>
    <w:rsid w:val="0091623E"/>
    <w:rsid w:val="00916718"/>
    <w:rsid w:val="009167E1"/>
    <w:rsid w:val="00920318"/>
    <w:rsid w:val="0092175E"/>
    <w:rsid w:val="00921EBF"/>
    <w:rsid w:val="0092224F"/>
    <w:rsid w:val="00922421"/>
    <w:rsid w:val="009226A0"/>
    <w:rsid w:val="00923186"/>
    <w:rsid w:val="009268A1"/>
    <w:rsid w:val="00926EA8"/>
    <w:rsid w:val="00930649"/>
    <w:rsid w:val="00930BBB"/>
    <w:rsid w:val="00930E9E"/>
    <w:rsid w:val="00931052"/>
    <w:rsid w:val="00931DC6"/>
    <w:rsid w:val="00932567"/>
    <w:rsid w:val="009330BF"/>
    <w:rsid w:val="0093420D"/>
    <w:rsid w:val="009342B5"/>
    <w:rsid w:val="0093572C"/>
    <w:rsid w:val="0093574A"/>
    <w:rsid w:val="0093575B"/>
    <w:rsid w:val="009376A6"/>
    <w:rsid w:val="00944C1E"/>
    <w:rsid w:val="00946A9A"/>
    <w:rsid w:val="00946DBA"/>
    <w:rsid w:val="00950E61"/>
    <w:rsid w:val="00951ADC"/>
    <w:rsid w:val="00952F43"/>
    <w:rsid w:val="009537D9"/>
    <w:rsid w:val="00953C44"/>
    <w:rsid w:val="00956948"/>
    <w:rsid w:val="00956DF8"/>
    <w:rsid w:val="00957B06"/>
    <w:rsid w:val="009605BB"/>
    <w:rsid w:val="00960CF6"/>
    <w:rsid w:val="009616AE"/>
    <w:rsid w:val="00964E82"/>
    <w:rsid w:val="00966CF4"/>
    <w:rsid w:val="00970F03"/>
    <w:rsid w:val="0097159E"/>
    <w:rsid w:val="00971C26"/>
    <w:rsid w:val="00971DCB"/>
    <w:rsid w:val="00972F5F"/>
    <w:rsid w:val="00973B1E"/>
    <w:rsid w:val="00973B3D"/>
    <w:rsid w:val="0097405B"/>
    <w:rsid w:val="009749B6"/>
    <w:rsid w:val="00975425"/>
    <w:rsid w:val="00976E99"/>
    <w:rsid w:val="009770F7"/>
    <w:rsid w:val="0097710C"/>
    <w:rsid w:val="009813FD"/>
    <w:rsid w:val="00981F95"/>
    <w:rsid w:val="009824A2"/>
    <w:rsid w:val="00982A8E"/>
    <w:rsid w:val="00983CA0"/>
    <w:rsid w:val="00984D5B"/>
    <w:rsid w:val="0098544C"/>
    <w:rsid w:val="00985DCF"/>
    <w:rsid w:val="00986690"/>
    <w:rsid w:val="009874CA"/>
    <w:rsid w:val="00990714"/>
    <w:rsid w:val="00992160"/>
    <w:rsid w:val="0099230D"/>
    <w:rsid w:val="009939B7"/>
    <w:rsid w:val="00993D6F"/>
    <w:rsid w:val="00993FE9"/>
    <w:rsid w:val="00994AAC"/>
    <w:rsid w:val="00994B57"/>
    <w:rsid w:val="0099700D"/>
    <w:rsid w:val="0099769C"/>
    <w:rsid w:val="00997D17"/>
    <w:rsid w:val="009A025D"/>
    <w:rsid w:val="009A052D"/>
    <w:rsid w:val="009A47EA"/>
    <w:rsid w:val="009A4A05"/>
    <w:rsid w:val="009A4C07"/>
    <w:rsid w:val="009A5F0D"/>
    <w:rsid w:val="009A7592"/>
    <w:rsid w:val="009B112B"/>
    <w:rsid w:val="009B3539"/>
    <w:rsid w:val="009B486F"/>
    <w:rsid w:val="009B517F"/>
    <w:rsid w:val="009B56C7"/>
    <w:rsid w:val="009B72BE"/>
    <w:rsid w:val="009C0275"/>
    <w:rsid w:val="009C02F3"/>
    <w:rsid w:val="009C0508"/>
    <w:rsid w:val="009C17A4"/>
    <w:rsid w:val="009C189D"/>
    <w:rsid w:val="009C252F"/>
    <w:rsid w:val="009C4CC9"/>
    <w:rsid w:val="009C653C"/>
    <w:rsid w:val="009C6552"/>
    <w:rsid w:val="009D14BD"/>
    <w:rsid w:val="009D2A11"/>
    <w:rsid w:val="009D2A76"/>
    <w:rsid w:val="009D44FC"/>
    <w:rsid w:val="009D4C7D"/>
    <w:rsid w:val="009D4D36"/>
    <w:rsid w:val="009D514D"/>
    <w:rsid w:val="009D572F"/>
    <w:rsid w:val="009D5BE5"/>
    <w:rsid w:val="009D5D24"/>
    <w:rsid w:val="009D5E1A"/>
    <w:rsid w:val="009D63F7"/>
    <w:rsid w:val="009D7925"/>
    <w:rsid w:val="009E09D8"/>
    <w:rsid w:val="009E2AB2"/>
    <w:rsid w:val="009E2C90"/>
    <w:rsid w:val="009E4700"/>
    <w:rsid w:val="009E642C"/>
    <w:rsid w:val="009E770E"/>
    <w:rsid w:val="009F00DD"/>
    <w:rsid w:val="009F08FB"/>
    <w:rsid w:val="009F1961"/>
    <w:rsid w:val="009F2B31"/>
    <w:rsid w:val="009F4E01"/>
    <w:rsid w:val="009F533E"/>
    <w:rsid w:val="009F66D7"/>
    <w:rsid w:val="009F6937"/>
    <w:rsid w:val="009F6965"/>
    <w:rsid w:val="009F70BF"/>
    <w:rsid w:val="00A0010E"/>
    <w:rsid w:val="00A00229"/>
    <w:rsid w:val="00A00DD2"/>
    <w:rsid w:val="00A026EF"/>
    <w:rsid w:val="00A02797"/>
    <w:rsid w:val="00A0357B"/>
    <w:rsid w:val="00A035EC"/>
    <w:rsid w:val="00A0379B"/>
    <w:rsid w:val="00A05675"/>
    <w:rsid w:val="00A05FD3"/>
    <w:rsid w:val="00A066E0"/>
    <w:rsid w:val="00A071F1"/>
    <w:rsid w:val="00A10B9F"/>
    <w:rsid w:val="00A12316"/>
    <w:rsid w:val="00A13F9B"/>
    <w:rsid w:val="00A14AB5"/>
    <w:rsid w:val="00A16132"/>
    <w:rsid w:val="00A16C51"/>
    <w:rsid w:val="00A16D42"/>
    <w:rsid w:val="00A2087A"/>
    <w:rsid w:val="00A2255E"/>
    <w:rsid w:val="00A24C50"/>
    <w:rsid w:val="00A24EF7"/>
    <w:rsid w:val="00A24FD9"/>
    <w:rsid w:val="00A25570"/>
    <w:rsid w:val="00A275CC"/>
    <w:rsid w:val="00A279BC"/>
    <w:rsid w:val="00A30C4A"/>
    <w:rsid w:val="00A314CD"/>
    <w:rsid w:val="00A33626"/>
    <w:rsid w:val="00A3479A"/>
    <w:rsid w:val="00A34B87"/>
    <w:rsid w:val="00A3568A"/>
    <w:rsid w:val="00A356FB"/>
    <w:rsid w:val="00A375EE"/>
    <w:rsid w:val="00A403DD"/>
    <w:rsid w:val="00A40856"/>
    <w:rsid w:val="00A41F14"/>
    <w:rsid w:val="00A43820"/>
    <w:rsid w:val="00A4436E"/>
    <w:rsid w:val="00A459D2"/>
    <w:rsid w:val="00A4669C"/>
    <w:rsid w:val="00A46D2E"/>
    <w:rsid w:val="00A47FE2"/>
    <w:rsid w:val="00A51E7F"/>
    <w:rsid w:val="00A53B55"/>
    <w:rsid w:val="00A54455"/>
    <w:rsid w:val="00A54C56"/>
    <w:rsid w:val="00A56963"/>
    <w:rsid w:val="00A57FB8"/>
    <w:rsid w:val="00A6103E"/>
    <w:rsid w:val="00A620D5"/>
    <w:rsid w:val="00A63067"/>
    <w:rsid w:val="00A66326"/>
    <w:rsid w:val="00A66687"/>
    <w:rsid w:val="00A666CA"/>
    <w:rsid w:val="00A66E87"/>
    <w:rsid w:val="00A67914"/>
    <w:rsid w:val="00A703F5"/>
    <w:rsid w:val="00A70D79"/>
    <w:rsid w:val="00A7197B"/>
    <w:rsid w:val="00A72089"/>
    <w:rsid w:val="00A7451D"/>
    <w:rsid w:val="00A749EA"/>
    <w:rsid w:val="00A7611A"/>
    <w:rsid w:val="00A76907"/>
    <w:rsid w:val="00A76B7A"/>
    <w:rsid w:val="00A770AB"/>
    <w:rsid w:val="00A77BF1"/>
    <w:rsid w:val="00A81C8A"/>
    <w:rsid w:val="00A82210"/>
    <w:rsid w:val="00A82923"/>
    <w:rsid w:val="00A82EF2"/>
    <w:rsid w:val="00A84E20"/>
    <w:rsid w:val="00A873D8"/>
    <w:rsid w:val="00A87E57"/>
    <w:rsid w:val="00A90D21"/>
    <w:rsid w:val="00A913FC"/>
    <w:rsid w:val="00A926E6"/>
    <w:rsid w:val="00A9289A"/>
    <w:rsid w:val="00A92A2F"/>
    <w:rsid w:val="00A9383D"/>
    <w:rsid w:val="00A957EA"/>
    <w:rsid w:val="00A95C82"/>
    <w:rsid w:val="00AA2C19"/>
    <w:rsid w:val="00AA3261"/>
    <w:rsid w:val="00AA3E58"/>
    <w:rsid w:val="00AA6008"/>
    <w:rsid w:val="00AB09D2"/>
    <w:rsid w:val="00AB1B0C"/>
    <w:rsid w:val="00AB20D3"/>
    <w:rsid w:val="00AB2EA5"/>
    <w:rsid w:val="00AB34D2"/>
    <w:rsid w:val="00AB5C5E"/>
    <w:rsid w:val="00AB74A8"/>
    <w:rsid w:val="00AB7A3A"/>
    <w:rsid w:val="00AC145D"/>
    <w:rsid w:val="00AC21D8"/>
    <w:rsid w:val="00AC3D70"/>
    <w:rsid w:val="00AD003E"/>
    <w:rsid w:val="00AD0175"/>
    <w:rsid w:val="00AD0960"/>
    <w:rsid w:val="00AD0F27"/>
    <w:rsid w:val="00AD276B"/>
    <w:rsid w:val="00AD309C"/>
    <w:rsid w:val="00AD3163"/>
    <w:rsid w:val="00AD3AA2"/>
    <w:rsid w:val="00AD3F6C"/>
    <w:rsid w:val="00AD486C"/>
    <w:rsid w:val="00AD4C2B"/>
    <w:rsid w:val="00AD4C78"/>
    <w:rsid w:val="00AD6D27"/>
    <w:rsid w:val="00AD79AC"/>
    <w:rsid w:val="00AE067E"/>
    <w:rsid w:val="00AE1307"/>
    <w:rsid w:val="00AE2631"/>
    <w:rsid w:val="00AE6B25"/>
    <w:rsid w:val="00AF050B"/>
    <w:rsid w:val="00AF0EDB"/>
    <w:rsid w:val="00AF150E"/>
    <w:rsid w:val="00AF2F22"/>
    <w:rsid w:val="00AF385E"/>
    <w:rsid w:val="00AF4BBA"/>
    <w:rsid w:val="00AF4F64"/>
    <w:rsid w:val="00AF6003"/>
    <w:rsid w:val="00AF6718"/>
    <w:rsid w:val="00AF7F0C"/>
    <w:rsid w:val="00B00C2F"/>
    <w:rsid w:val="00B013AF"/>
    <w:rsid w:val="00B014E5"/>
    <w:rsid w:val="00B02798"/>
    <w:rsid w:val="00B03128"/>
    <w:rsid w:val="00B053FA"/>
    <w:rsid w:val="00B0588F"/>
    <w:rsid w:val="00B07532"/>
    <w:rsid w:val="00B1122C"/>
    <w:rsid w:val="00B11854"/>
    <w:rsid w:val="00B12235"/>
    <w:rsid w:val="00B13533"/>
    <w:rsid w:val="00B14427"/>
    <w:rsid w:val="00B156A7"/>
    <w:rsid w:val="00B16EFD"/>
    <w:rsid w:val="00B17161"/>
    <w:rsid w:val="00B17559"/>
    <w:rsid w:val="00B212F4"/>
    <w:rsid w:val="00B22FC0"/>
    <w:rsid w:val="00B2403F"/>
    <w:rsid w:val="00B2443F"/>
    <w:rsid w:val="00B24762"/>
    <w:rsid w:val="00B24A4D"/>
    <w:rsid w:val="00B24BB8"/>
    <w:rsid w:val="00B265F4"/>
    <w:rsid w:val="00B26D6F"/>
    <w:rsid w:val="00B27DB1"/>
    <w:rsid w:val="00B302DA"/>
    <w:rsid w:val="00B32450"/>
    <w:rsid w:val="00B32DF2"/>
    <w:rsid w:val="00B33702"/>
    <w:rsid w:val="00B349C4"/>
    <w:rsid w:val="00B3547C"/>
    <w:rsid w:val="00B3607B"/>
    <w:rsid w:val="00B36977"/>
    <w:rsid w:val="00B36BD6"/>
    <w:rsid w:val="00B37A92"/>
    <w:rsid w:val="00B40840"/>
    <w:rsid w:val="00B40DFC"/>
    <w:rsid w:val="00B417C1"/>
    <w:rsid w:val="00B41CF7"/>
    <w:rsid w:val="00B421DC"/>
    <w:rsid w:val="00B4222A"/>
    <w:rsid w:val="00B42512"/>
    <w:rsid w:val="00B44023"/>
    <w:rsid w:val="00B45DB2"/>
    <w:rsid w:val="00B47FDE"/>
    <w:rsid w:val="00B500FA"/>
    <w:rsid w:val="00B505CC"/>
    <w:rsid w:val="00B50646"/>
    <w:rsid w:val="00B50943"/>
    <w:rsid w:val="00B50F82"/>
    <w:rsid w:val="00B512A8"/>
    <w:rsid w:val="00B514ED"/>
    <w:rsid w:val="00B51F77"/>
    <w:rsid w:val="00B5200D"/>
    <w:rsid w:val="00B52423"/>
    <w:rsid w:val="00B524A2"/>
    <w:rsid w:val="00B53048"/>
    <w:rsid w:val="00B53E3B"/>
    <w:rsid w:val="00B54407"/>
    <w:rsid w:val="00B55140"/>
    <w:rsid w:val="00B568DE"/>
    <w:rsid w:val="00B56A18"/>
    <w:rsid w:val="00B602E4"/>
    <w:rsid w:val="00B60CB7"/>
    <w:rsid w:val="00B60EC5"/>
    <w:rsid w:val="00B615D8"/>
    <w:rsid w:val="00B61661"/>
    <w:rsid w:val="00B63535"/>
    <w:rsid w:val="00B63D83"/>
    <w:rsid w:val="00B63D98"/>
    <w:rsid w:val="00B64CCF"/>
    <w:rsid w:val="00B65F88"/>
    <w:rsid w:val="00B672FC"/>
    <w:rsid w:val="00B6798F"/>
    <w:rsid w:val="00B71B3A"/>
    <w:rsid w:val="00B72237"/>
    <w:rsid w:val="00B72283"/>
    <w:rsid w:val="00B72E90"/>
    <w:rsid w:val="00B765F7"/>
    <w:rsid w:val="00B77B0F"/>
    <w:rsid w:val="00B806D6"/>
    <w:rsid w:val="00B8264D"/>
    <w:rsid w:val="00B8540F"/>
    <w:rsid w:val="00B86389"/>
    <w:rsid w:val="00B91C0E"/>
    <w:rsid w:val="00B92BB2"/>
    <w:rsid w:val="00B9421B"/>
    <w:rsid w:val="00B97BF5"/>
    <w:rsid w:val="00B97E9B"/>
    <w:rsid w:val="00BA0A4C"/>
    <w:rsid w:val="00BA0B7F"/>
    <w:rsid w:val="00BA3B8F"/>
    <w:rsid w:val="00BA4FFA"/>
    <w:rsid w:val="00BA6FB9"/>
    <w:rsid w:val="00BB03F2"/>
    <w:rsid w:val="00BB0A3B"/>
    <w:rsid w:val="00BB103F"/>
    <w:rsid w:val="00BB197E"/>
    <w:rsid w:val="00BB2A68"/>
    <w:rsid w:val="00BB2DCD"/>
    <w:rsid w:val="00BB480C"/>
    <w:rsid w:val="00BB4DAD"/>
    <w:rsid w:val="00BB5511"/>
    <w:rsid w:val="00BB7063"/>
    <w:rsid w:val="00BB798D"/>
    <w:rsid w:val="00BB7F53"/>
    <w:rsid w:val="00BC1160"/>
    <w:rsid w:val="00BC2B80"/>
    <w:rsid w:val="00BC4B0A"/>
    <w:rsid w:val="00BC4B62"/>
    <w:rsid w:val="00BC5842"/>
    <w:rsid w:val="00BC6E8F"/>
    <w:rsid w:val="00BD0C72"/>
    <w:rsid w:val="00BD0F3B"/>
    <w:rsid w:val="00BD15D2"/>
    <w:rsid w:val="00BD1810"/>
    <w:rsid w:val="00BD1F75"/>
    <w:rsid w:val="00BD23DE"/>
    <w:rsid w:val="00BD2A62"/>
    <w:rsid w:val="00BD2F39"/>
    <w:rsid w:val="00BD306E"/>
    <w:rsid w:val="00BD3A0E"/>
    <w:rsid w:val="00BD5883"/>
    <w:rsid w:val="00BD6194"/>
    <w:rsid w:val="00BE231C"/>
    <w:rsid w:val="00BE62E0"/>
    <w:rsid w:val="00BE68E9"/>
    <w:rsid w:val="00BF0DFE"/>
    <w:rsid w:val="00BF30E6"/>
    <w:rsid w:val="00BF371C"/>
    <w:rsid w:val="00BF3F06"/>
    <w:rsid w:val="00BF45A8"/>
    <w:rsid w:val="00BF4EF9"/>
    <w:rsid w:val="00BF560A"/>
    <w:rsid w:val="00BF6741"/>
    <w:rsid w:val="00BF7034"/>
    <w:rsid w:val="00BF70CA"/>
    <w:rsid w:val="00BF744B"/>
    <w:rsid w:val="00C00414"/>
    <w:rsid w:val="00C00AFD"/>
    <w:rsid w:val="00C00D66"/>
    <w:rsid w:val="00C0295A"/>
    <w:rsid w:val="00C05632"/>
    <w:rsid w:val="00C0647A"/>
    <w:rsid w:val="00C10434"/>
    <w:rsid w:val="00C10ABF"/>
    <w:rsid w:val="00C1164D"/>
    <w:rsid w:val="00C11E61"/>
    <w:rsid w:val="00C11FCC"/>
    <w:rsid w:val="00C135ED"/>
    <w:rsid w:val="00C13ECD"/>
    <w:rsid w:val="00C14AF7"/>
    <w:rsid w:val="00C169BE"/>
    <w:rsid w:val="00C17A5A"/>
    <w:rsid w:val="00C200A4"/>
    <w:rsid w:val="00C2147B"/>
    <w:rsid w:val="00C220FE"/>
    <w:rsid w:val="00C22860"/>
    <w:rsid w:val="00C22C86"/>
    <w:rsid w:val="00C24049"/>
    <w:rsid w:val="00C243BB"/>
    <w:rsid w:val="00C26056"/>
    <w:rsid w:val="00C26EE9"/>
    <w:rsid w:val="00C26FA3"/>
    <w:rsid w:val="00C27AA2"/>
    <w:rsid w:val="00C30449"/>
    <w:rsid w:val="00C30659"/>
    <w:rsid w:val="00C3218F"/>
    <w:rsid w:val="00C3332D"/>
    <w:rsid w:val="00C344EE"/>
    <w:rsid w:val="00C3482F"/>
    <w:rsid w:val="00C34FFE"/>
    <w:rsid w:val="00C3540E"/>
    <w:rsid w:val="00C362B1"/>
    <w:rsid w:val="00C37736"/>
    <w:rsid w:val="00C40AFC"/>
    <w:rsid w:val="00C40EB7"/>
    <w:rsid w:val="00C41990"/>
    <w:rsid w:val="00C43251"/>
    <w:rsid w:val="00C457D7"/>
    <w:rsid w:val="00C464EC"/>
    <w:rsid w:val="00C469AE"/>
    <w:rsid w:val="00C46E92"/>
    <w:rsid w:val="00C479CA"/>
    <w:rsid w:val="00C47E28"/>
    <w:rsid w:val="00C5004E"/>
    <w:rsid w:val="00C51BB8"/>
    <w:rsid w:val="00C55FFA"/>
    <w:rsid w:val="00C564F3"/>
    <w:rsid w:val="00C56C80"/>
    <w:rsid w:val="00C57852"/>
    <w:rsid w:val="00C57C96"/>
    <w:rsid w:val="00C60527"/>
    <w:rsid w:val="00C60D10"/>
    <w:rsid w:val="00C61885"/>
    <w:rsid w:val="00C6209D"/>
    <w:rsid w:val="00C628FC"/>
    <w:rsid w:val="00C62A7F"/>
    <w:rsid w:val="00C635A8"/>
    <w:rsid w:val="00C63A43"/>
    <w:rsid w:val="00C63E82"/>
    <w:rsid w:val="00C64845"/>
    <w:rsid w:val="00C66707"/>
    <w:rsid w:val="00C70BAF"/>
    <w:rsid w:val="00C71993"/>
    <w:rsid w:val="00C71E8B"/>
    <w:rsid w:val="00C7200D"/>
    <w:rsid w:val="00C7209C"/>
    <w:rsid w:val="00C7355F"/>
    <w:rsid w:val="00C745C7"/>
    <w:rsid w:val="00C74E76"/>
    <w:rsid w:val="00C76052"/>
    <w:rsid w:val="00C80584"/>
    <w:rsid w:val="00C81E19"/>
    <w:rsid w:val="00C81F5B"/>
    <w:rsid w:val="00C83722"/>
    <w:rsid w:val="00C840B5"/>
    <w:rsid w:val="00C846BB"/>
    <w:rsid w:val="00C84ADB"/>
    <w:rsid w:val="00C85E0E"/>
    <w:rsid w:val="00C85EB8"/>
    <w:rsid w:val="00C864FC"/>
    <w:rsid w:val="00C906A9"/>
    <w:rsid w:val="00C90726"/>
    <w:rsid w:val="00C90766"/>
    <w:rsid w:val="00C92CCC"/>
    <w:rsid w:val="00C938B7"/>
    <w:rsid w:val="00C9429E"/>
    <w:rsid w:val="00C94A7C"/>
    <w:rsid w:val="00C9526D"/>
    <w:rsid w:val="00C959D7"/>
    <w:rsid w:val="00C95DD6"/>
    <w:rsid w:val="00C96661"/>
    <w:rsid w:val="00C96F8F"/>
    <w:rsid w:val="00CA1992"/>
    <w:rsid w:val="00CA7134"/>
    <w:rsid w:val="00CA714C"/>
    <w:rsid w:val="00CA77AA"/>
    <w:rsid w:val="00CA78A5"/>
    <w:rsid w:val="00CA7F10"/>
    <w:rsid w:val="00CB1B82"/>
    <w:rsid w:val="00CB2DB2"/>
    <w:rsid w:val="00CB3F50"/>
    <w:rsid w:val="00CB57E0"/>
    <w:rsid w:val="00CB6184"/>
    <w:rsid w:val="00CB6A98"/>
    <w:rsid w:val="00CC0358"/>
    <w:rsid w:val="00CC4126"/>
    <w:rsid w:val="00CC4958"/>
    <w:rsid w:val="00CC77D2"/>
    <w:rsid w:val="00CC7B87"/>
    <w:rsid w:val="00CC7FFA"/>
    <w:rsid w:val="00CD0305"/>
    <w:rsid w:val="00CD0957"/>
    <w:rsid w:val="00CD0DAA"/>
    <w:rsid w:val="00CD2EE3"/>
    <w:rsid w:val="00CD4058"/>
    <w:rsid w:val="00CD437B"/>
    <w:rsid w:val="00CD548D"/>
    <w:rsid w:val="00CE0B5E"/>
    <w:rsid w:val="00CE3588"/>
    <w:rsid w:val="00CE6541"/>
    <w:rsid w:val="00CE6666"/>
    <w:rsid w:val="00CE6AD4"/>
    <w:rsid w:val="00CE6FC5"/>
    <w:rsid w:val="00CE72A9"/>
    <w:rsid w:val="00CE765F"/>
    <w:rsid w:val="00CE791E"/>
    <w:rsid w:val="00CE795B"/>
    <w:rsid w:val="00CF0B3E"/>
    <w:rsid w:val="00CF0DAC"/>
    <w:rsid w:val="00CF161D"/>
    <w:rsid w:val="00CF1DF8"/>
    <w:rsid w:val="00CF2032"/>
    <w:rsid w:val="00CF3132"/>
    <w:rsid w:val="00CF33F5"/>
    <w:rsid w:val="00CF3D66"/>
    <w:rsid w:val="00CF3F4A"/>
    <w:rsid w:val="00CF3F83"/>
    <w:rsid w:val="00CF4040"/>
    <w:rsid w:val="00CF541F"/>
    <w:rsid w:val="00D0176D"/>
    <w:rsid w:val="00D033C0"/>
    <w:rsid w:val="00D03671"/>
    <w:rsid w:val="00D044E5"/>
    <w:rsid w:val="00D05F53"/>
    <w:rsid w:val="00D065E4"/>
    <w:rsid w:val="00D07280"/>
    <w:rsid w:val="00D1183A"/>
    <w:rsid w:val="00D130C5"/>
    <w:rsid w:val="00D1496F"/>
    <w:rsid w:val="00D152E3"/>
    <w:rsid w:val="00D218CF"/>
    <w:rsid w:val="00D22423"/>
    <w:rsid w:val="00D26E85"/>
    <w:rsid w:val="00D27489"/>
    <w:rsid w:val="00D27E46"/>
    <w:rsid w:val="00D30174"/>
    <w:rsid w:val="00D30537"/>
    <w:rsid w:val="00D30908"/>
    <w:rsid w:val="00D31A98"/>
    <w:rsid w:val="00D31A9A"/>
    <w:rsid w:val="00D3257D"/>
    <w:rsid w:val="00D32AB6"/>
    <w:rsid w:val="00D3399E"/>
    <w:rsid w:val="00D33DE1"/>
    <w:rsid w:val="00D368E4"/>
    <w:rsid w:val="00D36A60"/>
    <w:rsid w:val="00D37349"/>
    <w:rsid w:val="00D37E77"/>
    <w:rsid w:val="00D41322"/>
    <w:rsid w:val="00D414B7"/>
    <w:rsid w:val="00D42C79"/>
    <w:rsid w:val="00D43290"/>
    <w:rsid w:val="00D46FD8"/>
    <w:rsid w:val="00D51DE4"/>
    <w:rsid w:val="00D53049"/>
    <w:rsid w:val="00D558DC"/>
    <w:rsid w:val="00D55BC4"/>
    <w:rsid w:val="00D55C45"/>
    <w:rsid w:val="00D55CB0"/>
    <w:rsid w:val="00D55D76"/>
    <w:rsid w:val="00D62ACB"/>
    <w:rsid w:val="00D65596"/>
    <w:rsid w:val="00D66745"/>
    <w:rsid w:val="00D667A9"/>
    <w:rsid w:val="00D700AC"/>
    <w:rsid w:val="00D72219"/>
    <w:rsid w:val="00D732A4"/>
    <w:rsid w:val="00D7408F"/>
    <w:rsid w:val="00D7501B"/>
    <w:rsid w:val="00D7580E"/>
    <w:rsid w:val="00D75877"/>
    <w:rsid w:val="00D75E1A"/>
    <w:rsid w:val="00D77373"/>
    <w:rsid w:val="00D80400"/>
    <w:rsid w:val="00D80EF9"/>
    <w:rsid w:val="00D813BB"/>
    <w:rsid w:val="00D834F2"/>
    <w:rsid w:val="00D83E7C"/>
    <w:rsid w:val="00D858DE"/>
    <w:rsid w:val="00D8622B"/>
    <w:rsid w:val="00D8666B"/>
    <w:rsid w:val="00D87022"/>
    <w:rsid w:val="00D8778F"/>
    <w:rsid w:val="00D87A05"/>
    <w:rsid w:val="00D9068E"/>
    <w:rsid w:val="00D92112"/>
    <w:rsid w:val="00D939DE"/>
    <w:rsid w:val="00D93B19"/>
    <w:rsid w:val="00D93E1A"/>
    <w:rsid w:val="00D94CFD"/>
    <w:rsid w:val="00D95722"/>
    <w:rsid w:val="00D95F78"/>
    <w:rsid w:val="00D9668B"/>
    <w:rsid w:val="00D97F2C"/>
    <w:rsid w:val="00DA0036"/>
    <w:rsid w:val="00DA00E2"/>
    <w:rsid w:val="00DA0946"/>
    <w:rsid w:val="00DA0E1A"/>
    <w:rsid w:val="00DA117A"/>
    <w:rsid w:val="00DA2375"/>
    <w:rsid w:val="00DA23B3"/>
    <w:rsid w:val="00DA4CE8"/>
    <w:rsid w:val="00DA609C"/>
    <w:rsid w:val="00DA7644"/>
    <w:rsid w:val="00DA77BA"/>
    <w:rsid w:val="00DA78C2"/>
    <w:rsid w:val="00DA7A47"/>
    <w:rsid w:val="00DA7A5D"/>
    <w:rsid w:val="00DA7B11"/>
    <w:rsid w:val="00DB1BE1"/>
    <w:rsid w:val="00DB3A18"/>
    <w:rsid w:val="00DB47A3"/>
    <w:rsid w:val="00DB4E01"/>
    <w:rsid w:val="00DB5467"/>
    <w:rsid w:val="00DC2243"/>
    <w:rsid w:val="00DC3BE1"/>
    <w:rsid w:val="00DC42E0"/>
    <w:rsid w:val="00DC435E"/>
    <w:rsid w:val="00DC5DDA"/>
    <w:rsid w:val="00DC5FD2"/>
    <w:rsid w:val="00DC77C7"/>
    <w:rsid w:val="00DD0D50"/>
    <w:rsid w:val="00DD2562"/>
    <w:rsid w:val="00DD5388"/>
    <w:rsid w:val="00DD7ED2"/>
    <w:rsid w:val="00DE0356"/>
    <w:rsid w:val="00DE1651"/>
    <w:rsid w:val="00DE46C1"/>
    <w:rsid w:val="00DE7CC3"/>
    <w:rsid w:val="00DF0537"/>
    <w:rsid w:val="00DF0977"/>
    <w:rsid w:val="00DF09F5"/>
    <w:rsid w:val="00DF0ADC"/>
    <w:rsid w:val="00DF18D9"/>
    <w:rsid w:val="00DF23B7"/>
    <w:rsid w:val="00DF2806"/>
    <w:rsid w:val="00DF3807"/>
    <w:rsid w:val="00DF4B8B"/>
    <w:rsid w:val="00DF54DE"/>
    <w:rsid w:val="00DF5870"/>
    <w:rsid w:val="00DF6A65"/>
    <w:rsid w:val="00DF6B0D"/>
    <w:rsid w:val="00DF7E7D"/>
    <w:rsid w:val="00E002D3"/>
    <w:rsid w:val="00E01760"/>
    <w:rsid w:val="00E02F47"/>
    <w:rsid w:val="00E04827"/>
    <w:rsid w:val="00E058D9"/>
    <w:rsid w:val="00E060A5"/>
    <w:rsid w:val="00E06823"/>
    <w:rsid w:val="00E06D3B"/>
    <w:rsid w:val="00E11D92"/>
    <w:rsid w:val="00E130F9"/>
    <w:rsid w:val="00E14320"/>
    <w:rsid w:val="00E144BF"/>
    <w:rsid w:val="00E1575B"/>
    <w:rsid w:val="00E15A8F"/>
    <w:rsid w:val="00E20364"/>
    <w:rsid w:val="00E21982"/>
    <w:rsid w:val="00E239C5"/>
    <w:rsid w:val="00E245E0"/>
    <w:rsid w:val="00E25426"/>
    <w:rsid w:val="00E27CC8"/>
    <w:rsid w:val="00E30942"/>
    <w:rsid w:val="00E3102F"/>
    <w:rsid w:val="00E337B4"/>
    <w:rsid w:val="00E33EAF"/>
    <w:rsid w:val="00E349EA"/>
    <w:rsid w:val="00E354C7"/>
    <w:rsid w:val="00E37A9A"/>
    <w:rsid w:val="00E37C55"/>
    <w:rsid w:val="00E42DF7"/>
    <w:rsid w:val="00E440ED"/>
    <w:rsid w:val="00E46631"/>
    <w:rsid w:val="00E46FEB"/>
    <w:rsid w:val="00E47421"/>
    <w:rsid w:val="00E47845"/>
    <w:rsid w:val="00E47E23"/>
    <w:rsid w:val="00E50225"/>
    <w:rsid w:val="00E52C13"/>
    <w:rsid w:val="00E541CB"/>
    <w:rsid w:val="00E6086B"/>
    <w:rsid w:val="00E6120B"/>
    <w:rsid w:val="00E618A5"/>
    <w:rsid w:val="00E6274D"/>
    <w:rsid w:val="00E63827"/>
    <w:rsid w:val="00E646CF"/>
    <w:rsid w:val="00E67557"/>
    <w:rsid w:val="00E6786B"/>
    <w:rsid w:val="00E70841"/>
    <w:rsid w:val="00E70EFD"/>
    <w:rsid w:val="00E715FF"/>
    <w:rsid w:val="00E72477"/>
    <w:rsid w:val="00E73821"/>
    <w:rsid w:val="00E75460"/>
    <w:rsid w:val="00E75488"/>
    <w:rsid w:val="00E75BC7"/>
    <w:rsid w:val="00E75DCF"/>
    <w:rsid w:val="00E773C6"/>
    <w:rsid w:val="00E779B1"/>
    <w:rsid w:val="00E80CD4"/>
    <w:rsid w:val="00E81469"/>
    <w:rsid w:val="00E81B58"/>
    <w:rsid w:val="00E821E4"/>
    <w:rsid w:val="00E83E73"/>
    <w:rsid w:val="00E8461F"/>
    <w:rsid w:val="00E851C3"/>
    <w:rsid w:val="00E85273"/>
    <w:rsid w:val="00E87766"/>
    <w:rsid w:val="00E90442"/>
    <w:rsid w:val="00E906AB"/>
    <w:rsid w:val="00E93824"/>
    <w:rsid w:val="00E95BD6"/>
    <w:rsid w:val="00E97529"/>
    <w:rsid w:val="00EA0FA5"/>
    <w:rsid w:val="00EA2690"/>
    <w:rsid w:val="00EA2F09"/>
    <w:rsid w:val="00EA2FDB"/>
    <w:rsid w:val="00EA3493"/>
    <w:rsid w:val="00EA3CC9"/>
    <w:rsid w:val="00EA46CB"/>
    <w:rsid w:val="00EA5196"/>
    <w:rsid w:val="00EA53AD"/>
    <w:rsid w:val="00EA593F"/>
    <w:rsid w:val="00EA659D"/>
    <w:rsid w:val="00EA7031"/>
    <w:rsid w:val="00EA70B0"/>
    <w:rsid w:val="00EA7BFD"/>
    <w:rsid w:val="00EA7CB1"/>
    <w:rsid w:val="00EB18E9"/>
    <w:rsid w:val="00EB1B15"/>
    <w:rsid w:val="00EB25DA"/>
    <w:rsid w:val="00EB38EA"/>
    <w:rsid w:val="00EB3FD4"/>
    <w:rsid w:val="00EB6B9D"/>
    <w:rsid w:val="00EB7067"/>
    <w:rsid w:val="00EB71F5"/>
    <w:rsid w:val="00EC094E"/>
    <w:rsid w:val="00EC0DC3"/>
    <w:rsid w:val="00EC1D2E"/>
    <w:rsid w:val="00EC273F"/>
    <w:rsid w:val="00EC3D21"/>
    <w:rsid w:val="00EC409F"/>
    <w:rsid w:val="00EC429D"/>
    <w:rsid w:val="00EC476C"/>
    <w:rsid w:val="00EC565E"/>
    <w:rsid w:val="00EC64C2"/>
    <w:rsid w:val="00EC77DF"/>
    <w:rsid w:val="00ED2C66"/>
    <w:rsid w:val="00ED3CBE"/>
    <w:rsid w:val="00ED43CC"/>
    <w:rsid w:val="00ED5C86"/>
    <w:rsid w:val="00ED733E"/>
    <w:rsid w:val="00ED76A0"/>
    <w:rsid w:val="00EE19B1"/>
    <w:rsid w:val="00EE4548"/>
    <w:rsid w:val="00EE46BF"/>
    <w:rsid w:val="00EE48DD"/>
    <w:rsid w:val="00EE4E34"/>
    <w:rsid w:val="00EE5CB4"/>
    <w:rsid w:val="00EE6CAF"/>
    <w:rsid w:val="00EE7EB5"/>
    <w:rsid w:val="00EF08A6"/>
    <w:rsid w:val="00EF291E"/>
    <w:rsid w:val="00EF34DB"/>
    <w:rsid w:val="00EF3856"/>
    <w:rsid w:val="00EF416A"/>
    <w:rsid w:val="00EF54A5"/>
    <w:rsid w:val="00EF7452"/>
    <w:rsid w:val="00EF7785"/>
    <w:rsid w:val="00EF78DE"/>
    <w:rsid w:val="00F002FE"/>
    <w:rsid w:val="00F00639"/>
    <w:rsid w:val="00F013E9"/>
    <w:rsid w:val="00F01B96"/>
    <w:rsid w:val="00F02E32"/>
    <w:rsid w:val="00F05D5F"/>
    <w:rsid w:val="00F070C9"/>
    <w:rsid w:val="00F07408"/>
    <w:rsid w:val="00F079CA"/>
    <w:rsid w:val="00F07F29"/>
    <w:rsid w:val="00F07FEC"/>
    <w:rsid w:val="00F11072"/>
    <w:rsid w:val="00F116D3"/>
    <w:rsid w:val="00F1297E"/>
    <w:rsid w:val="00F132DC"/>
    <w:rsid w:val="00F13B9A"/>
    <w:rsid w:val="00F15163"/>
    <w:rsid w:val="00F152F7"/>
    <w:rsid w:val="00F15370"/>
    <w:rsid w:val="00F16663"/>
    <w:rsid w:val="00F172B6"/>
    <w:rsid w:val="00F17894"/>
    <w:rsid w:val="00F201F3"/>
    <w:rsid w:val="00F2096E"/>
    <w:rsid w:val="00F2110E"/>
    <w:rsid w:val="00F21CED"/>
    <w:rsid w:val="00F22808"/>
    <w:rsid w:val="00F23EF7"/>
    <w:rsid w:val="00F24C15"/>
    <w:rsid w:val="00F258E0"/>
    <w:rsid w:val="00F27747"/>
    <w:rsid w:val="00F27D78"/>
    <w:rsid w:val="00F30D9E"/>
    <w:rsid w:val="00F31078"/>
    <w:rsid w:val="00F31953"/>
    <w:rsid w:val="00F32415"/>
    <w:rsid w:val="00F3327B"/>
    <w:rsid w:val="00F33A03"/>
    <w:rsid w:val="00F34197"/>
    <w:rsid w:val="00F34633"/>
    <w:rsid w:val="00F34E6A"/>
    <w:rsid w:val="00F35C26"/>
    <w:rsid w:val="00F35DCC"/>
    <w:rsid w:val="00F3624E"/>
    <w:rsid w:val="00F37698"/>
    <w:rsid w:val="00F403B9"/>
    <w:rsid w:val="00F4129B"/>
    <w:rsid w:val="00F41386"/>
    <w:rsid w:val="00F421D0"/>
    <w:rsid w:val="00F42335"/>
    <w:rsid w:val="00F42B8A"/>
    <w:rsid w:val="00F439C4"/>
    <w:rsid w:val="00F456AD"/>
    <w:rsid w:val="00F45DAA"/>
    <w:rsid w:val="00F46115"/>
    <w:rsid w:val="00F504A4"/>
    <w:rsid w:val="00F52039"/>
    <w:rsid w:val="00F52158"/>
    <w:rsid w:val="00F52498"/>
    <w:rsid w:val="00F52B6A"/>
    <w:rsid w:val="00F536F3"/>
    <w:rsid w:val="00F546A4"/>
    <w:rsid w:val="00F57633"/>
    <w:rsid w:val="00F612C7"/>
    <w:rsid w:val="00F616B9"/>
    <w:rsid w:val="00F61D42"/>
    <w:rsid w:val="00F625EC"/>
    <w:rsid w:val="00F62E0D"/>
    <w:rsid w:val="00F63662"/>
    <w:rsid w:val="00F6544E"/>
    <w:rsid w:val="00F65532"/>
    <w:rsid w:val="00F65759"/>
    <w:rsid w:val="00F70A46"/>
    <w:rsid w:val="00F70EB2"/>
    <w:rsid w:val="00F7441F"/>
    <w:rsid w:val="00F74ED3"/>
    <w:rsid w:val="00F75308"/>
    <w:rsid w:val="00F75C82"/>
    <w:rsid w:val="00F75E64"/>
    <w:rsid w:val="00F7619B"/>
    <w:rsid w:val="00F76D40"/>
    <w:rsid w:val="00F7754C"/>
    <w:rsid w:val="00F778D7"/>
    <w:rsid w:val="00F77E40"/>
    <w:rsid w:val="00F821DA"/>
    <w:rsid w:val="00F824FE"/>
    <w:rsid w:val="00F850D8"/>
    <w:rsid w:val="00F86D88"/>
    <w:rsid w:val="00F8773C"/>
    <w:rsid w:val="00F9072C"/>
    <w:rsid w:val="00F91B98"/>
    <w:rsid w:val="00F927BD"/>
    <w:rsid w:val="00F92AE2"/>
    <w:rsid w:val="00F94616"/>
    <w:rsid w:val="00F94AAC"/>
    <w:rsid w:val="00F9550C"/>
    <w:rsid w:val="00F95D71"/>
    <w:rsid w:val="00F972DF"/>
    <w:rsid w:val="00F97540"/>
    <w:rsid w:val="00FA0184"/>
    <w:rsid w:val="00FA022E"/>
    <w:rsid w:val="00FA03D4"/>
    <w:rsid w:val="00FA0E77"/>
    <w:rsid w:val="00FA25E1"/>
    <w:rsid w:val="00FA5319"/>
    <w:rsid w:val="00FA596D"/>
    <w:rsid w:val="00FA6169"/>
    <w:rsid w:val="00FA6777"/>
    <w:rsid w:val="00FA7487"/>
    <w:rsid w:val="00FB089D"/>
    <w:rsid w:val="00FB2961"/>
    <w:rsid w:val="00FB4474"/>
    <w:rsid w:val="00FB7EAB"/>
    <w:rsid w:val="00FB7FDA"/>
    <w:rsid w:val="00FC01A1"/>
    <w:rsid w:val="00FC09F4"/>
    <w:rsid w:val="00FC19C6"/>
    <w:rsid w:val="00FC2618"/>
    <w:rsid w:val="00FC534B"/>
    <w:rsid w:val="00FC5DE0"/>
    <w:rsid w:val="00FD0FD9"/>
    <w:rsid w:val="00FD17E2"/>
    <w:rsid w:val="00FD1EAB"/>
    <w:rsid w:val="00FD2165"/>
    <w:rsid w:val="00FD2A75"/>
    <w:rsid w:val="00FD3DE3"/>
    <w:rsid w:val="00FD3F11"/>
    <w:rsid w:val="00FD52F6"/>
    <w:rsid w:val="00FD59F2"/>
    <w:rsid w:val="00FD649F"/>
    <w:rsid w:val="00FD713C"/>
    <w:rsid w:val="00FE1318"/>
    <w:rsid w:val="00FE1822"/>
    <w:rsid w:val="00FE29A4"/>
    <w:rsid w:val="00FE366F"/>
    <w:rsid w:val="00FE42EB"/>
    <w:rsid w:val="00FE434B"/>
    <w:rsid w:val="00FE4542"/>
    <w:rsid w:val="00FE5395"/>
    <w:rsid w:val="00FE65A1"/>
    <w:rsid w:val="00FE6E47"/>
    <w:rsid w:val="00FE722A"/>
    <w:rsid w:val="00FE76AC"/>
    <w:rsid w:val="00FF1497"/>
    <w:rsid w:val="00FF24B2"/>
    <w:rsid w:val="00FF3176"/>
    <w:rsid w:val="00FF376D"/>
    <w:rsid w:val="00FF3E11"/>
    <w:rsid w:val="00FF48D8"/>
    <w:rsid w:val="00FF4DF1"/>
    <w:rsid w:val="00FF522D"/>
    <w:rsid w:val="00FF699C"/>
    <w:rsid w:val="00FF7561"/>
    <w:rsid w:val="00FF770B"/>
    <w:rsid w:val="00FF7B59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EF6B"/>
  <w15:chartTrackingRefBased/>
  <w15:docId w15:val="{0514065A-9F35-B340-8B5D-80CF82B4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0E6"/>
    <w:rPr>
      <w:color w:val="808080"/>
    </w:rPr>
  </w:style>
  <w:style w:type="table" w:styleId="TableGrid">
    <w:name w:val="Table Grid"/>
    <w:basedOn w:val="TableNormal"/>
    <w:uiPriority w:val="39"/>
    <w:rsid w:val="00183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mpy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BB67992-586D-9D40-82DD-FC6953E2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Morrison</dc:creator>
  <cp:keywords/>
  <dc:description/>
  <cp:lastModifiedBy>Sean Morrison</cp:lastModifiedBy>
  <cp:revision>2931</cp:revision>
  <cp:lastPrinted>2018-07-22T04:34:00Z</cp:lastPrinted>
  <dcterms:created xsi:type="dcterms:W3CDTF">2018-07-01T10:25:00Z</dcterms:created>
  <dcterms:modified xsi:type="dcterms:W3CDTF">2019-04-11T09:21:00Z</dcterms:modified>
</cp:coreProperties>
</file>